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FDC2" w14:textId="177583D9" w:rsidR="00E93F4C" w:rsidRPr="00E93F4C" w:rsidRDefault="00E93F4C" w:rsidP="00E93F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Transition</w:t>
      </w:r>
      <w:r w:rsidRPr="00E93F4C">
        <w:rPr>
          <w:b/>
          <w:bCs/>
          <w:sz w:val="24"/>
          <w:szCs w:val="24"/>
        </w:rPr>
        <w:t xml:space="preserve"> Summary – </w:t>
      </w:r>
      <w:r>
        <w:rPr>
          <w:b/>
          <w:bCs/>
          <w:sz w:val="24"/>
          <w:szCs w:val="24"/>
        </w:rPr>
        <w:t>Carey Jang</w:t>
      </w:r>
      <w:r w:rsidRPr="00E93F4C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May</w:t>
      </w:r>
      <w:r w:rsidRPr="00E93F4C">
        <w:rPr>
          <w:b/>
          <w:bCs/>
          <w:sz w:val="24"/>
          <w:szCs w:val="24"/>
        </w:rPr>
        <w:t xml:space="preserve"> 2023</w:t>
      </w:r>
    </w:p>
    <w:p w14:paraId="1F24D9AA" w14:textId="0944C4D1" w:rsidR="00E93F4C" w:rsidRPr="004E5DFC" w:rsidRDefault="00E93F4C" w:rsidP="00E93F4C">
      <w:r>
        <w:rPr>
          <w:b/>
          <w:bCs/>
          <w:u w:val="single"/>
        </w:rPr>
        <w:t xml:space="preserve">NEXUS and </w:t>
      </w:r>
      <w:r w:rsidRPr="004E5DFC">
        <w:rPr>
          <w:b/>
          <w:bCs/>
          <w:u w:val="single"/>
        </w:rPr>
        <w:t>Multi-Pollutant</w:t>
      </w:r>
      <w:r>
        <w:rPr>
          <w:b/>
          <w:bCs/>
          <w:u w:val="single"/>
        </w:rPr>
        <w:t xml:space="preserve"> (MP) team</w:t>
      </w:r>
    </w:p>
    <w:p w14:paraId="1C255B59" w14:textId="6C3782C5" w:rsidR="00E93F4C" w:rsidRPr="005C1675" w:rsidRDefault="00E93F4C" w:rsidP="00E93F4C">
      <w:pPr>
        <w:pStyle w:val="ListParagraph"/>
        <w:numPr>
          <w:ilvl w:val="0"/>
          <w:numId w:val="1"/>
        </w:numPr>
        <w:rPr>
          <w:b/>
          <w:bCs/>
        </w:rPr>
      </w:pPr>
      <w:r w:rsidRPr="005C1675">
        <w:rPr>
          <w:b/>
          <w:bCs/>
        </w:rPr>
        <w:t xml:space="preserve">MP Team – </w:t>
      </w:r>
    </w:p>
    <w:p w14:paraId="63BF0E98" w14:textId="06ED3A67" w:rsidR="00E93F4C" w:rsidRPr="005C1675" w:rsidRDefault="00E93F4C" w:rsidP="00E93F4C">
      <w:pPr>
        <w:pStyle w:val="ListParagraph"/>
      </w:pPr>
      <w:r w:rsidRPr="005C1675">
        <w:t xml:space="preserve"> (</w:t>
      </w:r>
      <w:r w:rsidRPr="005C1675">
        <w:rPr>
          <w:u w:val="single"/>
        </w:rPr>
        <w:t>Note</w:t>
      </w:r>
      <w:r w:rsidRPr="005C1675">
        <w:t xml:space="preserve">: see Beth Landis’s “handoff summary </w:t>
      </w:r>
      <w:r w:rsidR="005C1675" w:rsidRPr="005C1675">
        <w:t xml:space="preserve">and transition folders </w:t>
      </w:r>
      <w:r w:rsidRPr="005C1675">
        <w:t>given below)</w:t>
      </w:r>
    </w:p>
    <w:p w14:paraId="788CDB4D" w14:textId="075D3812" w:rsidR="00E93F4C" w:rsidRPr="005C1675" w:rsidRDefault="00E93F4C" w:rsidP="00E93F4C">
      <w:pPr>
        <w:pStyle w:val="ListParagraph"/>
        <w:numPr>
          <w:ilvl w:val="1"/>
          <w:numId w:val="1"/>
        </w:numPr>
      </w:pPr>
      <w:r w:rsidRPr="005C1675">
        <w:t>Overall Lead – Carrie Wheeler (HEID/CIMG)</w:t>
      </w:r>
    </w:p>
    <w:p w14:paraId="1E3CB1BB" w14:textId="05D53CE1" w:rsidR="00E93F4C" w:rsidRPr="005C1675" w:rsidRDefault="00E93F4C" w:rsidP="00E93F4C">
      <w:pPr>
        <w:pStyle w:val="ListParagraph"/>
        <w:numPr>
          <w:ilvl w:val="1"/>
          <w:numId w:val="1"/>
        </w:numPr>
      </w:pPr>
      <w:r w:rsidRPr="005C1675">
        <w:t>NEXUS technical lead at HEDI/CIMG: Kayla Mc</w:t>
      </w:r>
      <w:r w:rsidR="005C1675" w:rsidRPr="005C1675">
        <w:t xml:space="preserve"> </w:t>
      </w:r>
      <w:r w:rsidR="005C1675" w:rsidRPr="005C1675">
        <w:t>McCauley</w:t>
      </w:r>
    </w:p>
    <w:p w14:paraId="780F8B3A" w14:textId="77777777" w:rsidR="00E93F4C" w:rsidRPr="001B33DC" w:rsidRDefault="00E93F4C" w:rsidP="00E93F4C">
      <w:pPr>
        <w:pStyle w:val="ListParagraph"/>
        <w:ind w:left="1440"/>
        <w:rPr>
          <w:b/>
          <w:bCs/>
        </w:rPr>
      </w:pPr>
    </w:p>
    <w:p w14:paraId="06B9A847" w14:textId="12FCB917" w:rsidR="00E93F4C" w:rsidRPr="00FE3F09" w:rsidRDefault="00E93F4C" w:rsidP="00E93F4C">
      <w:pPr>
        <w:pStyle w:val="ListParagraph"/>
        <w:numPr>
          <w:ilvl w:val="0"/>
          <w:numId w:val="1"/>
        </w:numPr>
        <w:rPr>
          <w:b/>
          <w:bCs/>
        </w:rPr>
      </w:pPr>
      <w:r w:rsidRPr="00FE3F09">
        <w:rPr>
          <w:b/>
          <w:bCs/>
        </w:rPr>
        <w:t xml:space="preserve">NEXUS – </w:t>
      </w:r>
    </w:p>
    <w:p w14:paraId="13E90BF9" w14:textId="29A21016" w:rsidR="005C1675" w:rsidRPr="005C1675" w:rsidRDefault="005C1675" w:rsidP="005C1675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>Carey’s</w:t>
      </w:r>
      <w:r>
        <w:t xml:space="preserve"> transition files:  </w:t>
      </w:r>
      <w:hyperlink r:id="rId5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760BFCEA" wp14:editId="44F28BD4">
              <wp:extent cx="152400" cy="152400"/>
              <wp:effectExtent l="0" t="0" r="0" b="0"/>
              <wp:docPr id="4" name="Picture 4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 xml:space="preserve"> Multi-Pollutant </w:t>
        </w:r>
        <w:proofErr w:type="spellStart"/>
        <w:r>
          <w:rPr>
            <w:rStyle w:val="SmartLink"/>
          </w:rPr>
          <w:t>Folder</w:t>
        </w:r>
      </w:hyperlink>
      <w:proofErr w:type="spellEnd"/>
    </w:p>
    <w:p w14:paraId="1A26CE9B" w14:textId="77777777" w:rsidR="005C1675" w:rsidRPr="005C1675" w:rsidRDefault="005C1675" w:rsidP="005C1675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</w:p>
    <w:p w14:paraId="34561591" w14:textId="494FEC3D" w:rsidR="00E93F4C" w:rsidRPr="005C1675" w:rsidRDefault="00E93F4C" w:rsidP="005C1675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Web Development – coordinating with Ketan Patel, Vincente (Paul) Cusumano, Larry </w:t>
      </w:r>
      <w:r w:rsidRPr="005C1675">
        <w:rPr>
          <w:b/>
          <w:bCs/>
          <w:sz w:val="24"/>
          <w:szCs w:val="24"/>
        </w:rPr>
        <w:br w:type="page"/>
      </w:r>
    </w:p>
    <w:p w14:paraId="241C3534" w14:textId="185A593B" w:rsidR="003A6688" w:rsidRPr="00E93F4C" w:rsidRDefault="004E5DFC" w:rsidP="008F70BE">
      <w:pPr>
        <w:jc w:val="center"/>
        <w:rPr>
          <w:b/>
          <w:bCs/>
          <w:sz w:val="24"/>
          <w:szCs w:val="24"/>
        </w:rPr>
      </w:pPr>
      <w:r w:rsidRPr="00E93F4C">
        <w:rPr>
          <w:b/>
          <w:bCs/>
          <w:sz w:val="24"/>
          <w:szCs w:val="24"/>
        </w:rPr>
        <w:lastRenderedPageBreak/>
        <w:t>Handoff Summary – Beth Landis – January 2023</w:t>
      </w:r>
    </w:p>
    <w:p w14:paraId="7D9A3A1D" w14:textId="77777777" w:rsidR="00E93F4C" w:rsidRDefault="00E93F4C" w:rsidP="008F70BE"/>
    <w:p w14:paraId="1FE35E4C" w14:textId="46C327D3" w:rsidR="00E93F4C" w:rsidRPr="00E93F4C" w:rsidRDefault="00E93F4C" w:rsidP="008F70BE">
      <w:r>
        <w:t xml:space="preserve">Access to Beth Landis’s transition files:  </w:t>
      </w:r>
      <w:hyperlink r:id="rId8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6AD8DA27" wp14:editId="1C35F924">
              <wp:extent cx="152400" cy="152400"/>
              <wp:effectExtent l="0" t="0" r="0" b="0"/>
              <wp:docPr id="3" name="Picture 3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Multi-Pollutant Folder</w:t>
        </w:r>
      </w:hyperlink>
      <w:r>
        <w:t xml:space="preserve"> and </w:t>
      </w:r>
      <w:hyperlink r:id="rId9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5DA38E00" wp14:editId="668B917B">
              <wp:extent cx="152400" cy="152400"/>
              <wp:effectExtent l="0" t="0" r="0" b="0"/>
              <wp:docPr id="2" name="Picture 2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MP Briefings Subfolder</w:t>
        </w:r>
      </w:hyperlink>
      <w:r>
        <w:t xml:space="preserve">. </w:t>
      </w:r>
      <w:r>
        <w:t>A</w:t>
      </w:r>
      <w:r>
        <w:t xml:space="preserve">dditional subfolder </w:t>
      </w:r>
      <w:hyperlink r:id="rId10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135902B7" wp14:editId="58C9D097">
              <wp:extent cx="152400" cy="152400"/>
              <wp:effectExtent l="0" t="0" r="0" b="0"/>
              <wp:docPr id="1" name="Picture 1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Recordings</w:t>
        </w:r>
      </w:hyperlink>
      <w:r>
        <w:t xml:space="preserve"> that should include the 2 sessions </w:t>
      </w:r>
      <w:r>
        <w:t xml:space="preserve">of NEXUS briefing/demo </w:t>
      </w:r>
      <w:r>
        <w:t>recorded.</w:t>
      </w:r>
    </w:p>
    <w:p w14:paraId="49BBD910" w14:textId="77777777" w:rsidR="00E93F4C" w:rsidRDefault="00E93F4C" w:rsidP="008F70BE">
      <w:pPr>
        <w:rPr>
          <w:b/>
          <w:bCs/>
          <w:u w:val="single"/>
        </w:rPr>
      </w:pPr>
    </w:p>
    <w:p w14:paraId="138F7D67" w14:textId="53ADB314" w:rsidR="008F70BE" w:rsidRPr="004E5DFC" w:rsidRDefault="008F70BE" w:rsidP="008F70BE">
      <w:r w:rsidRPr="004E5DFC">
        <w:rPr>
          <w:b/>
          <w:bCs/>
          <w:u w:val="single"/>
        </w:rPr>
        <w:t>Multi-Pollutant</w:t>
      </w:r>
    </w:p>
    <w:p w14:paraId="0E526F5C" w14:textId="0D0C9893" w:rsidR="00146B37" w:rsidRDefault="00146B37" w:rsidP="008F70BE">
      <w:pPr>
        <w:pStyle w:val="ListParagraph"/>
        <w:numPr>
          <w:ilvl w:val="0"/>
          <w:numId w:val="1"/>
        </w:numPr>
        <w:rPr>
          <w:b/>
          <w:bCs/>
        </w:rPr>
      </w:pPr>
      <w:r w:rsidRPr="009F6FA8">
        <w:rPr>
          <w:b/>
          <w:bCs/>
        </w:rPr>
        <w:t>MP Team</w:t>
      </w:r>
      <w:r w:rsidRPr="00146B37">
        <w:rPr>
          <w:b/>
          <w:bCs/>
        </w:rPr>
        <w:t xml:space="preserve"> </w:t>
      </w:r>
      <w:r w:rsidR="00FE3F09">
        <w:rPr>
          <w:b/>
          <w:bCs/>
        </w:rPr>
        <w:t>– Overall Lead – Carrie W.</w:t>
      </w:r>
    </w:p>
    <w:p w14:paraId="382F71F4" w14:textId="19760F4D" w:rsidR="00FE3F09" w:rsidRPr="001909A1" w:rsidRDefault="005C1675" w:rsidP="00FE3F09">
      <w:pPr>
        <w:pStyle w:val="ListParagraph"/>
        <w:numPr>
          <w:ilvl w:val="1"/>
          <w:numId w:val="1"/>
        </w:numPr>
        <w:rPr>
          <w:b/>
          <w:bCs/>
        </w:rPr>
      </w:pPr>
      <w:hyperlink r:id="rId11" w:history="1">
        <w:r w:rsidR="00FE3F09" w:rsidRPr="009F6FA8">
          <w:rPr>
            <w:rStyle w:val="Hyperlink"/>
          </w:rPr>
          <w:t>Team Meetings</w:t>
        </w:r>
      </w:hyperlink>
      <w:r w:rsidR="00FE3F09">
        <w:t xml:space="preserve"> – Monthly </w:t>
      </w:r>
      <w:r w:rsidR="0049665E">
        <w:t>m</w:t>
      </w:r>
      <w:r w:rsidR="00FE3F09">
        <w:t xml:space="preserve">eetings scheduled every 4 weeks on Tuesdays from 11am-noon. Last meeting was held 1/3/23 </w:t>
      </w:r>
    </w:p>
    <w:p w14:paraId="1E62DD96" w14:textId="6FE37ECA" w:rsidR="001909A1" w:rsidRPr="001B33DC" w:rsidRDefault="001909A1" w:rsidP="001909A1">
      <w:pPr>
        <w:pStyle w:val="ListParagraph"/>
        <w:numPr>
          <w:ilvl w:val="2"/>
          <w:numId w:val="1"/>
        </w:numPr>
        <w:rPr>
          <w:b/>
          <w:bCs/>
        </w:rPr>
      </w:pPr>
      <w:r w:rsidRPr="00271876">
        <w:rPr>
          <w:u w:val="single"/>
        </w:rPr>
        <w:t>Next Step</w:t>
      </w:r>
      <w:r>
        <w:t xml:space="preserve"> – </w:t>
      </w:r>
      <w:r w:rsidR="0049665E" w:rsidRPr="00792FB1">
        <w:rPr>
          <w:shd w:val="clear" w:color="auto" w:fill="B4C6E7" w:themeFill="accent1" w:themeFillTint="66"/>
        </w:rPr>
        <w:t>Carrie</w:t>
      </w:r>
      <w:r w:rsidR="0049665E">
        <w:t xml:space="preserve"> lead </w:t>
      </w:r>
      <w:r w:rsidR="00AB5807">
        <w:t xml:space="preserve">upcoming </w:t>
      </w:r>
      <w:r w:rsidR="000609BA">
        <w:t>MP Team M</w:t>
      </w:r>
      <w:r w:rsidR="00AB5807">
        <w:t>eeting</w:t>
      </w:r>
      <w:r w:rsidR="008C3850">
        <w:t>s</w:t>
      </w:r>
    </w:p>
    <w:p w14:paraId="740870BD" w14:textId="3F3FCCB1" w:rsidR="001B33DC" w:rsidRDefault="004C66AC" w:rsidP="001B33DC">
      <w:pPr>
        <w:pStyle w:val="ListParagraph"/>
        <w:numPr>
          <w:ilvl w:val="1"/>
          <w:numId w:val="1"/>
        </w:numPr>
      </w:pPr>
      <w:r w:rsidRPr="004C66AC">
        <w:t xml:space="preserve">A NEXUS briefing has been requested </w:t>
      </w:r>
      <w:r w:rsidR="00621012">
        <w:t>at the</w:t>
      </w:r>
      <w:r w:rsidR="00E763D6" w:rsidRPr="004C66AC">
        <w:t xml:space="preserve"> </w:t>
      </w:r>
      <w:r w:rsidRPr="004C66AC">
        <w:t xml:space="preserve">Michigan Ontario Air Working Group Meeting </w:t>
      </w:r>
      <w:r w:rsidR="00EF6C4F">
        <w:t>on</w:t>
      </w:r>
      <w:r w:rsidRPr="004C66AC">
        <w:t xml:space="preserve"> March</w:t>
      </w:r>
      <w:r w:rsidR="00EF6C4F">
        <w:t xml:space="preserve"> 29</w:t>
      </w:r>
      <w:r w:rsidR="00EF6C4F" w:rsidRPr="00EF6C4F">
        <w:rPr>
          <w:vertAlign w:val="superscript"/>
        </w:rPr>
        <w:t>th</w:t>
      </w:r>
      <w:r w:rsidR="00EF6C4F">
        <w:t xml:space="preserve"> from 11am-12:30pm</w:t>
      </w:r>
      <w:r w:rsidR="00A25486">
        <w:t xml:space="preserve"> – see “</w:t>
      </w:r>
      <w:hyperlink r:id="rId12" w:history="1">
        <w:r w:rsidR="009C5066" w:rsidRPr="00AA73DB">
          <w:rPr>
            <w:rStyle w:val="Hyperlink"/>
          </w:rPr>
          <w:t>NEXUS Presentation Request</w:t>
        </w:r>
        <w:r w:rsidR="00A25486" w:rsidRPr="00AA73DB">
          <w:rPr>
            <w:rStyle w:val="Hyperlink"/>
          </w:rPr>
          <w:t xml:space="preserve"> Email</w:t>
        </w:r>
      </w:hyperlink>
      <w:r w:rsidR="00A25486">
        <w:t>”</w:t>
      </w:r>
      <w:r w:rsidR="00B53812">
        <w:t xml:space="preserve"> and </w:t>
      </w:r>
      <w:r w:rsidR="00466A67">
        <w:t>“</w:t>
      </w:r>
      <w:hyperlink r:id="rId13" w:history="1">
        <w:r w:rsidR="00466A67" w:rsidRPr="00D7310A">
          <w:rPr>
            <w:rStyle w:val="Hyperlink"/>
          </w:rPr>
          <w:t>NEXUS Presentation Request Response Email</w:t>
        </w:r>
      </w:hyperlink>
      <w:r w:rsidR="00466A67">
        <w:t>”</w:t>
      </w:r>
    </w:p>
    <w:p w14:paraId="5C028E85" w14:textId="4971EDC9" w:rsidR="00B53812" w:rsidRPr="000D49B8" w:rsidRDefault="00B53812" w:rsidP="00B53812">
      <w:pPr>
        <w:pStyle w:val="ListParagraph"/>
        <w:numPr>
          <w:ilvl w:val="2"/>
          <w:numId w:val="1"/>
        </w:numPr>
        <w:rPr>
          <w:u w:val="single"/>
        </w:rPr>
      </w:pPr>
      <w:r w:rsidRPr="009C6B4F">
        <w:rPr>
          <w:u w:val="single"/>
        </w:rPr>
        <w:t>Next Step</w:t>
      </w:r>
      <w:r w:rsidR="009C6B4F">
        <w:t xml:space="preserve"> </w:t>
      </w:r>
      <w:r w:rsidR="0051179F">
        <w:t>–</w:t>
      </w:r>
      <w:r w:rsidR="009C6B4F">
        <w:t xml:space="preserve"> </w:t>
      </w:r>
      <w:r w:rsidR="0051179F">
        <w:t xml:space="preserve">using NEXUS 3.5, </w:t>
      </w:r>
      <w:r w:rsidR="0051179F" w:rsidRPr="001457A6">
        <w:rPr>
          <w:shd w:val="clear" w:color="auto" w:fill="C5E0B3" w:themeFill="accent6" w:themeFillTint="66"/>
        </w:rPr>
        <w:t>Kayla</w:t>
      </w:r>
      <w:r w:rsidR="0051179F">
        <w:t>/</w:t>
      </w:r>
      <w:r w:rsidR="0051179F" w:rsidRPr="00792FB1">
        <w:rPr>
          <w:shd w:val="clear" w:color="auto" w:fill="B4C6E7" w:themeFill="accent1" w:themeFillTint="66"/>
        </w:rPr>
        <w:t>Carrie</w:t>
      </w:r>
      <w:r w:rsidR="0051179F">
        <w:t xml:space="preserve"> review</w:t>
      </w:r>
      <w:r w:rsidR="005C4533">
        <w:t xml:space="preserve"> data for the US/Canada border region</w:t>
      </w:r>
      <w:r w:rsidR="00A22B30">
        <w:t xml:space="preserve"> and complete a ‘packet’ on Detroit to share with R5.</w:t>
      </w:r>
      <w:r w:rsidR="008034C8">
        <w:t xml:space="preserve"> Coordinate with </w:t>
      </w:r>
      <w:hyperlink r:id="rId14" w:history="1">
        <w:r w:rsidR="008034C8" w:rsidRPr="002C7A83">
          <w:rPr>
            <w:rStyle w:val="Hyperlink"/>
          </w:rPr>
          <w:t>Andrew Snider</w:t>
        </w:r>
      </w:hyperlink>
      <w:r w:rsidR="008034C8">
        <w:t xml:space="preserve"> regarding potential presentation in March.</w:t>
      </w:r>
    </w:p>
    <w:p w14:paraId="32BC1096" w14:textId="065628F2" w:rsidR="000D49B8" w:rsidRPr="009C6B4F" w:rsidRDefault="005C1675" w:rsidP="000D49B8">
      <w:pPr>
        <w:pStyle w:val="ListParagraph"/>
        <w:numPr>
          <w:ilvl w:val="1"/>
          <w:numId w:val="1"/>
        </w:numPr>
        <w:rPr>
          <w:u w:val="single"/>
        </w:rPr>
      </w:pPr>
      <w:hyperlink r:id="rId15" w:history="1">
        <w:r w:rsidR="00516CA4" w:rsidRPr="00BB63A6">
          <w:rPr>
            <w:rStyle w:val="Hyperlink"/>
          </w:rPr>
          <w:t>MP and NEXUS Power Meeting presentation</w:t>
        </w:r>
      </w:hyperlink>
      <w:r w:rsidR="00516CA4">
        <w:t xml:space="preserve"> from </w:t>
      </w:r>
      <w:r w:rsidR="00BB63A6">
        <w:t>1/9/23</w:t>
      </w:r>
    </w:p>
    <w:p w14:paraId="294D8D1A" w14:textId="77777777" w:rsidR="00124E3B" w:rsidRPr="00146B37" w:rsidRDefault="00124E3B" w:rsidP="00124E3B">
      <w:pPr>
        <w:pStyle w:val="ListParagraph"/>
        <w:ind w:left="2160"/>
        <w:rPr>
          <w:b/>
          <w:bCs/>
        </w:rPr>
      </w:pPr>
    </w:p>
    <w:p w14:paraId="2E834B9C" w14:textId="7816A1AF" w:rsidR="004E5DFC" w:rsidRPr="00FE3F09" w:rsidRDefault="008F70BE" w:rsidP="008F70BE">
      <w:pPr>
        <w:pStyle w:val="ListParagraph"/>
        <w:numPr>
          <w:ilvl w:val="0"/>
          <w:numId w:val="1"/>
        </w:numPr>
        <w:rPr>
          <w:b/>
          <w:bCs/>
        </w:rPr>
      </w:pPr>
      <w:r w:rsidRPr="00FE3F09">
        <w:rPr>
          <w:b/>
          <w:bCs/>
        </w:rPr>
        <w:t xml:space="preserve">NEXUS </w:t>
      </w:r>
      <w:r w:rsidR="00FE3F09" w:rsidRPr="00FE3F09">
        <w:rPr>
          <w:b/>
          <w:bCs/>
        </w:rPr>
        <w:t>– Technical Lead - Kayla</w:t>
      </w:r>
    </w:p>
    <w:p w14:paraId="2D7F0016" w14:textId="77777777" w:rsidR="00D76ADE" w:rsidRDefault="004E5DFC" w:rsidP="00D76ADE">
      <w:pPr>
        <w:pStyle w:val="ListParagraph"/>
        <w:numPr>
          <w:ilvl w:val="1"/>
          <w:numId w:val="1"/>
        </w:numPr>
      </w:pPr>
      <w:r>
        <w:t xml:space="preserve">Web </w:t>
      </w:r>
      <w:r w:rsidR="008F70BE">
        <w:t>Development</w:t>
      </w:r>
      <w:r w:rsidR="00D76ADE">
        <w:t xml:space="preserve"> – coordinating with Ketan Patel, Vincente (Paul) Cusumano, Larry Dollison on migration of NEXUS from the current desktop version to a web application.</w:t>
      </w:r>
    </w:p>
    <w:p w14:paraId="4A0C40AD" w14:textId="5BBE63EA" w:rsidR="00D76ADE" w:rsidRDefault="00D76ADE" w:rsidP="00D76ADE">
      <w:pPr>
        <w:pStyle w:val="ListParagraph"/>
        <w:numPr>
          <w:ilvl w:val="2"/>
          <w:numId w:val="1"/>
        </w:numPr>
      </w:pPr>
      <w:r w:rsidRPr="00D76ADE">
        <w:rPr>
          <w:u w:val="single"/>
        </w:rPr>
        <w:t>Next Step</w:t>
      </w:r>
      <w:r>
        <w:t xml:space="preserve"> –</w:t>
      </w:r>
      <w:r w:rsidR="00D653D0">
        <w:t xml:space="preserve"> </w:t>
      </w:r>
      <w:r w:rsidRPr="00D03922">
        <w:rPr>
          <w:shd w:val="clear" w:color="auto" w:fill="FFE599" w:themeFill="accent4" w:themeFillTint="66"/>
        </w:rPr>
        <w:t xml:space="preserve">Carey </w:t>
      </w:r>
      <w:r w:rsidR="00A05F22" w:rsidRPr="00D03922">
        <w:rPr>
          <w:shd w:val="clear" w:color="auto" w:fill="FFE599" w:themeFill="accent4" w:themeFillTint="66"/>
        </w:rPr>
        <w:t>J.</w:t>
      </w:r>
      <w:r w:rsidR="00A05F22">
        <w:t xml:space="preserve"> </w:t>
      </w:r>
      <w:r w:rsidR="00792FB1">
        <w:t>leading a meeting on February 9</w:t>
      </w:r>
      <w:r w:rsidR="00792FB1" w:rsidRPr="00792FB1">
        <w:rPr>
          <w:vertAlign w:val="superscript"/>
        </w:rPr>
        <w:t>th</w:t>
      </w:r>
      <w:r w:rsidR="00792FB1">
        <w:t xml:space="preserve"> </w:t>
      </w:r>
      <w:r>
        <w:t>with Ketan, Paul, Larry, and UNC team to discuss next steps.</w:t>
      </w:r>
      <w:r w:rsidR="00A05F22">
        <w:t xml:space="preserve"> – </w:t>
      </w:r>
      <w:r w:rsidR="00FE3F09">
        <w:t>see “</w:t>
      </w:r>
      <w:hyperlink r:id="rId16" w:history="1">
        <w:r w:rsidR="00FE3F09" w:rsidRPr="00BF1194">
          <w:rPr>
            <w:rStyle w:val="Hyperlink"/>
          </w:rPr>
          <w:t>NEXUS Web Development Email</w:t>
        </w:r>
      </w:hyperlink>
      <w:r w:rsidR="00FE3F09">
        <w:t>”</w:t>
      </w:r>
    </w:p>
    <w:p w14:paraId="34C818F0" w14:textId="34498451" w:rsidR="004E5DFC" w:rsidRDefault="004E5DFC" w:rsidP="004E5DFC">
      <w:pPr>
        <w:pStyle w:val="ListParagraph"/>
        <w:numPr>
          <w:ilvl w:val="1"/>
          <w:numId w:val="1"/>
        </w:numPr>
      </w:pPr>
      <w:r>
        <w:t>BenMAP Data</w:t>
      </w:r>
      <w:r w:rsidR="00D76ADE">
        <w:t xml:space="preserve"> – PM</w:t>
      </w:r>
      <w:r w:rsidR="00D76ADE" w:rsidRPr="00F1762D">
        <w:rPr>
          <w:vertAlign w:val="subscript"/>
        </w:rPr>
        <w:t>2.5</w:t>
      </w:r>
      <w:r w:rsidR="00D76ADE" w:rsidRPr="00F1762D">
        <w:t xml:space="preserve"> </w:t>
      </w:r>
      <w:r w:rsidR="00D76ADE">
        <w:t>and O</w:t>
      </w:r>
      <w:r w:rsidR="00D76ADE" w:rsidRPr="00453B67">
        <w:rPr>
          <w:vertAlign w:val="subscript"/>
        </w:rPr>
        <w:t>3</w:t>
      </w:r>
      <w:r w:rsidR="00D76ADE">
        <w:t xml:space="preserve"> risk data at the census tract level </w:t>
      </w:r>
      <w:r w:rsidR="00146B37">
        <w:t>are</w:t>
      </w:r>
      <w:r w:rsidR="00D76ADE">
        <w:t xml:space="preserve"> the </w:t>
      </w:r>
      <w:r w:rsidR="00D76ADE">
        <w:rPr>
          <w:i/>
          <w:iCs/>
        </w:rPr>
        <w:t>only</w:t>
      </w:r>
      <w:r w:rsidR="00D76ADE">
        <w:t xml:space="preserve"> data in NEXUS that </w:t>
      </w:r>
      <w:r w:rsidR="00146B37">
        <w:t>are</w:t>
      </w:r>
      <w:r w:rsidR="00D76ADE">
        <w:t xml:space="preserve"> </w:t>
      </w:r>
      <w:r w:rsidR="00D76ADE" w:rsidRPr="00146B37">
        <w:rPr>
          <w:i/>
          <w:iCs/>
        </w:rPr>
        <w:t>not</w:t>
      </w:r>
      <w:r w:rsidR="00D76ADE">
        <w:t xml:space="preserve"> publicly available. RBG </w:t>
      </w:r>
      <w:r w:rsidR="00146B37">
        <w:t>(primary contact Neal Fann, supervisor Bob Wayland</w:t>
      </w:r>
      <w:r w:rsidR="00905600">
        <w:t>, MP team contact Christine Davis</w:t>
      </w:r>
      <w:r w:rsidR="00146B37">
        <w:t>)</w:t>
      </w:r>
      <w:r w:rsidR="00A05F22">
        <w:t xml:space="preserve"> is investigating what is need</w:t>
      </w:r>
      <w:r w:rsidR="00FE3F09">
        <w:t>ed</w:t>
      </w:r>
      <w:r w:rsidR="00A05F22">
        <w:t xml:space="preserve"> to be comfortable sharing the data publicly – </w:t>
      </w:r>
      <w:r w:rsidR="00FE3F09">
        <w:t>see “</w:t>
      </w:r>
      <w:hyperlink r:id="rId17" w:history="1">
        <w:r w:rsidR="00FE3F09" w:rsidRPr="007B6444">
          <w:rPr>
            <w:rStyle w:val="Hyperlink"/>
          </w:rPr>
          <w:t>NEXUS BenMAP Email.msg</w:t>
        </w:r>
      </w:hyperlink>
      <w:r w:rsidR="00FE3F09">
        <w:t>”</w:t>
      </w:r>
    </w:p>
    <w:p w14:paraId="4A5F5544" w14:textId="59F9323A" w:rsidR="00A05F22" w:rsidRDefault="00A05F22" w:rsidP="00A05F22">
      <w:pPr>
        <w:pStyle w:val="ListParagraph"/>
        <w:numPr>
          <w:ilvl w:val="2"/>
          <w:numId w:val="1"/>
        </w:numPr>
      </w:pPr>
      <w:r w:rsidRPr="00A05F22">
        <w:rPr>
          <w:u w:val="single"/>
        </w:rPr>
        <w:t>Next Step</w:t>
      </w:r>
      <w:r>
        <w:t xml:space="preserve"> – </w:t>
      </w:r>
      <w:r w:rsidR="00FE3F09" w:rsidRPr="00792FB1">
        <w:rPr>
          <w:shd w:val="clear" w:color="auto" w:fill="B4C6E7" w:themeFill="accent1" w:themeFillTint="66"/>
        </w:rPr>
        <w:t>Carrie</w:t>
      </w:r>
      <w:r w:rsidR="00FE3F09">
        <w:t>/</w:t>
      </w:r>
      <w:r w:rsidR="00FE3F09" w:rsidRPr="001457A6">
        <w:rPr>
          <w:shd w:val="clear" w:color="auto" w:fill="C5E0B3" w:themeFill="accent6" w:themeFillTint="66"/>
        </w:rPr>
        <w:t>Kayla</w:t>
      </w:r>
      <w:r w:rsidR="00FE3F09">
        <w:t xml:space="preserve"> </w:t>
      </w:r>
      <w:r>
        <w:t>touch base with Neal for an update on timing</w:t>
      </w:r>
      <w:r w:rsidR="00123915">
        <w:t xml:space="preserve">. </w:t>
      </w:r>
    </w:p>
    <w:p w14:paraId="0AE024A5" w14:textId="1F73A51F" w:rsidR="008F70BE" w:rsidRDefault="008F70BE" w:rsidP="008F70BE">
      <w:pPr>
        <w:pStyle w:val="ListParagraph"/>
        <w:numPr>
          <w:ilvl w:val="1"/>
          <w:numId w:val="1"/>
        </w:numPr>
      </w:pPr>
      <w:r>
        <w:t>Climate Indicators</w:t>
      </w:r>
      <w:r w:rsidR="00AB67DF">
        <w:t xml:space="preserve"> – following </w:t>
      </w:r>
      <w:r w:rsidR="00B13486">
        <w:t>OAP pre-brief, we have been exploring options for various climate indicators to add to NEXUS</w:t>
      </w:r>
      <w:r w:rsidR="00E82202">
        <w:t xml:space="preserve"> (see “</w:t>
      </w:r>
      <w:hyperlink r:id="rId18" w:history="1">
        <w:r w:rsidR="00B474B0" w:rsidRPr="00DB0BA3">
          <w:rPr>
            <w:rStyle w:val="Hyperlink"/>
          </w:rPr>
          <w:t xml:space="preserve">NEXUS </w:t>
        </w:r>
        <w:r w:rsidR="00E82202" w:rsidRPr="00DB0BA3">
          <w:rPr>
            <w:rStyle w:val="Hyperlink"/>
          </w:rPr>
          <w:t>Climate Indicators Email</w:t>
        </w:r>
      </w:hyperlink>
      <w:r w:rsidR="00E82202">
        <w:t>”)</w:t>
      </w:r>
    </w:p>
    <w:p w14:paraId="33ECE031" w14:textId="395AC463" w:rsidR="00162340" w:rsidRDefault="00162340" w:rsidP="00B13486">
      <w:pPr>
        <w:pStyle w:val="ListParagraph"/>
        <w:numPr>
          <w:ilvl w:val="2"/>
          <w:numId w:val="1"/>
        </w:numPr>
      </w:pPr>
      <w:r>
        <w:t xml:space="preserve">Coordinating with Carey J., Rob P., and Shannon </w:t>
      </w:r>
      <w:r w:rsidR="00146294">
        <w:t>Koplitz</w:t>
      </w:r>
    </w:p>
    <w:p w14:paraId="3FE76B45" w14:textId="781AFDC0" w:rsidR="00B474B0" w:rsidRDefault="00B474B0" w:rsidP="00C64786">
      <w:pPr>
        <w:pStyle w:val="ListParagraph"/>
        <w:numPr>
          <w:ilvl w:val="2"/>
          <w:numId w:val="1"/>
        </w:numPr>
      </w:pPr>
      <w:r w:rsidRPr="00271876">
        <w:rPr>
          <w:u w:val="single"/>
        </w:rPr>
        <w:t>Next Step</w:t>
      </w:r>
      <w:r>
        <w:t xml:space="preserve"> – </w:t>
      </w:r>
      <w:r w:rsidR="00462249" w:rsidRPr="00D03922">
        <w:rPr>
          <w:shd w:val="clear" w:color="auto" w:fill="AEAAAA" w:themeFill="background2" w:themeFillShade="BF"/>
        </w:rPr>
        <w:t>Rob</w:t>
      </w:r>
      <w:r w:rsidR="00462249">
        <w:t>/</w:t>
      </w:r>
      <w:r w:rsidR="00462249" w:rsidRPr="00792FB1">
        <w:rPr>
          <w:shd w:val="clear" w:color="auto" w:fill="B4C6E7" w:themeFill="accent1" w:themeFillTint="66"/>
        </w:rPr>
        <w:t>Carrie</w:t>
      </w:r>
      <w:r w:rsidR="00462249">
        <w:t xml:space="preserve"> f</w:t>
      </w:r>
      <w:r>
        <w:t xml:space="preserve">ollow up with </w:t>
      </w:r>
      <w:r w:rsidR="00462249">
        <w:t xml:space="preserve">Jeremy </w:t>
      </w:r>
      <w:r w:rsidR="003527DE">
        <w:t>Martinich</w:t>
      </w:r>
      <w:r w:rsidR="00462249">
        <w:t xml:space="preserve"> to continue discussions</w:t>
      </w:r>
      <w:r w:rsidR="00FA2D7B">
        <w:t>. Group should also review</w:t>
      </w:r>
      <w:r w:rsidR="00C64786">
        <w:t>/discuss</w:t>
      </w:r>
      <w:r w:rsidR="00FA2D7B">
        <w:t xml:space="preserve"> the </w:t>
      </w:r>
      <w:hyperlink r:id="rId19" w:history="1">
        <w:r w:rsidR="00C64786" w:rsidRPr="00CE6775">
          <w:rPr>
            <w:rStyle w:val="Hyperlink"/>
          </w:rPr>
          <w:t>Climate Change Indicators Website Refresh</w:t>
        </w:r>
      </w:hyperlink>
      <w:r w:rsidR="00C64786">
        <w:t xml:space="preserve"> referenced in Joe Goffman’s OAR Wide Email on 12/21/22</w:t>
      </w:r>
    </w:p>
    <w:p w14:paraId="7CF0F584" w14:textId="5A0C7D2A" w:rsidR="00335A7B" w:rsidRDefault="008F70BE" w:rsidP="004E5DFC">
      <w:pPr>
        <w:pStyle w:val="ListParagraph"/>
        <w:numPr>
          <w:ilvl w:val="1"/>
          <w:numId w:val="1"/>
        </w:numPr>
      </w:pPr>
      <w:r>
        <w:t>G</w:t>
      </w:r>
      <w:r w:rsidR="00BA4FA6">
        <w:t xml:space="preserve">reenhouse Gas </w:t>
      </w:r>
      <w:r>
        <w:t>R</w:t>
      </w:r>
      <w:r w:rsidR="00BA4FA6">
        <w:t xml:space="preserve">eporting </w:t>
      </w:r>
      <w:r>
        <w:t>P</w:t>
      </w:r>
      <w:r w:rsidR="00BA4FA6">
        <w:t>rogram (GHGRP)</w:t>
      </w:r>
      <w:r w:rsidR="006323C8">
        <w:t xml:space="preserve"> – see “</w:t>
      </w:r>
      <w:hyperlink r:id="rId20" w:history="1">
        <w:r w:rsidR="006323C8" w:rsidRPr="00D31C4A">
          <w:rPr>
            <w:rStyle w:val="Hyperlink"/>
          </w:rPr>
          <w:t>NEXUS GHGRP Email</w:t>
        </w:r>
      </w:hyperlink>
      <w:r w:rsidR="006323C8">
        <w:t>”</w:t>
      </w:r>
    </w:p>
    <w:p w14:paraId="2EBEE4CD" w14:textId="2C2AA69A" w:rsidR="004E5DFC" w:rsidRDefault="00335A7B" w:rsidP="00335A7B">
      <w:pPr>
        <w:pStyle w:val="ListParagraph"/>
        <w:numPr>
          <w:ilvl w:val="2"/>
          <w:numId w:val="1"/>
        </w:numPr>
      </w:pPr>
      <w:r w:rsidRPr="00724FE4">
        <w:rPr>
          <w:u w:val="single"/>
        </w:rPr>
        <w:t>Next Steps</w:t>
      </w:r>
      <w:r>
        <w:t xml:space="preserve"> – Marc Houyoux/EIAG to have</w:t>
      </w:r>
      <w:r w:rsidR="00CF42D3">
        <w:t xml:space="preserve"> a follow-up conversation with OAP. Mark H.</w:t>
      </w:r>
      <w:r w:rsidR="003D2B46">
        <w:t xml:space="preserve"> to provide a ‘pager’ identifying the data product we are brin</w:t>
      </w:r>
      <w:r w:rsidR="00D31C4A">
        <w:t>g</w:t>
      </w:r>
      <w:r w:rsidR="003D2B46">
        <w:t>ing into NEXUS and how it relates to the GHG Reporting Tool and Data.</w:t>
      </w:r>
      <w:r w:rsidR="00550C0C">
        <w:t xml:space="preserve"> Tyler following up with Mark to confirm these next steps. Once completed, </w:t>
      </w:r>
      <w:r w:rsidR="000E0D6C">
        <w:t>a meeting will need to be scheduled with OAP</w:t>
      </w:r>
      <w:r w:rsidR="004E5DFC" w:rsidRPr="004E5DFC">
        <w:t xml:space="preserve"> </w:t>
      </w:r>
    </w:p>
    <w:p w14:paraId="03566915" w14:textId="12307384" w:rsidR="004E5DFC" w:rsidRDefault="004E5DFC" w:rsidP="004E5DFC">
      <w:pPr>
        <w:pStyle w:val="ListParagraph"/>
        <w:numPr>
          <w:ilvl w:val="1"/>
          <w:numId w:val="1"/>
        </w:numPr>
      </w:pPr>
      <w:r>
        <w:lastRenderedPageBreak/>
        <w:t>Regional Packets</w:t>
      </w:r>
      <w:r w:rsidR="00C64D85">
        <w:t xml:space="preserve"> – R1 </w:t>
      </w:r>
      <w:r w:rsidR="000B4C52">
        <w:t xml:space="preserve">Air Division Director (Lynne Hamjian) </w:t>
      </w:r>
      <w:r w:rsidR="00C64D85">
        <w:t xml:space="preserve">expressed interest </w:t>
      </w:r>
      <w:r w:rsidR="00961C76">
        <w:t>(see “</w:t>
      </w:r>
      <w:hyperlink r:id="rId21" w:history="1">
        <w:r w:rsidR="00961C76" w:rsidRPr="006746D4">
          <w:rPr>
            <w:rStyle w:val="Hyperlink"/>
          </w:rPr>
          <w:t>NEXUS R1 Meeting Request Email</w:t>
        </w:r>
      </w:hyperlink>
      <w:r w:rsidR="00961C76">
        <w:t xml:space="preserve">”) </w:t>
      </w:r>
      <w:r w:rsidR="00C64D85">
        <w:t xml:space="preserve">in the </w:t>
      </w:r>
      <w:r w:rsidR="00961C76">
        <w:t xml:space="preserve">Boston / </w:t>
      </w:r>
      <w:r w:rsidR="00C64D85">
        <w:t xml:space="preserve">Chelsea, MA area and R6 </w:t>
      </w:r>
      <w:r w:rsidR="00A01C23">
        <w:t xml:space="preserve">(Jeffrey Robinson) </w:t>
      </w:r>
      <w:r w:rsidR="00C64D85">
        <w:t>expressed interest in several areas</w:t>
      </w:r>
      <w:r w:rsidR="006C52F9">
        <w:t xml:space="preserve"> (See “</w:t>
      </w:r>
      <w:hyperlink r:id="rId22" w:history="1">
        <w:r w:rsidR="006C52F9" w:rsidRPr="006826A5">
          <w:rPr>
            <w:rStyle w:val="Hyperlink"/>
          </w:rPr>
          <w:t>NEXUS R6 Request for Packets</w:t>
        </w:r>
        <w:r w:rsidR="00FE536C" w:rsidRPr="006826A5">
          <w:rPr>
            <w:rStyle w:val="Hyperlink"/>
          </w:rPr>
          <w:t xml:space="preserve"> Email</w:t>
        </w:r>
      </w:hyperlink>
      <w:r w:rsidR="006C52F9">
        <w:t>”)</w:t>
      </w:r>
      <w:r w:rsidR="00C64D85">
        <w:t>.</w:t>
      </w:r>
    </w:p>
    <w:p w14:paraId="4CD196FC" w14:textId="33C6A7AA" w:rsidR="007C3250" w:rsidRDefault="007C3250" w:rsidP="00EF7530">
      <w:pPr>
        <w:pStyle w:val="ListParagraph"/>
        <w:numPr>
          <w:ilvl w:val="2"/>
          <w:numId w:val="1"/>
        </w:numPr>
      </w:pPr>
      <w:r>
        <w:t>Briefing was given to R1 on 12/1/22</w:t>
      </w:r>
      <w:r w:rsidR="00D82C6D">
        <w:t xml:space="preserve"> (see</w:t>
      </w:r>
      <w:r w:rsidR="00384D09">
        <w:t xml:space="preserve"> “</w:t>
      </w:r>
      <w:hyperlink r:id="rId23" w:history="1">
        <w:r w:rsidR="00384D09" w:rsidRPr="00856665">
          <w:rPr>
            <w:rStyle w:val="Hyperlink"/>
          </w:rPr>
          <w:t>NEXUS Presentation for R1 Email</w:t>
        </w:r>
      </w:hyperlink>
      <w:r w:rsidR="00384D09">
        <w:t>”)</w:t>
      </w:r>
    </w:p>
    <w:p w14:paraId="236B1E85" w14:textId="2FA575C0" w:rsidR="00EF7530" w:rsidRDefault="00EF7530" w:rsidP="00EF7530">
      <w:pPr>
        <w:pStyle w:val="ListParagraph"/>
        <w:numPr>
          <w:ilvl w:val="2"/>
          <w:numId w:val="1"/>
        </w:numPr>
      </w:pPr>
      <w:r>
        <w:t>Email sent to Jeffrey Robinson on 12/22/22 (see “</w:t>
      </w:r>
      <w:hyperlink r:id="rId24" w:history="1">
        <w:r w:rsidR="00B40BDD" w:rsidRPr="00C86515">
          <w:rPr>
            <w:rStyle w:val="Hyperlink"/>
          </w:rPr>
          <w:t>NEXUS Packets for R6</w:t>
        </w:r>
        <w:r w:rsidR="00FE536C" w:rsidRPr="00C86515">
          <w:rPr>
            <w:rStyle w:val="Hyperlink"/>
          </w:rPr>
          <w:t xml:space="preserve"> </w:t>
        </w:r>
        <w:r w:rsidR="00CD330F" w:rsidRPr="00C86515">
          <w:rPr>
            <w:rStyle w:val="Hyperlink"/>
          </w:rPr>
          <w:t xml:space="preserve">Update </w:t>
        </w:r>
        <w:r w:rsidR="00FE536C" w:rsidRPr="00C86515">
          <w:rPr>
            <w:rStyle w:val="Hyperlink"/>
          </w:rPr>
          <w:t>Email</w:t>
        </w:r>
      </w:hyperlink>
      <w:r>
        <w:t xml:space="preserve">”) letting him know we were on hold awaiting NEXUS 3.5, then the packets would be recreated and </w:t>
      </w:r>
      <w:r w:rsidR="00B40BDD">
        <w:t>a meeting scheduled</w:t>
      </w:r>
    </w:p>
    <w:p w14:paraId="3F8E1DF9" w14:textId="55BD75DA" w:rsidR="00724FE4" w:rsidRDefault="00724FE4" w:rsidP="00EF7530">
      <w:pPr>
        <w:pStyle w:val="ListParagraph"/>
        <w:numPr>
          <w:ilvl w:val="2"/>
          <w:numId w:val="1"/>
        </w:numPr>
      </w:pPr>
      <w:r w:rsidRPr="00724FE4">
        <w:rPr>
          <w:u w:val="single"/>
        </w:rPr>
        <w:t>Next Steps</w:t>
      </w:r>
      <w:r>
        <w:t xml:space="preserve"> </w:t>
      </w:r>
      <w:r w:rsidR="000C0709">
        <w:t>–</w:t>
      </w:r>
      <w:r>
        <w:t xml:space="preserve"> </w:t>
      </w:r>
      <w:r w:rsidR="000C0709" w:rsidRPr="001457A6">
        <w:rPr>
          <w:shd w:val="clear" w:color="auto" w:fill="C5E0B3" w:themeFill="accent6" w:themeFillTint="66"/>
        </w:rPr>
        <w:t>Kayla</w:t>
      </w:r>
      <w:r w:rsidR="000C0709">
        <w:t xml:space="preserve"> working to recreate R6 packets and will schedule a meeting</w:t>
      </w:r>
      <w:r w:rsidR="00960909">
        <w:t xml:space="preserve"> once ready. </w:t>
      </w:r>
      <w:r w:rsidR="00960909" w:rsidRPr="00792FB1">
        <w:rPr>
          <w:shd w:val="clear" w:color="auto" w:fill="B4C6E7" w:themeFill="accent1" w:themeFillTint="66"/>
        </w:rPr>
        <w:t>Carrie</w:t>
      </w:r>
      <w:r w:rsidR="00960909">
        <w:t>/</w:t>
      </w:r>
      <w:r w:rsidR="00960909" w:rsidRPr="001457A6">
        <w:rPr>
          <w:shd w:val="clear" w:color="auto" w:fill="C5E0B3" w:themeFill="accent6" w:themeFillTint="66"/>
        </w:rPr>
        <w:t>Kayla</w:t>
      </w:r>
      <w:r w:rsidR="00960909">
        <w:t xml:space="preserve"> should touch base with Lynne once NEXUS 3.5 has been QA’d further to see if there is still interest in pursuing the Chelsea area</w:t>
      </w:r>
    </w:p>
    <w:p w14:paraId="29FA0E59" w14:textId="61DE1FC1" w:rsidR="008F70BE" w:rsidRDefault="004E5DFC" w:rsidP="008F70BE">
      <w:pPr>
        <w:pStyle w:val="ListParagraph"/>
        <w:numPr>
          <w:ilvl w:val="1"/>
          <w:numId w:val="1"/>
        </w:numPr>
      </w:pPr>
      <w:r>
        <w:t>Budget</w:t>
      </w:r>
      <w:r w:rsidR="00F928C2">
        <w:t xml:space="preserve"> – HEID providing $250K</w:t>
      </w:r>
    </w:p>
    <w:p w14:paraId="3C234EA7" w14:textId="7AE65744" w:rsidR="00960909" w:rsidRDefault="00751363" w:rsidP="00960909">
      <w:pPr>
        <w:pStyle w:val="ListParagraph"/>
        <w:numPr>
          <w:ilvl w:val="2"/>
          <w:numId w:val="1"/>
        </w:numPr>
      </w:pPr>
      <w:r>
        <w:t xml:space="preserve">First $125K has been received to develop web-based version of NEXUS – Carey beginning to meet with the </w:t>
      </w:r>
      <w:r w:rsidR="00D653D0">
        <w:t>UNC/SCUT team</w:t>
      </w:r>
      <w:r>
        <w:t xml:space="preserve"> the week of 1/23/23</w:t>
      </w:r>
      <w:r w:rsidR="00D653D0">
        <w:t xml:space="preserve"> on NEXUS we-based tool development</w:t>
      </w:r>
    </w:p>
    <w:p w14:paraId="0585DE0F" w14:textId="656B2C68" w:rsidR="00751363" w:rsidRDefault="00751363" w:rsidP="00960909">
      <w:pPr>
        <w:pStyle w:val="ListParagraph"/>
        <w:numPr>
          <w:ilvl w:val="2"/>
          <w:numId w:val="1"/>
        </w:numPr>
      </w:pPr>
      <w:r>
        <w:t>Second $125K</w:t>
      </w:r>
      <w:r w:rsidR="00525B68">
        <w:t xml:space="preserve"> will cover update to the 2018/2019 MP platform, climate risk indicators, </w:t>
      </w:r>
      <w:r w:rsidR="001C163D">
        <w:t xml:space="preserve">exploration of regional packet automation, updating air toxic monitoring data archive &amp; top air toxic risk drivers, </w:t>
      </w:r>
      <w:r w:rsidR="00BF5344">
        <w:t>updating to the latest EJSCREEN data &amp; addressing major comments from the Beta team</w:t>
      </w:r>
    </w:p>
    <w:p w14:paraId="5B937B6E" w14:textId="248E39C2" w:rsidR="00BF5344" w:rsidRDefault="00BF5344" w:rsidP="00960909">
      <w:pPr>
        <w:pStyle w:val="ListParagraph"/>
        <w:numPr>
          <w:ilvl w:val="2"/>
          <w:numId w:val="1"/>
        </w:numPr>
      </w:pPr>
      <w:r w:rsidRPr="00271876">
        <w:rPr>
          <w:u w:val="single"/>
        </w:rPr>
        <w:t>Next Step</w:t>
      </w:r>
      <w:r>
        <w:t xml:space="preserve"> – </w:t>
      </w:r>
      <w:r w:rsidRPr="00D03922">
        <w:rPr>
          <w:shd w:val="clear" w:color="auto" w:fill="F7CAAC" w:themeFill="accent2" w:themeFillTint="66"/>
        </w:rPr>
        <w:t>Rhea</w:t>
      </w:r>
      <w:r>
        <w:t>/</w:t>
      </w:r>
      <w:r w:rsidRPr="00D03922">
        <w:rPr>
          <w:shd w:val="clear" w:color="auto" w:fill="B4C6E7" w:themeFill="accent1" w:themeFillTint="66"/>
        </w:rPr>
        <w:t>Carrie</w:t>
      </w:r>
      <w:r>
        <w:t>/</w:t>
      </w:r>
      <w:r w:rsidRPr="001457A6">
        <w:rPr>
          <w:shd w:val="clear" w:color="auto" w:fill="C5E0B3" w:themeFill="accent6" w:themeFillTint="66"/>
        </w:rPr>
        <w:t>Kayla</w:t>
      </w:r>
      <w:r>
        <w:t xml:space="preserve"> ensure funding is provided</w:t>
      </w:r>
      <w:r w:rsidR="00F77297">
        <w:t xml:space="preserve"> </w:t>
      </w:r>
      <w:r w:rsidR="00895AE4">
        <w:t xml:space="preserve">to CORE </w:t>
      </w:r>
      <w:r w:rsidR="00F77297">
        <w:t>for SOW MOD Task Order</w:t>
      </w:r>
      <w:r w:rsidR="00895AE4">
        <w:t xml:space="preserve"> so the PR can be prepared</w:t>
      </w:r>
    </w:p>
    <w:p w14:paraId="146F7986" w14:textId="33EA109B" w:rsidR="00123915" w:rsidRDefault="00271876" w:rsidP="008F70BE">
      <w:pPr>
        <w:pStyle w:val="ListParagraph"/>
        <w:numPr>
          <w:ilvl w:val="1"/>
          <w:numId w:val="1"/>
        </w:numPr>
      </w:pPr>
      <w:r>
        <w:t xml:space="preserve">Release of </w:t>
      </w:r>
      <w:r w:rsidR="00123915">
        <w:t>NEXUS 3.5</w:t>
      </w:r>
    </w:p>
    <w:p w14:paraId="0BF21A6C" w14:textId="2F87AC3C" w:rsidR="00123915" w:rsidRDefault="00572CC7" w:rsidP="00123915">
      <w:pPr>
        <w:pStyle w:val="ListParagraph"/>
        <w:numPr>
          <w:ilvl w:val="2"/>
          <w:numId w:val="1"/>
        </w:numPr>
      </w:pPr>
      <w:r>
        <w:t xml:space="preserve">A bug was found in the 2017 BenMAP data in NEXUS </w:t>
      </w:r>
      <w:r w:rsidR="00AC5E9C">
        <w:t xml:space="preserve">Version </w:t>
      </w:r>
      <w:r>
        <w:t xml:space="preserve">3.3. </w:t>
      </w:r>
      <w:r w:rsidR="00AC5E9C">
        <w:t xml:space="preserve">NEXUS </w:t>
      </w:r>
      <w:r w:rsidR="00C26710">
        <w:t>Version 3.5</w:t>
      </w:r>
      <w:r w:rsidR="00455E2D">
        <w:t xml:space="preserve"> (which includes 2019 data, 2018 data &amp; </w:t>
      </w:r>
      <w:r w:rsidR="00455E2D">
        <w:rPr>
          <w:i/>
          <w:iCs/>
        </w:rPr>
        <w:t>new</w:t>
      </w:r>
      <w:r w:rsidR="00455E2D">
        <w:t xml:space="preserve"> 2017 data)</w:t>
      </w:r>
      <w:r w:rsidR="00C16428">
        <w:t xml:space="preserve"> has been shared with Carey, Beth &amp; Kayla.</w:t>
      </w:r>
    </w:p>
    <w:p w14:paraId="1BA20E92" w14:textId="5F5ABF3F" w:rsidR="00C16428" w:rsidRPr="00C16428" w:rsidRDefault="00C16428" w:rsidP="00123915">
      <w:pPr>
        <w:pStyle w:val="ListParagraph"/>
        <w:numPr>
          <w:ilvl w:val="2"/>
          <w:numId w:val="1"/>
        </w:numPr>
        <w:rPr>
          <w:u w:val="single"/>
        </w:rPr>
      </w:pPr>
      <w:r w:rsidRPr="00C16428">
        <w:rPr>
          <w:u w:val="single"/>
        </w:rPr>
        <w:t>Next Steps</w:t>
      </w:r>
      <w:r w:rsidR="00AC5E9C">
        <w:t xml:space="preserve"> – once </w:t>
      </w:r>
      <w:r w:rsidR="00AC5E9C" w:rsidRPr="00CB3886">
        <w:rPr>
          <w:shd w:val="clear" w:color="auto" w:fill="FFE599" w:themeFill="accent4" w:themeFillTint="66"/>
        </w:rPr>
        <w:t>Carey</w:t>
      </w:r>
      <w:r w:rsidR="00AC5E9C">
        <w:t xml:space="preserve"> completes QA, </w:t>
      </w:r>
      <w:r w:rsidR="00F83CEF" w:rsidRPr="00D03922">
        <w:rPr>
          <w:shd w:val="clear" w:color="auto" w:fill="B4C6E7" w:themeFill="accent1" w:themeFillTint="66"/>
        </w:rPr>
        <w:t>Carrie</w:t>
      </w:r>
      <w:r w:rsidR="00F83CEF">
        <w:t>/</w:t>
      </w:r>
      <w:r w:rsidR="00F83CEF" w:rsidRPr="001457A6">
        <w:rPr>
          <w:shd w:val="clear" w:color="auto" w:fill="C5E0B3" w:themeFill="accent6" w:themeFillTint="66"/>
        </w:rPr>
        <w:t>Kayla</w:t>
      </w:r>
      <w:r w:rsidR="00F83CEF">
        <w:t xml:space="preserve"> send an email to the EPA Beta Testing team announcing that it is available for download</w:t>
      </w:r>
      <w:r w:rsidR="00924EF3">
        <w:t xml:space="preserve"> (see </w:t>
      </w:r>
      <w:r w:rsidR="00580326">
        <w:t>“</w:t>
      </w:r>
      <w:hyperlink r:id="rId25" w:history="1">
        <w:r w:rsidR="00802F32" w:rsidRPr="00BE0253">
          <w:rPr>
            <w:rStyle w:val="Hyperlink"/>
          </w:rPr>
          <w:t>NEXUS FYI for Beta Testing Team Email</w:t>
        </w:r>
      </w:hyperlink>
      <w:r w:rsidR="00802F32">
        <w:t>”)</w:t>
      </w:r>
      <w:r w:rsidR="004228B9">
        <w:t xml:space="preserve"> – be sure to add </w:t>
      </w:r>
      <w:hyperlink r:id="rId26" w:history="1">
        <w:r w:rsidR="004228B9" w:rsidRPr="00F05AA9">
          <w:rPr>
            <w:rStyle w:val="Hyperlink"/>
          </w:rPr>
          <w:t>Olivia Davidson</w:t>
        </w:r>
      </w:hyperlink>
      <w:r w:rsidR="004228B9">
        <w:t xml:space="preserve"> (Region 5) to the email, she recently requested to be added as a new Beta Tester</w:t>
      </w:r>
    </w:p>
    <w:p w14:paraId="4F3DBED6" w14:textId="20D6C77E" w:rsidR="00E93F4C" w:rsidRDefault="00E93F4C" w:rsidP="00124E3B">
      <w:pPr>
        <w:pStyle w:val="ListParagraph"/>
        <w:ind w:left="1440"/>
      </w:pPr>
    </w:p>
    <w:p w14:paraId="649B7C34" w14:textId="77777777" w:rsidR="00E93F4C" w:rsidRDefault="00E93F4C" w:rsidP="00E93F4C">
      <w:pPr>
        <w:pStyle w:val="ListParagraph"/>
      </w:pPr>
    </w:p>
    <w:sectPr w:rsidR="00E9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6BF9"/>
    <w:multiLevelType w:val="hybridMultilevel"/>
    <w:tmpl w:val="2EFA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5CB9"/>
    <w:multiLevelType w:val="hybridMultilevel"/>
    <w:tmpl w:val="A8F0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B056A"/>
    <w:multiLevelType w:val="hybridMultilevel"/>
    <w:tmpl w:val="3D9E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3657">
    <w:abstractNumId w:val="0"/>
  </w:num>
  <w:num w:numId="2" w16cid:durableId="2041123872">
    <w:abstractNumId w:val="2"/>
  </w:num>
  <w:num w:numId="3" w16cid:durableId="103030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BE"/>
    <w:rsid w:val="00001F0A"/>
    <w:rsid w:val="00006011"/>
    <w:rsid w:val="00026290"/>
    <w:rsid w:val="0003577C"/>
    <w:rsid w:val="000609BA"/>
    <w:rsid w:val="00083E20"/>
    <w:rsid w:val="00094384"/>
    <w:rsid w:val="000B4C52"/>
    <w:rsid w:val="000C0709"/>
    <w:rsid w:val="000D49B8"/>
    <w:rsid w:val="000E0D6C"/>
    <w:rsid w:val="00123915"/>
    <w:rsid w:val="00124E3B"/>
    <w:rsid w:val="00130C51"/>
    <w:rsid w:val="001457A6"/>
    <w:rsid w:val="00146294"/>
    <w:rsid w:val="00146B37"/>
    <w:rsid w:val="00147674"/>
    <w:rsid w:val="00162340"/>
    <w:rsid w:val="0018561A"/>
    <w:rsid w:val="001909A1"/>
    <w:rsid w:val="001941E0"/>
    <w:rsid w:val="001B33DC"/>
    <w:rsid w:val="001C163D"/>
    <w:rsid w:val="001D6EF0"/>
    <w:rsid w:val="002112D2"/>
    <w:rsid w:val="002331C7"/>
    <w:rsid w:val="00251B64"/>
    <w:rsid w:val="00252711"/>
    <w:rsid w:val="00271876"/>
    <w:rsid w:val="0028544F"/>
    <w:rsid w:val="00291EF6"/>
    <w:rsid w:val="002B6CF7"/>
    <w:rsid w:val="002C428B"/>
    <w:rsid w:val="002C7A83"/>
    <w:rsid w:val="003220DD"/>
    <w:rsid w:val="00335A7B"/>
    <w:rsid w:val="00342160"/>
    <w:rsid w:val="00343CE1"/>
    <w:rsid w:val="003527DE"/>
    <w:rsid w:val="00384D09"/>
    <w:rsid w:val="003A0EFE"/>
    <w:rsid w:val="003A682C"/>
    <w:rsid w:val="003D2B46"/>
    <w:rsid w:val="003E2111"/>
    <w:rsid w:val="00415DC8"/>
    <w:rsid w:val="004173B7"/>
    <w:rsid w:val="004228B9"/>
    <w:rsid w:val="0042515E"/>
    <w:rsid w:val="00453B67"/>
    <w:rsid w:val="00455A77"/>
    <w:rsid w:val="00455E2D"/>
    <w:rsid w:val="00462249"/>
    <w:rsid w:val="00466A67"/>
    <w:rsid w:val="0047409F"/>
    <w:rsid w:val="004805CD"/>
    <w:rsid w:val="0049665E"/>
    <w:rsid w:val="004A74B4"/>
    <w:rsid w:val="004C66AC"/>
    <w:rsid w:val="004C797B"/>
    <w:rsid w:val="004E5DFC"/>
    <w:rsid w:val="0051179F"/>
    <w:rsid w:val="00513371"/>
    <w:rsid w:val="00516CA4"/>
    <w:rsid w:val="00525B68"/>
    <w:rsid w:val="00550C0C"/>
    <w:rsid w:val="005667B8"/>
    <w:rsid w:val="00572CC7"/>
    <w:rsid w:val="005754D1"/>
    <w:rsid w:val="00580326"/>
    <w:rsid w:val="005C1675"/>
    <w:rsid w:val="005C4533"/>
    <w:rsid w:val="00621012"/>
    <w:rsid w:val="006323C8"/>
    <w:rsid w:val="0064299B"/>
    <w:rsid w:val="00660329"/>
    <w:rsid w:val="006746D4"/>
    <w:rsid w:val="006826A5"/>
    <w:rsid w:val="00695A32"/>
    <w:rsid w:val="006B10D0"/>
    <w:rsid w:val="006C52F9"/>
    <w:rsid w:val="006E2EC1"/>
    <w:rsid w:val="00724FE4"/>
    <w:rsid w:val="00751363"/>
    <w:rsid w:val="00753416"/>
    <w:rsid w:val="00792FB1"/>
    <w:rsid w:val="007A327B"/>
    <w:rsid w:val="007B6444"/>
    <w:rsid w:val="007C3250"/>
    <w:rsid w:val="007E3272"/>
    <w:rsid w:val="00802F32"/>
    <w:rsid w:val="008034C8"/>
    <w:rsid w:val="008135A0"/>
    <w:rsid w:val="0081544B"/>
    <w:rsid w:val="00856665"/>
    <w:rsid w:val="00857B46"/>
    <w:rsid w:val="00895AE4"/>
    <w:rsid w:val="00896884"/>
    <w:rsid w:val="008C3850"/>
    <w:rsid w:val="008D5A1C"/>
    <w:rsid w:val="008F70BE"/>
    <w:rsid w:val="00905600"/>
    <w:rsid w:val="00912734"/>
    <w:rsid w:val="00915782"/>
    <w:rsid w:val="00924EF3"/>
    <w:rsid w:val="0093775D"/>
    <w:rsid w:val="00960909"/>
    <w:rsid w:val="00961C76"/>
    <w:rsid w:val="00993417"/>
    <w:rsid w:val="009C5066"/>
    <w:rsid w:val="009C6B4F"/>
    <w:rsid w:val="009F6FA8"/>
    <w:rsid w:val="00A01BE1"/>
    <w:rsid w:val="00A01C23"/>
    <w:rsid w:val="00A05F22"/>
    <w:rsid w:val="00A22B30"/>
    <w:rsid w:val="00A25486"/>
    <w:rsid w:val="00AA73DB"/>
    <w:rsid w:val="00AA7998"/>
    <w:rsid w:val="00AB5807"/>
    <w:rsid w:val="00AB67DF"/>
    <w:rsid w:val="00AC5E9C"/>
    <w:rsid w:val="00AD3CE3"/>
    <w:rsid w:val="00B13486"/>
    <w:rsid w:val="00B22AB3"/>
    <w:rsid w:val="00B40BDD"/>
    <w:rsid w:val="00B474B0"/>
    <w:rsid w:val="00B53812"/>
    <w:rsid w:val="00B66B22"/>
    <w:rsid w:val="00B77A0C"/>
    <w:rsid w:val="00BA4FA6"/>
    <w:rsid w:val="00BB63A6"/>
    <w:rsid w:val="00BD7D81"/>
    <w:rsid w:val="00BE0253"/>
    <w:rsid w:val="00BF1194"/>
    <w:rsid w:val="00BF3DBE"/>
    <w:rsid w:val="00BF5344"/>
    <w:rsid w:val="00C16428"/>
    <w:rsid w:val="00C26710"/>
    <w:rsid w:val="00C64786"/>
    <w:rsid w:val="00C64D85"/>
    <w:rsid w:val="00C8001A"/>
    <w:rsid w:val="00C81474"/>
    <w:rsid w:val="00C86515"/>
    <w:rsid w:val="00CB3886"/>
    <w:rsid w:val="00CD330F"/>
    <w:rsid w:val="00CE6775"/>
    <w:rsid w:val="00CE7DAF"/>
    <w:rsid w:val="00CF42D3"/>
    <w:rsid w:val="00CF6054"/>
    <w:rsid w:val="00D03922"/>
    <w:rsid w:val="00D31C4A"/>
    <w:rsid w:val="00D42B68"/>
    <w:rsid w:val="00D653D0"/>
    <w:rsid w:val="00D667B4"/>
    <w:rsid w:val="00D7310A"/>
    <w:rsid w:val="00D76ADE"/>
    <w:rsid w:val="00D82C6D"/>
    <w:rsid w:val="00D90D8B"/>
    <w:rsid w:val="00DB0BA3"/>
    <w:rsid w:val="00DB4F41"/>
    <w:rsid w:val="00DC30FB"/>
    <w:rsid w:val="00DC581A"/>
    <w:rsid w:val="00DD305D"/>
    <w:rsid w:val="00DF66ED"/>
    <w:rsid w:val="00E41552"/>
    <w:rsid w:val="00E522B2"/>
    <w:rsid w:val="00E763D6"/>
    <w:rsid w:val="00E82202"/>
    <w:rsid w:val="00E915B6"/>
    <w:rsid w:val="00E93F4C"/>
    <w:rsid w:val="00EB4521"/>
    <w:rsid w:val="00EE3D56"/>
    <w:rsid w:val="00EE640B"/>
    <w:rsid w:val="00EF6C4F"/>
    <w:rsid w:val="00EF7530"/>
    <w:rsid w:val="00F05AA9"/>
    <w:rsid w:val="00F1762D"/>
    <w:rsid w:val="00F32458"/>
    <w:rsid w:val="00F33864"/>
    <w:rsid w:val="00F77297"/>
    <w:rsid w:val="00F83CEF"/>
    <w:rsid w:val="00F86A0F"/>
    <w:rsid w:val="00F928C2"/>
    <w:rsid w:val="00FA2D7B"/>
    <w:rsid w:val="00FE3F09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EB95"/>
  <w15:chartTrackingRefBased/>
  <w15:docId w15:val="{D5EB21B0-3859-4670-B9D3-E45391E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8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B64"/>
    <w:rPr>
      <w:color w:val="954F72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E93F4C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13" Type="http://schemas.openxmlformats.org/officeDocument/2006/relationships/hyperlink" Target="https://usepa-my.sharepoint.com/:u:/g/personal/landis_elizabeth_epa_gov/ETw8sMTORfdKu55EKxLeqzcBRVItmMjDbKFRdMg80gDwoA?e=w7LCfm" TargetMode="External"/><Relationship Id="rId18" Type="http://schemas.openxmlformats.org/officeDocument/2006/relationships/hyperlink" Target="https://usepa-my.sharepoint.com/:u:/g/personal/landis_elizabeth_epa_gov/EaL2E53zBbhPgGiheDhKf_8B0sjzPp2yENuw-xET7YyOzA?e=46jaMX" TargetMode="External"/><Relationship Id="rId26" Type="http://schemas.openxmlformats.org/officeDocument/2006/relationships/hyperlink" Target="mailto:%20Davidson.Olivia@epa.go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epa-my.sharepoint.com/:u:/g/personal/landis_elizabeth_epa_gov/EWlbCndG_rNFmnYRz448KKUB1sMc1CYv3fPtzsY8EEDm6w?e=f15hUo" TargetMode="External"/><Relationship Id="rId7" Type="http://schemas.openxmlformats.org/officeDocument/2006/relationships/image" Target="cid:image002.png@01D94A8A.BA4A3CF0" TargetMode="External"/><Relationship Id="rId12" Type="http://schemas.openxmlformats.org/officeDocument/2006/relationships/hyperlink" Target="https://usepa-my.sharepoint.com/:u:/g/personal/landis_elizabeth_epa_gov/ESwlOR0mp1ZDk255WRqij6IB3OtrF0vDIBJFPcl2D5wkHA?e=mg5yaK" TargetMode="External"/><Relationship Id="rId17" Type="http://schemas.openxmlformats.org/officeDocument/2006/relationships/hyperlink" Target="https://usepa-my.sharepoint.com/:u:/g/personal/landis_elizabeth_epa_gov/EU2af-4kEVNLp4YZ70mAslcBqGIQcOSM_bsHr2z2XahkyQ?e=W35Rfw" TargetMode="External"/><Relationship Id="rId25" Type="http://schemas.openxmlformats.org/officeDocument/2006/relationships/hyperlink" Target="https://usepa-my.sharepoint.com/:u:/g/personal/landis_elizabeth_epa_gov/EXVpZkQAmWtMoROkrdH0RI8BfIVKkDgtmOiMLfNJ-9Afyw?e=eZFFhD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epa-my.sharepoint.com/:u:/g/personal/landis_elizabeth_epa_gov/EZ5n0z7K785Ijnk3vzoGS3IBnOnjteI4yhzkfk6h5tfaPg?e=EwMwz5" TargetMode="External"/><Relationship Id="rId20" Type="http://schemas.openxmlformats.org/officeDocument/2006/relationships/hyperlink" Target="https://usepa-my.sharepoint.com/:u:/g/personal/landis_elizabeth_epa_gov/EXUASZyGe2BGqEn5BFCAbd4BZecqABvMj6FzlEIxQD636Q?e=y7Vkk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sepa-my.sharepoint.com/:f:/g/personal/landis_elizabeth_epa_gov/EvF6jNFGXNlAkP9cq9Cz_SMB2r9q7Tz5azld3R_DItUDFw?e=LbrzvM" TargetMode="External"/><Relationship Id="rId24" Type="http://schemas.openxmlformats.org/officeDocument/2006/relationships/hyperlink" Target="https://usepa-my.sharepoint.com/:u:/g/personal/landis_elizabeth_epa_gov/EbNfmEUsoPJMrZltDQP3NQoBwVqP8WF9oqa5oayV2zR15g?e=wLdTvX" TargetMode="External"/><Relationship Id="rId5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15" Type="http://schemas.openxmlformats.org/officeDocument/2006/relationships/hyperlink" Target="https://usepa-my.sharepoint.com/:p:/g/personal/landis_elizabeth_epa_gov/EYGaFHubXplPpQ9ntsWPzEkB-OMJX3aHBIpg5u_9pPTnXQ?e=SAfqmo" TargetMode="External"/><Relationship Id="rId23" Type="http://schemas.openxmlformats.org/officeDocument/2006/relationships/hyperlink" Target="https://usepa-my.sharepoint.com/:u:/g/personal/landis_elizabeth_epa_gov/EaFOGPRVIN1NtDEf3QLoG9AB4EAwvmX8X12WQVpzTS0kbw?e=mCkeS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19" Type="http://schemas.openxmlformats.org/officeDocument/2006/relationships/hyperlink" Target="https://www.epa.gov/climate-indicato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14" Type="http://schemas.openxmlformats.org/officeDocument/2006/relationships/hyperlink" Target="mailto:Andrew.Snider@ec.gc.ca" TargetMode="External"/><Relationship Id="rId22" Type="http://schemas.openxmlformats.org/officeDocument/2006/relationships/hyperlink" Target="https://usepa-my.sharepoint.com/:u:/g/personal/landis_elizabeth_epa_gov/Edb46fHF01BOkY8MvzBiyHkB86a5HnqJFIwUtgBMbtqaTQ?e=v3RUS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Jang, Carey</cp:lastModifiedBy>
  <cp:revision>3</cp:revision>
  <dcterms:created xsi:type="dcterms:W3CDTF">2023-01-26T15:55:00Z</dcterms:created>
  <dcterms:modified xsi:type="dcterms:W3CDTF">2023-03-03T16:22:00Z</dcterms:modified>
</cp:coreProperties>
</file>