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D060E" w14:textId="62BEE573" w:rsidR="00B94194" w:rsidRPr="00051355" w:rsidRDefault="00B94194" w:rsidP="00B94194">
      <w:pPr>
        <w:jc w:val="center"/>
        <w:rPr>
          <w:u w:val="single"/>
        </w:rPr>
      </w:pPr>
      <w:r w:rsidRPr="00051355">
        <w:rPr>
          <w:u w:val="single"/>
        </w:rPr>
        <w:t>MP</w:t>
      </w:r>
      <w:r w:rsidR="00051355">
        <w:rPr>
          <w:u w:val="single"/>
        </w:rPr>
        <w:t>/NEXUS</w:t>
      </w:r>
      <w:r w:rsidRPr="00051355">
        <w:rPr>
          <w:u w:val="single"/>
        </w:rPr>
        <w:t xml:space="preserve"> Outline</w:t>
      </w:r>
    </w:p>
    <w:p w14:paraId="317EAE25" w14:textId="66E758C6" w:rsidR="00B94194" w:rsidRPr="00B94194" w:rsidRDefault="00B94194" w:rsidP="00B94194">
      <w:pPr>
        <w:pStyle w:val="ListParagraph"/>
        <w:numPr>
          <w:ilvl w:val="0"/>
          <w:numId w:val="2"/>
        </w:numPr>
      </w:pPr>
      <w:r w:rsidRPr="00B94194">
        <w:t>Planned NEXUS Updates</w:t>
      </w:r>
      <w:r w:rsidR="00051355">
        <w:t xml:space="preserve"> (from Project &amp; Coordination Plan)</w:t>
      </w:r>
    </w:p>
    <w:p w14:paraId="1F8D4EFD" w14:textId="3096C527" w:rsidR="00B94194" w:rsidRPr="00B94194" w:rsidRDefault="00B94194" w:rsidP="00B94194">
      <w:pPr>
        <w:pStyle w:val="ListParagraph"/>
        <w:numPr>
          <w:ilvl w:val="1"/>
          <w:numId w:val="2"/>
        </w:numPr>
      </w:pPr>
      <w:r w:rsidRPr="00B94194">
        <w:t>Update existing</w:t>
      </w:r>
      <w:r w:rsidR="004D58F7">
        <w:t xml:space="preserve"> O</w:t>
      </w:r>
      <w:r w:rsidR="004D58F7" w:rsidRPr="004D58F7">
        <w:rPr>
          <w:vertAlign w:val="subscript"/>
        </w:rPr>
        <w:t>3</w:t>
      </w:r>
      <w:r w:rsidR="004D58F7">
        <w:t>, PM</w:t>
      </w:r>
      <w:r w:rsidR="004D58F7" w:rsidRPr="004D58F7">
        <w:rPr>
          <w:vertAlign w:val="subscript"/>
        </w:rPr>
        <w:t xml:space="preserve">2.5 </w:t>
      </w:r>
      <w:r w:rsidR="004D58F7">
        <w:t>&amp; air toxics</w:t>
      </w:r>
      <w:r w:rsidRPr="00B94194">
        <w:t xml:space="preserve"> data to 2017</w:t>
      </w:r>
    </w:p>
    <w:p w14:paraId="282A8A27" w14:textId="68ADE5DA" w:rsidR="00B94194" w:rsidRDefault="004D58F7" w:rsidP="00B94194">
      <w:pPr>
        <w:pStyle w:val="ListParagraph"/>
        <w:numPr>
          <w:ilvl w:val="2"/>
          <w:numId w:val="2"/>
        </w:numPr>
      </w:pPr>
      <w:r>
        <w:t>E</w:t>
      </w:r>
      <w:r w:rsidR="00B94194">
        <w:t>missions &amp; source data</w:t>
      </w:r>
    </w:p>
    <w:p w14:paraId="5ED383E1" w14:textId="74240184" w:rsidR="00B94194" w:rsidRDefault="004D58F7" w:rsidP="00B94194">
      <w:pPr>
        <w:pStyle w:val="ListParagraph"/>
        <w:numPr>
          <w:ilvl w:val="2"/>
          <w:numId w:val="2"/>
        </w:numPr>
      </w:pPr>
      <w:r>
        <w:t>Concentration</w:t>
      </w:r>
      <w:r w:rsidR="00B94194">
        <w:t xml:space="preserve"> data</w:t>
      </w:r>
    </w:p>
    <w:p w14:paraId="48906139" w14:textId="253EFB1F" w:rsidR="00B94194" w:rsidRDefault="004D58F7" w:rsidP="00B94194">
      <w:pPr>
        <w:pStyle w:val="ListParagraph"/>
        <w:numPr>
          <w:ilvl w:val="2"/>
          <w:numId w:val="2"/>
        </w:numPr>
      </w:pPr>
      <w:r>
        <w:t>Risk</w:t>
      </w:r>
      <w:r w:rsidR="00B94194">
        <w:t xml:space="preserve"> data</w:t>
      </w:r>
    </w:p>
    <w:p w14:paraId="2914C96B" w14:textId="3AF805C3" w:rsidR="00B94194" w:rsidRDefault="00B94194" w:rsidP="00B94194">
      <w:pPr>
        <w:pStyle w:val="ListParagraph"/>
        <w:numPr>
          <w:ilvl w:val="1"/>
          <w:numId w:val="2"/>
        </w:numPr>
      </w:pPr>
      <w:r>
        <w:t>Geographic boundaries</w:t>
      </w:r>
    </w:p>
    <w:p w14:paraId="5801D930" w14:textId="52A8AA85" w:rsidR="00B94194" w:rsidRDefault="00B94194" w:rsidP="00B94194">
      <w:pPr>
        <w:pStyle w:val="ListParagraph"/>
        <w:numPr>
          <w:ilvl w:val="2"/>
          <w:numId w:val="2"/>
        </w:numPr>
      </w:pPr>
      <w:r>
        <w:t>Advance</w:t>
      </w:r>
    </w:p>
    <w:p w14:paraId="3B001281" w14:textId="32CCBE3D" w:rsidR="00B94194" w:rsidRDefault="00B94194" w:rsidP="00B94194">
      <w:pPr>
        <w:pStyle w:val="ListParagraph"/>
        <w:numPr>
          <w:ilvl w:val="2"/>
          <w:numId w:val="2"/>
        </w:numPr>
      </w:pPr>
      <w:r>
        <w:t>NAAs</w:t>
      </w:r>
    </w:p>
    <w:p w14:paraId="73AB03D9" w14:textId="2BA2819D" w:rsidR="00B94194" w:rsidRDefault="00B94194" w:rsidP="00B94194">
      <w:pPr>
        <w:pStyle w:val="ListParagraph"/>
        <w:numPr>
          <w:ilvl w:val="2"/>
          <w:numId w:val="2"/>
        </w:numPr>
      </w:pPr>
      <w:r>
        <w:t>Tribal</w:t>
      </w:r>
    </w:p>
    <w:p w14:paraId="145340F3" w14:textId="25CF22CA" w:rsidR="00B94194" w:rsidRDefault="00B94194" w:rsidP="00B94194">
      <w:pPr>
        <w:pStyle w:val="ListParagraph"/>
        <w:numPr>
          <w:ilvl w:val="1"/>
          <w:numId w:val="2"/>
        </w:numPr>
      </w:pPr>
      <w:r>
        <w:t>Additional data / layers</w:t>
      </w:r>
    </w:p>
    <w:p w14:paraId="16765D34" w14:textId="5D6A7A9F" w:rsidR="00B94194" w:rsidRDefault="00B94194" w:rsidP="00B94194">
      <w:pPr>
        <w:pStyle w:val="ListParagraph"/>
        <w:numPr>
          <w:ilvl w:val="2"/>
          <w:numId w:val="2"/>
        </w:numPr>
      </w:pPr>
      <w:r>
        <w:t>Socio-economic &amp; demographic data (EJ)</w:t>
      </w:r>
    </w:p>
    <w:p w14:paraId="58EF00CC" w14:textId="232B2A08" w:rsidR="00B94194" w:rsidRDefault="00B94194" w:rsidP="00B94194">
      <w:pPr>
        <w:pStyle w:val="ListParagraph"/>
        <w:numPr>
          <w:ilvl w:val="2"/>
          <w:numId w:val="2"/>
        </w:numPr>
      </w:pPr>
      <w:r>
        <w:t>O</w:t>
      </w:r>
      <w:r w:rsidRPr="004D58F7">
        <w:rPr>
          <w:vertAlign w:val="subscript"/>
        </w:rPr>
        <w:t>3</w:t>
      </w:r>
      <w:r>
        <w:t>, PM</w:t>
      </w:r>
      <w:r w:rsidRPr="004D58F7">
        <w:rPr>
          <w:vertAlign w:val="subscript"/>
        </w:rPr>
        <w:t>2.5</w:t>
      </w:r>
      <w:r w:rsidRPr="004D58F7">
        <w:t xml:space="preserve"> </w:t>
      </w:r>
      <w:r>
        <w:t>&amp; air toxics monitoring data</w:t>
      </w:r>
    </w:p>
    <w:p w14:paraId="49F83BCA" w14:textId="784D1865" w:rsidR="00B94194" w:rsidRDefault="00B94194" w:rsidP="00B94194">
      <w:pPr>
        <w:pStyle w:val="ListParagraph"/>
        <w:numPr>
          <w:ilvl w:val="2"/>
          <w:numId w:val="2"/>
        </w:numPr>
      </w:pPr>
      <w:r>
        <w:t>GHG emissions</w:t>
      </w:r>
    </w:p>
    <w:p w14:paraId="40ADC829" w14:textId="60785310" w:rsidR="00B94194" w:rsidRDefault="004D58F7" w:rsidP="00B94194">
      <w:pPr>
        <w:pStyle w:val="ListParagraph"/>
        <w:numPr>
          <w:ilvl w:val="1"/>
          <w:numId w:val="2"/>
        </w:numPr>
      </w:pPr>
      <w:r>
        <w:t>M</w:t>
      </w:r>
      <w:r w:rsidR="00B94194">
        <w:t>etrics/indicators</w:t>
      </w:r>
    </w:p>
    <w:p w14:paraId="721FFEF5" w14:textId="7E8C9571" w:rsidR="00B94194" w:rsidRDefault="004D58F7" w:rsidP="00B94194">
      <w:pPr>
        <w:pStyle w:val="ListParagraph"/>
        <w:numPr>
          <w:ilvl w:val="2"/>
          <w:numId w:val="2"/>
        </w:numPr>
      </w:pPr>
      <w:r>
        <w:t>O</w:t>
      </w:r>
      <w:r w:rsidRPr="004D58F7">
        <w:rPr>
          <w:vertAlign w:val="subscript"/>
        </w:rPr>
        <w:t>3</w:t>
      </w:r>
      <w:r>
        <w:t>, PM</w:t>
      </w:r>
      <w:r w:rsidRPr="004D58F7">
        <w:rPr>
          <w:vertAlign w:val="subscript"/>
        </w:rPr>
        <w:t>2.5</w:t>
      </w:r>
      <w:r w:rsidRPr="004D58F7">
        <w:t xml:space="preserve"> </w:t>
      </w:r>
      <w:r>
        <w:t xml:space="preserve">&amp; air toxics </w:t>
      </w:r>
      <w:r w:rsidR="00B94194">
        <w:t>risk estimates</w:t>
      </w:r>
    </w:p>
    <w:p w14:paraId="6572983D" w14:textId="58E25207" w:rsidR="00B94194" w:rsidRDefault="00B94194" w:rsidP="00B94194">
      <w:pPr>
        <w:pStyle w:val="ListParagraph"/>
        <w:numPr>
          <w:ilvl w:val="2"/>
          <w:numId w:val="2"/>
        </w:numPr>
      </w:pPr>
      <w:r>
        <w:t>MP considerations of risk &amp; ranking</w:t>
      </w:r>
    </w:p>
    <w:p w14:paraId="7D71BC71" w14:textId="26F98E08" w:rsidR="00B94194" w:rsidRDefault="00B94194" w:rsidP="00B94194">
      <w:pPr>
        <w:pStyle w:val="ListParagraph"/>
        <w:numPr>
          <w:ilvl w:val="2"/>
          <w:numId w:val="2"/>
        </w:numPr>
      </w:pPr>
      <w:r>
        <w:t>EJ</w:t>
      </w:r>
    </w:p>
    <w:p w14:paraId="4ECA9901" w14:textId="23F782BC" w:rsidR="00B94194" w:rsidRDefault="00B94194" w:rsidP="00B94194">
      <w:pPr>
        <w:pStyle w:val="ListParagraph"/>
        <w:numPr>
          <w:ilvl w:val="1"/>
          <w:numId w:val="2"/>
        </w:numPr>
      </w:pPr>
      <w:r>
        <w:t>Other updates/improvements</w:t>
      </w:r>
    </w:p>
    <w:p w14:paraId="695F3EEF" w14:textId="618B91AD" w:rsidR="00B94194" w:rsidRDefault="00B94194" w:rsidP="00B94194">
      <w:pPr>
        <w:pStyle w:val="ListParagraph"/>
        <w:numPr>
          <w:ilvl w:val="2"/>
          <w:numId w:val="2"/>
        </w:numPr>
      </w:pPr>
      <w:r>
        <w:t>User’s Manual</w:t>
      </w:r>
    </w:p>
    <w:p w14:paraId="4260854C" w14:textId="1709C701" w:rsidR="00B94194" w:rsidRDefault="00B94194" w:rsidP="00B94194">
      <w:pPr>
        <w:pStyle w:val="ListParagraph"/>
        <w:numPr>
          <w:ilvl w:val="2"/>
          <w:numId w:val="2"/>
        </w:numPr>
      </w:pPr>
      <w:r>
        <w:t>Data Query Module configuration window &amp; map display</w:t>
      </w:r>
    </w:p>
    <w:p w14:paraId="6D2439D1" w14:textId="7EDE07E9" w:rsidR="00B94194" w:rsidRDefault="00B94194" w:rsidP="00B94194">
      <w:pPr>
        <w:pStyle w:val="ListParagraph"/>
        <w:numPr>
          <w:ilvl w:val="2"/>
          <w:numId w:val="2"/>
        </w:numPr>
      </w:pPr>
      <w:r>
        <w:t>Table Generator function</w:t>
      </w:r>
    </w:p>
    <w:p w14:paraId="26E26178" w14:textId="14AABBC6" w:rsidR="00B94194" w:rsidRDefault="00B94194" w:rsidP="00B94194">
      <w:pPr>
        <w:pStyle w:val="ListParagraph"/>
        <w:numPr>
          <w:ilvl w:val="2"/>
          <w:numId w:val="2"/>
        </w:numPr>
      </w:pPr>
      <w:r>
        <w:t>Highlight common facilities in emission sources table</w:t>
      </w:r>
    </w:p>
    <w:p w14:paraId="74F24BEE" w14:textId="6C1B5C27" w:rsidR="00B94194" w:rsidRDefault="00B94194" w:rsidP="00B94194">
      <w:pPr>
        <w:pStyle w:val="ListParagraph"/>
        <w:numPr>
          <w:ilvl w:val="2"/>
          <w:numId w:val="2"/>
        </w:numPr>
      </w:pPr>
      <w:r>
        <w:t>Include “sector-based” &amp; total emissions for selected region under “major emission sources” table</w:t>
      </w:r>
    </w:p>
    <w:p w14:paraId="70AB3D66" w14:textId="03177890" w:rsidR="00B94194" w:rsidRDefault="00B94194" w:rsidP="00B94194">
      <w:pPr>
        <w:pStyle w:val="ListParagraph"/>
        <w:numPr>
          <w:ilvl w:val="2"/>
          <w:numId w:val="2"/>
        </w:numPr>
      </w:pPr>
      <w:r>
        <w:t>Option to select “top risk percentile” based on ranking of nation or selected region only</w:t>
      </w:r>
    </w:p>
    <w:p w14:paraId="3678E76F" w14:textId="22A87A70" w:rsidR="004D58F7" w:rsidRDefault="004D58F7" w:rsidP="004D58F7">
      <w:pPr>
        <w:pStyle w:val="ListParagraph"/>
        <w:numPr>
          <w:ilvl w:val="1"/>
          <w:numId w:val="2"/>
        </w:numPr>
      </w:pPr>
      <w:r>
        <w:t>High-resolution air toxics module</w:t>
      </w:r>
    </w:p>
    <w:p w14:paraId="346DD7FB" w14:textId="1E3541D2" w:rsidR="004D58F7" w:rsidRDefault="004D58F7" w:rsidP="004D58F7">
      <w:pPr>
        <w:pStyle w:val="ListParagraph"/>
        <w:numPr>
          <w:ilvl w:val="2"/>
          <w:numId w:val="2"/>
        </w:numPr>
      </w:pPr>
      <w:r>
        <w:t>Area and/or source focus at census tract- and/or block-level and w/ EJ analytics</w:t>
      </w:r>
    </w:p>
    <w:p w14:paraId="7C2AC89D" w14:textId="77777777" w:rsidR="00051355" w:rsidRDefault="00051355" w:rsidP="00051355">
      <w:pPr>
        <w:pStyle w:val="ListParagraph"/>
        <w:ind w:left="2160"/>
      </w:pPr>
    </w:p>
    <w:p w14:paraId="0E14D844" w14:textId="79D1D6A8" w:rsidR="00FD088E" w:rsidRDefault="00FD088E" w:rsidP="00FD088E">
      <w:pPr>
        <w:pStyle w:val="ListParagraph"/>
        <w:numPr>
          <w:ilvl w:val="0"/>
          <w:numId w:val="2"/>
        </w:numPr>
        <w:spacing w:line="252" w:lineRule="auto"/>
        <w:rPr>
          <w:rFonts w:eastAsia="Times New Roman"/>
        </w:rPr>
      </w:pPr>
      <w:bookmarkStart w:id="0" w:name="_Hlk63683408"/>
      <w:r>
        <w:rPr>
          <w:rFonts w:eastAsia="Times New Roman"/>
        </w:rPr>
        <w:t xml:space="preserve">Potential </w:t>
      </w:r>
      <w:r>
        <w:rPr>
          <w:rFonts w:eastAsia="Times New Roman"/>
        </w:rPr>
        <w:t>NEXUS upgrades (if additional resource</w:t>
      </w:r>
      <w:r>
        <w:rPr>
          <w:rFonts w:eastAsia="Times New Roman"/>
        </w:rPr>
        <w:t>s</w:t>
      </w:r>
      <w:r>
        <w:rPr>
          <w:rFonts w:eastAsia="Times New Roman"/>
        </w:rPr>
        <w:t xml:space="preserve"> available)</w:t>
      </w:r>
      <w:r>
        <w:rPr>
          <w:rFonts w:eastAsia="Times New Roman"/>
        </w:rPr>
        <w:t>, based on briefing feedback</w:t>
      </w:r>
    </w:p>
    <w:p w14:paraId="75A3C926" w14:textId="4AA2EA59" w:rsidR="00735E7D" w:rsidRPr="00735E7D" w:rsidRDefault="00735E7D" w:rsidP="00CF0EC3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Ability to show</w:t>
      </w:r>
      <w:r w:rsidRPr="00735E7D">
        <w:rPr>
          <w:rFonts w:eastAsia="Times New Roman"/>
        </w:rPr>
        <w:t xml:space="preserve"> </w:t>
      </w:r>
      <w:r>
        <w:rPr>
          <w:rFonts w:eastAsia="Times New Roman"/>
        </w:rPr>
        <w:t xml:space="preserve">comparison to </w:t>
      </w:r>
      <w:r w:rsidRPr="00735E7D">
        <w:rPr>
          <w:rFonts w:eastAsia="Times New Roman"/>
        </w:rPr>
        <w:t>national picture</w:t>
      </w:r>
    </w:p>
    <w:p w14:paraId="1FB26384" w14:textId="4CABCB51" w:rsidR="00CF0EC3" w:rsidRDefault="00CF0EC3" w:rsidP="00CF0EC3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 xml:space="preserve">New “Proximity-based source &amp; receptor risk and EJ analysis” module </w:t>
      </w:r>
    </w:p>
    <w:p w14:paraId="19A0938D" w14:textId="77777777" w:rsidR="00CF0EC3" w:rsidRDefault="00CF0EC3" w:rsidP="00CF0EC3">
      <w:pPr>
        <w:pStyle w:val="ListParagraph"/>
        <w:numPr>
          <w:ilvl w:val="2"/>
          <w:numId w:val="2"/>
        </w:numPr>
        <w:spacing w:line="252" w:lineRule="auto"/>
        <w:rPr>
          <w:rFonts w:eastAsia="Times New Roman"/>
        </w:rPr>
      </w:pPr>
      <w:r>
        <w:rPr>
          <w:rFonts w:eastAsia="Times New Roman"/>
        </w:rPr>
        <w:t>MP and climate risk &amp; EJ analysis capabilities for a selected industrial source and its sector group (</w:t>
      </w:r>
      <w:r w:rsidRPr="00735E7D">
        <w:rPr>
          <w:rFonts w:eastAsia="Times New Roman"/>
        </w:rPr>
        <w:t>national</w:t>
      </w:r>
      <w:r>
        <w:rPr>
          <w:rFonts w:eastAsia="Times New Roman"/>
        </w:rPr>
        <w:t xml:space="preserve">) as well as tribal areas </w:t>
      </w:r>
    </w:p>
    <w:p w14:paraId="1AD37A2D" w14:textId="471882F9" w:rsidR="00051355" w:rsidRPr="00FD088E" w:rsidRDefault="00FD088E" w:rsidP="00FD088E">
      <w:pPr>
        <w:pStyle w:val="ListParagraph"/>
        <w:numPr>
          <w:ilvl w:val="1"/>
          <w:numId w:val="2"/>
        </w:numPr>
        <w:spacing w:line="252" w:lineRule="auto"/>
        <w:rPr>
          <w:rFonts w:eastAsia="Times New Roman"/>
        </w:rPr>
      </w:pPr>
      <w:r>
        <w:t>Economic</w:t>
      </w:r>
      <w:r w:rsidR="00051355">
        <w:t xml:space="preserve"> information</w:t>
      </w:r>
    </w:p>
    <w:p w14:paraId="02319C3C" w14:textId="58B6C166" w:rsidR="00051355" w:rsidRDefault="000838E6" w:rsidP="00051355">
      <w:pPr>
        <w:pStyle w:val="ListParagraph"/>
        <w:numPr>
          <w:ilvl w:val="1"/>
          <w:numId w:val="2"/>
        </w:numPr>
      </w:pPr>
      <w:r>
        <w:t xml:space="preserve">Information that can help prioritize </w:t>
      </w:r>
      <w:r w:rsidR="00051355">
        <w:t>SPPD rules</w:t>
      </w:r>
    </w:p>
    <w:bookmarkEnd w:id="0"/>
    <w:p w14:paraId="2AADBE4D" w14:textId="77777777" w:rsidR="00051355" w:rsidRPr="00B94194" w:rsidRDefault="00051355" w:rsidP="00051355">
      <w:pPr>
        <w:pStyle w:val="ListParagraph"/>
        <w:ind w:left="1440"/>
      </w:pPr>
    </w:p>
    <w:p w14:paraId="7D14F182" w14:textId="0D55F7F9" w:rsidR="00051355" w:rsidRDefault="00051355" w:rsidP="00051355">
      <w:pPr>
        <w:pStyle w:val="ListParagraph"/>
        <w:numPr>
          <w:ilvl w:val="0"/>
          <w:numId w:val="2"/>
        </w:numPr>
      </w:pPr>
      <w:r>
        <w:t>Regional roll-out</w:t>
      </w:r>
      <w:r w:rsidR="000838E6">
        <w:t xml:space="preserve"> (summer 2021?)</w:t>
      </w:r>
    </w:p>
    <w:p w14:paraId="3650F023" w14:textId="7188F1BD" w:rsidR="000838E6" w:rsidRDefault="000838E6" w:rsidP="000838E6">
      <w:pPr>
        <w:pStyle w:val="ListParagraph"/>
        <w:numPr>
          <w:ilvl w:val="1"/>
          <w:numId w:val="2"/>
        </w:numPr>
      </w:pPr>
      <w:r>
        <w:t>Create packets for regions using table generator module</w:t>
      </w:r>
    </w:p>
    <w:p w14:paraId="2DAECDCE" w14:textId="55FB4F90" w:rsidR="000838E6" w:rsidRDefault="000838E6" w:rsidP="000838E6">
      <w:pPr>
        <w:pStyle w:val="ListParagraph"/>
        <w:numPr>
          <w:ilvl w:val="1"/>
          <w:numId w:val="2"/>
        </w:numPr>
      </w:pPr>
      <w:r>
        <w:t>Presentation showing how to identify MP areas in Region using NEXUS &amp; types of questions it can answer for those areas</w:t>
      </w:r>
    </w:p>
    <w:p w14:paraId="4C31B643" w14:textId="1A208E85" w:rsidR="00051355" w:rsidRPr="00B94194" w:rsidRDefault="000838E6" w:rsidP="00051355">
      <w:pPr>
        <w:pStyle w:val="ListParagraph"/>
        <w:numPr>
          <w:ilvl w:val="1"/>
          <w:numId w:val="2"/>
        </w:numPr>
      </w:pPr>
      <w:r>
        <w:t>Live demo of tool</w:t>
      </w:r>
    </w:p>
    <w:sectPr w:rsidR="00051355" w:rsidRPr="00B941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FCE3C" w14:textId="77777777" w:rsidR="00B94194" w:rsidRDefault="00B94194" w:rsidP="00B94194">
      <w:pPr>
        <w:spacing w:after="0" w:line="240" w:lineRule="auto"/>
      </w:pPr>
      <w:r>
        <w:separator/>
      </w:r>
    </w:p>
  </w:endnote>
  <w:endnote w:type="continuationSeparator" w:id="0">
    <w:p w14:paraId="3FFA8289" w14:textId="77777777" w:rsidR="00B94194" w:rsidRDefault="00B94194" w:rsidP="00B94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AA43B" w14:textId="77777777" w:rsidR="00B94194" w:rsidRDefault="00B94194" w:rsidP="00B94194">
      <w:pPr>
        <w:spacing w:after="0" w:line="240" w:lineRule="auto"/>
      </w:pPr>
      <w:r>
        <w:separator/>
      </w:r>
    </w:p>
  </w:footnote>
  <w:footnote w:type="continuationSeparator" w:id="0">
    <w:p w14:paraId="7A14F284" w14:textId="77777777" w:rsidR="00B94194" w:rsidRDefault="00B94194" w:rsidP="00B94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0154E8"/>
    <w:multiLevelType w:val="hybridMultilevel"/>
    <w:tmpl w:val="344A7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A5C69"/>
    <w:multiLevelType w:val="hybridMultilevel"/>
    <w:tmpl w:val="BEC29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194"/>
    <w:rsid w:val="00051355"/>
    <w:rsid w:val="000838E6"/>
    <w:rsid w:val="00083E20"/>
    <w:rsid w:val="00147674"/>
    <w:rsid w:val="00415DC8"/>
    <w:rsid w:val="004D58F7"/>
    <w:rsid w:val="00735E7D"/>
    <w:rsid w:val="007E3272"/>
    <w:rsid w:val="00B94194"/>
    <w:rsid w:val="00CF0EC3"/>
    <w:rsid w:val="00D90D8B"/>
    <w:rsid w:val="00E522B2"/>
    <w:rsid w:val="00FD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1E04A"/>
  <w15:chartTrackingRefBased/>
  <w15:docId w15:val="{F12CCC93-598D-47AB-A845-21E98B3A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41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4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194"/>
  </w:style>
  <w:style w:type="paragraph" w:styleId="Footer">
    <w:name w:val="footer"/>
    <w:basedOn w:val="Normal"/>
    <w:link w:val="FooterChar"/>
    <w:uiPriority w:val="99"/>
    <w:unhideWhenUsed/>
    <w:rsid w:val="00B94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2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Elizabeth</cp:lastModifiedBy>
  <cp:revision>3</cp:revision>
  <dcterms:created xsi:type="dcterms:W3CDTF">2021-02-08T18:37:00Z</dcterms:created>
  <dcterms:modified xsi:type="dcterms:W3CDTF">2021-02-08T19:33:00Z</dcterms:modified>
</cp:coreProperties>
</file>