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279DB" w14:textId="6418A399" w:rsidR="004B157B" w:rsidRPr="004B157B" w:rsidRDefault="004B157B" w:rsidP="004B157B">
      <w:pPr>
        <w:rPr>
          <w:rFonts w:ascii="Times New Roman" w:hAnsi="Times New Roman" w:cs="Times New Roman"/>
          <w:b/>
          <w:bCs/>
          <w:sz w:val="32"/>
          <w:szCs w:val="32"/>
        </w:rPr>
      </w:pPr>
      <w:r w:rsidRPr="004B157B">
        <w:rPr>
          <w:rFonts w:ascii="Times New Roman" w:hAnsi="Times New Roman" w:cs="Times New Roman"/>
          <w:b/>
          <w:bCs/>
          <w:sz w:val="32"/>
          <w:szCs w:val="32"/>
        </w:rPr>
        <w:t xml:space="preserve">Running the Surrogate Tools DB </w:t>
      </w:r>
    </w:p>
    <w:p w14:paraId="3509C96C" w14:textId="77777777" w:rsidR="004B157B" w:rsidRPr="004B157B" w:rsidRDefault="004B157B" w:rsidP="004B157B">
      <w:pPr>
        <w:rPr>
          <w:rFonts w:ascii="Times New Roman" w:hAnsi="Times New Roman" w:cs="Times New Roman"/>
          <w:sz w:val="24"/>
          <w:szCs w:val="24"/>
        </w:rPr>
      </w:pPr>
    </w:p>
    <w:p w14:paraId="53810408" w14:textId="77777777" w:rsidR="004B157B" w:rsidRPr="004B157B" w:rsidRDefault="004B157B" w:rsidP="004B157B">
      <w:pPr>
        <w:rPr>
          <w:rFonts w:ascii="Times New Roman" w:hAnsi="Times New Roman" w:cs="Times New Roman"/>
          <w:b/>
          <w:bCs/>
          <w:sz w:val="28"/>
          <w:szCs w:val="28"/>
        </w:rPr>
      </w:pPr>
      <w:r w:rsidRPr="004B157B">
        <w:rPr>
          <w:rFonts w:ascii="Times New Roman" w:hAnsi="Times New Roman" w:cs="Times New Roman"/>
          <w:b/>
          <w:bCs/>
          <w:sz w:val="28"/>
          <w:szCs w:val="28"/>
        </w:rPr>
        <w:t>Prerequisites:</w:t>
      </w:r>
    </w:p>
    <w:p w14:paraId="178491E8"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w:t>
      </w:r>
    </w:p>
    <w:p w14:paraId="53DE3371" w14:textId="6D4958F4"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Knowledge of GIS/SQL/</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w:t>
      </w:r>
      <w:proofErr w:type="spellStart"/>
      <w:r w:rsidRPr="004B157B">
        <w:rPr>
          <w:rFonts w:ascii="Times New Roman" w:hAnsi="Times New Roman" w:cs="Times New Roman"/>
          <w:sz w:val="24"/>
          <w:szCs w:val="24"/>
        </w:rPr>
        <w:t>SQl</w:t>
      </w:r>
      <w:proofErr w:type="spellEnd"/>
      <w:r w:rsidRPr="004B157B">
        <w:rPr>
          <w:rFonts w:ascii="Times New Roman" w:hAnsi="Times New Roman" w:cs="Times New Roman"/>
          <w:sz w:val="24"/>
          <w:szCs w:val="24"/>
        </w:rPr>
        <w:t xml:space="preserve"> is very useful.</w:t>
      </w:r>
    </w:p>
    <w:p w14:paraId="0E685ECE"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GDAL: https://gdal.org/</w:t>
      </w:r>
    </w:p>
    <w:p w14:paraId="5509B5C3" w14:textId="77777777" w:rsidR="004B157B" w:rsidRPr="004B157B" w:rsidRDefault="004B157B" w:rsidP="004B157B">
      <w:pPr>
        <w:rPr>
          <w:rFonts w:ascii="Times New Roman" w:hAnsi="Times New Roman" w:cs="Times New Roman"/>
          <w:sz w:val="24"/>
          <w:szCs w:val="24"/>
        </w:rPr>
      </w:pPr>
    </w:p>
    <w:p w14:paraId="708EEB21" w14:textId="77777777" w:rsidR="004B157B" w:rsidRPr="004B157B" w:rsidRDefault="004B157B" w:rsidP="004B157B">
      <w:pPr>
        <w:rPr>
          <w:rFonts w:ascii="Times New Roman" w:hAnsi="Times New Roman" w:cs="Times New Roman"/>
          <w:sz w:val="24"/>
          <w:szCs w:val="24"/>
        </w:rPr>
      </w:pPr>
    </w:p>
    <w:p w14:paraId="35DF4368" w14:textId="77777777" w:rsidR="004B157B" w:rsidRPr="004B157B" w:rsidRDefault="004B157B" w:rsidP="004B157B">
      <w:pPr>
        <w:rPr>
          <w:rFonts w:ascii="Times New Roman" w:hAnsi="Times New Roman" w:cs="Times New Roman"/>
          <w:b/>
          <w:bCs/>
          <w:sz w:val="28"/>
          <w:szCs w:val="28"/>
        </w:rPr>
      </w:pPr>
      <w:r w:rsidRPr="004B157B">
        <w:rPr>
          <w:rFonts w:ascii="Times New Roman" w:hAnsi="Times New Roman" w:cs="Times New Roman"/>
          <w:b/>
          <w:bCs/>
          <w:sz w:val="28"/>
          <w:szCs w:val="28"/>
        </w:rPr>
        <w:t>Overview:</w:t>
      </w:r>
    </w:p>
    <w:p w14:paraId="5129AE58" w14:textId="77777777" w:rsidR="004B157B" w:rsidRPr="004B157B" w:rsidRDefault="004B157B" w:rsidP="004B157B">
      <w:pPr>
        <w:rPr>
          <w:rFonts w:ascii="Times New Roman" w:hAnsi="Times New Roman" w:cs="Times New Roman"/>
          <w:sz w:val="24"/>
          <w:szCs w:val="24"/>
        </w:rPr>
      </w:pP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uses user specified shapefiles and fields to spatially allocate emission inventory data to a user defined grid. </w:t>
      </w:r>
    </w:p>
    <w:p w14:paraId="47123D56"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 xml:space="preserve">The general workflow using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is:</w:t>
      </w:r>
    </w:p>
    <w:p w14:paraId="21C7DE24"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1. Define modeling grid projection in the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w:t>
      </w:r>
    </w:p>
    <w:p w14:paraId="0BA1D303"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2. Generate a modeling grid and load it into the database.</w:t>
      </w:r>
    </w:p>
    <w:p w14:paraId="5A28DBF3"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3. Load data shapefiles and reproject</w:t>
      </w:r>
    </w:p>
    <w:p w14:paraId="6C8AEC84"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4. Create ancillary files.</w:t>
      </w:r>
    </w:p>
    <w:p w14:paraId="28A06BBB"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5. Create surrogates.</w:t>
      </w:r>
    </w:p>
    <w:p w14:paraId="2D51AE71"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6. Check logs.</w:t>
      </w:r>
    </w:p>
    <w:p w14:paraId="319DDFCC"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7. </w:t>
      </w:r>
      <w:proofErr w:type="spellStart"/>
      <w:r w:rsidRPr="004B157B">
        <w:rPr>
          <w:rFonts w:ascii="Times New Roman" w:hAnsi="Times New Roman" w:cs="Times New Roman"/>
          <w:sz w:val="24"/>
          <w:szCs w:val="24"/>
        </w:rPr>
        <w:t>Gapfill</w:t>
      </w:r>
      <w:proofErr w:type="spellEnd"/>
      <w:r w:rsidRPr="004B157B">
        <w:rPr>
          <w:rFonts w:ascii="Times New Roman" w:hAnsi="Times New Roman" w:cs="Times New Roman"/>
          <w:sz w:val="24"/>
          <w:szCs w:val="24"/>
        </w:rPr>
        <w:t xml:space="preserve"> surrogates.</w:t>
      </w:r>
    </w:p>
    <w:p w14:paraId="109F582C"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8. Check logs and generate quality assurance reports.</w:t>
      </w:r>
    </w:p>
    <w:p w14:paraId="4C065944" w14:textId="77777777" w:rsidR="004B157B" w:rsidRPr="004B157B" w:rsidRDefault="004B157B" w:rsidP="004B157B">
      <w:pPr>
        <w:rPr>
          <w:rFonts w:ascii="Times New Roman" w:hAnsi="Times New Roman" w:cs="Times New Roman"/>
          <w:sz w:val="24"/>
          <w:szCs w:val="24"/>
        </w:rPr>
      </w:pPr>
    </w:p>
    <w:p w14:paraId="2A9B51E8" w14:textId="77777777" w:rsidR="004B157B" w:rsidRPr="004B157B" w:rsidRDefault="004B157B" w:rsidP="004B157B">
      <w:pPr>
        <w:rPr>
          <w:rFonts w:ascii="Times New Roman" w:hAnsi="Times New Roman" w:cs="Times New Roman"/>
          <w:sz w:val="24"/>
          <w:szCs w:val="24"/>
        </w:rPr>
      </w:pPr>
    </w:p>
    <w:p w14:paraId="23A200B5" w14:textId="77777777" w:rsidR="004B157B" w:rsidRPr="004B157B" w:rsidRDefault="004B157B" w:rsidP="004B157B">
      <w:pPr>
        <w:rPr>
          <w:rFonts w:ascii="Times New Roman" w:hAnsi="Times New Roman" w:cs="Times New Roman"/>
          <w:b/>
          <w:bCs/>
          <w:sz w:val="28"/>
          <w:szCs w:val="28"/>
        </w:rPr>
      </w:pPr>
      <w:r w:rsidRPr="004B157B">
        <w:rPr>
          <w:rFonts w:ascii="Times New Roman" w:hAnsi="Times New Roman" w:cs="Times New Roman"/>
          <w:b/>
          <w:bCs/>
          <w:sz w:val="28"/>
          <w:szCs w:val="28"/>
        </w:rPr>
        <w:t xml:space="preserve">How To Create Surrogates using </w:t>
      </w:r>
      <w:proofErr w:type="spellStart"/>
      <w:r w:rsidRPr="004B157B">
        <w:rPr>
          <w:rFonts w:ascii="Times New Roman" w:hAnsi="Times New Roman" w:cs="Times New Roman"/>
          <w:b/>
          <w:bCs/>
          <w:sz w:val="28"/>
          <w:szCs w:val="28"/>
        </w:rPr>
        <w:t>SurrogateToolsDB</w:t>
      </w:r>
      <w:proofErr w:type="spellEnd"/>
      <w:r w:rsidRPr="004B157B">
        <w:rPr>
          <w:rFonts w:ascii="Times New Roman" w:hAnsi="Times New Roman" w:cs="Times New Roman"/>
          <w:b/>
          <w:bCs/>
          <w:sz w:val="28"/>
          <w:szCs w:val="28"/>
        </w:rPr>
        <w:t>:</w:t>
      </w:r>
    </w:p>
    <w:p w14:paraId="659677D1" w14:textId="587F8496" w:rsidR="004B157B" w:rsidRPr="004B157B" w:rsidRDefault="004B157B" w:rsidP="004B157B">
      <w:pPr>
        <w:pStyle w:val="ListParagraph"/>
        <w:numPr>
          <w:ilvl w:val="0"/>
          <w:numId w:val="1"/>
        </w:numPr>
        <w:rPr>
          <w:rFonts w:ascii="Times New Roman" w:hAnsi="Times New Roman" w:cs="Times New Roman"/>
          <w:sz w:val="24"/>
          <w:szCs w:val="24"/>
          <w:u w:val="single"/>
        </w:rPr>
      </w:pPr>
      <w:r w:rsidRPr="004B157B">
        <w:rPr>
          <w:rFonts w:ascii="Times New Roman" w:hAnsi="Times New Roman" w:cs="Times New Roman"/>
          <w:sz w:val="24"/>
          <w:szCs w:val="24"/>
          <w:u w:val="single"/>
        </w:rPr>
        <w:t xml:space="preserve">Define a modeling grid </w:t>
      </w:r>
      <w:proofErr w:type="gramStart"/>
      <w:r w:rsidRPr="004B157B">
        <w:rPr>
          <w:rFonts w:ascii="Times New Roman" w:hAnsi="Times New Roman" w:cs="Times New Roman"/>
          <w:sz w:val="24"/>
          <w:szCs w:val="24"/>
          <w:u w:val="single"/>
        </w:rPr>
        <w:t>projection</w:t>
      </w:r>
      <w:proofErr w:type="gramEnd"/>
    </w:p>
    <w:p w14:paraId="792AAC69" w14:textId="2DDF2B8C" w:rsidR="004B157B" w:rsidRPr="004B157B" w:rsidRDefault="004B157B" w:rsidP="004B157B">
      <w:pPr>
        <w:ind w:firstLine="360"/>
        <w:rPr>
          <w:rFonts w:ascii="Times New Roman" w:hAnsi="Times New Roman" w:cs="Times New Roman"/>
          <w:sz w:val="24"/>
          <w:szCs w:val="24"/>
        </w:rPr>
      </w:pPr>
      <w:r w:rsidRPr="004B157B">
        <w:rPr>
          <w:rFonts w:ascii="Times New Roman" w:hAnsi="Times New Roman" w:cs="Times New Roman"/>
          <w:sz w:val="24"/>
          <w:szCs w:val="24"/>
        </w:rPr>
        <w:t xml:space="preserve">In the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 define the projection of your modeling grid. This is done by adding a record to the "</w:t>
      </w:r>
      <w:proofErr w:type="spellStart"/>
      <w:r w:rsidRPr="004B157B">
        <w:rPr>
          <w:rFonts w:ascii="Times New Roman" w:hAnsi="Times New Roman" w:cs="Times New Roman"/>
          <w:sz w:val="24"/>
          <w:szCs w:val="24"/>
        </w:rPr>
        <w:t>spatial_ref_sys</w:t>
      </w:r>
      <w:proofErr w:type="spellEnd"/>
      <w:r w:rsidRPr="004B157B">
        <w:rPr>
          <w:rFonts w:ascii="Times New Roman" w:hAnsi="Times New Roman" w:cs="Times New Roman"/>
          <w:sz w:val="24"/>
          <w:szCs w:val="24"/>
        </w:rPr>
        <w:t xml:space="preserve">" table. An example of adding a commonly used projection to the database, used for grids such as 12US1 and 36US3, can be found here https://github.com/CEMPD/SurrogateToolsDB/blob/v1.3/util/create_900921.sql. Projections can be reused </w:t>
      </w:r>
      <w:proofErr w:type="gramStart"/>
      <w:r w:rsidRPr="004B157B">
        <w:rPr>
          <w:rFonts w:ascii="Times New Roman" w:hAnsi="Times New Roman" w:cs="Times New Roman"/>
          <w:sz w:val="24"/>
          <w:szCs w:val="24"/>
        </w:rPr>
        <w:t>over and over again</w:t>
      </w:r>
      <w:proofErr w:type="gramEnd"/>
      <w:r w:rsidRPr="004B157B">
        <w:rPr>
          <w:rFonts w:ascii="Times New Roman" w:hAnsi="Times New Roman" w:cs="Times New Roman"/>
          <w:sz w:val="24"/>
          <w:szCs w:val="24"/>
        </w:rPr>
        <w:t>. Note, most grids use the WRF-ARW sphere, assuming the earth has a constant radius of 6370km.</w:t>
      </w:r>
    </w:p>
    <w:p w14:paraId="5439E1BE" w14:textId="77777777" w:rsidR="004B157B" w:rsidRPr="004B157B" w:rsidRDefault="004B157B" w:rsidP="004B157B">
      <w:pPr>
        <w:pStyle w:val="ListParagraph"/>
        <w:numPr>
          <w:ilvl w:val="0"/>
          <w:numId w:val="1"/>
        </w:numPr>
        <w:rPr>
          <w:rFonts w:ascii="Times New Roman" w:hAnsi="Times New Roman" w:cs="Times New Roman"/>
          <w:sz w:val="24"/>
          <w:szCs w:val="24"/>
          <w:u w:val="single"/>
        </w:rPr>
      </w:pPr>
      <w:r w:rsidRPr="004B157B">
        <w:rPr>
          <w:rFonts w:ascii="Times New Roman" w:hAnsi="Times New Roman" w:cs="Times New Roman"/>
          <w:sz w:val="24"/>
          <w:szCs w:val="24"/>
          <w:u w:val="single"/>
        </w:rPr>
        <w:lastRenderedPageBreak/>
        <w:t xml:space="preserve">Generate and load a modeling </w:t>
      </w:r>
      <w:proofErr w:type="gramStart"/>
      <w:r w:rsidRPr="004B157B">
        <w:rPr>
          <w:rFonts w:ascii="Times New Roman" w:hAnsi="Times New Roman" w:cs="Times New Roman"/>
          <w:sz w:val="24"/>
          <w:szCs w:val="24"/>
          <w:u w:val="single"/>
        </w:rPr>
        <w:t>grid</w:t>
      </w:r>
      <w:proofErr w:type="gramEnd"/>
      <w:r w:rsidRPr="004B157B">
        <w:rPr>
          <w:rFonts w:ascii="Times New Roman" w:hAnsi="Times New Roman" w:cs="Times New Roman"/>
          <w:sz w:val="24"/>
          <w:szCs w:val="24"/>
          <w:u w:val="single"/>
        </w:rPr>
        <w:t xml:space="preserve"> </w:t>
      </w:r>
    </w:p>
    <w:p w14:paraId="0066475D" w14:textId="77777777" w:rsidR="004B157B" w:rsidRDefault="004B157B" w:rsidP="004B157B">
      <w:pPr>
        <w:pStyle w:val="ListParagraph"/>
        <w:ind w:left="360"/>
        <w:rPr>
          <w:rFonts w:ascii="Times New Roman" w:hAnsi="Times New Roman" w:cs="Times New Roman"/>
          <w:sz w:val="24"/>
          <w:szCs w:val="24"/>
        </w:rPr>
      </w:pPr>
    </w:p>
    <w:p w14:paraId="128A8F37" w14:textId="77777777"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Modeling grids should be defined using IO/API conventions for modeling grids: https://www.cmascenter.org/ioapi/documentation/all_versions/html/GRIDDESC.html. The provided GRIDDESC.txt shows what the GRIDDESC should look like for the 12US1 modeling domain. Note, that the 12US1 domain for generating surrogates is intentionally larger than the actual 12US1 SMOKE domain.</w:t>
      </w:r>
    </w:p>
    <w:p w14:paraId="1747E06A" w14:textId="77777777" w:rsidR="004B157B" w:rsidRDefault="004B157B" w:rsidP="004B157B">
      <w:pPr>
        <w:pStyle w:val="ListParagraph"/>
        <w:ind w:left="360"/>
        <w:rPr>
          <w:rFonts w:ascii="Times New Roman" w:hAnsi="Times New Roman" w:cs="Times New Roman"/>
          <w:sz w:val="24"/>
          <w:szCs w:val="24"/>
        </w:rPr>
      </w:pPr>
    </w:p>
    <w:p w14:paraId="71D4D362" w14:textId="77777777"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Once the grid projection has been defined, the grid needs to be defined and added to the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 as a table. Surrogate grids should be larger than the modeling grid to ensure emissions are not improperly allocated. Inventories are usually county specific. Therefore, all counties within the bounds of the modeling domain need to be completely covered by the surrogate domain. Failing to do will result in possibly large errors due to SMOKE automatically renormalizing county surrogate fractions to add to one. A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utility script already exists to help users create a rectilinear grid in a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 https://github.com/CEMPD/SurrogateToolsDB/blob/v1.3/util/generate_modeling_grid.sh. This script is already setup to create a grid table consistent with the 12US1 domain. Other non-rectilinear grids can be used as well by creating either a shapefile or database table to represent the grid. In the case that a desired grid is in a shapefile format and the utility script is not being used, the shapefile can be loaded into the database using ogr2ogr, where &lt;GRID_SHAPEFILE&gt; is a shapefile that contains your grid geometry and &lt;GRIDNAME&gt; is the desired name of the grid table in the database:</w:t>
      </w:r>
    </w:p>
    <w:p w14:paraId="7A5D4DE0" w14:textId="77777777" w:rsidR="004B157B" w:rsidRDefault="004B157B" w:rsidP="004B157B">
      <w:pPr>
        <w:pStyle w:val="ListParagraph"/>
        <w:ind w:left="360"/>
        <w:rPr>
          <w:rFonts w:ascii="Times New Roman" w:hAnsi="Times New Roman" w:cs="Times New Roman"/>
          <w:sz w:val="24"/>
          <w:szCs w:val="24"/>
        </w:rPr>
      </w:pPr>
    </w:p>
    <w:p w14:paraId="40BF7FF7" w14:textId="77777777" w:rsidR="004B157B" w:rsidRDefault="004B157B" w:rsidP="004B157B">
      <w:pPr>
        <w:pStyle w:val="ListParagraph"/>
        <w:ind w:left="360"/>
        <w:rPr>
          <w:rFonts w:ascii="Times New Roman" w:hAnsi="Times New Roman" w:cs="Times New Roman"/>
          <w:i/>
          <w:iCs/>
          <w:sz w:val="24"/>
          <w:szCs w:val="24"/>
        </w:rPr>
      </w:pPr>
      <w:r w:rsidRPr="004B157B">
        <w:rPr>
          <w:rFonts w:ascii="Times New Roman" w:hAnsi="Times New Roman" w:cs="Times New Roman"/>
          <w:i/>
          <w:iCs/>
          <w:sz w:val="24"/>
          <w:szCs w:val="24"/>
        </w:rPr>
        <w:t>ogr2ogr -f "PostgreSQL" "</w:t>
      </w:r>
      <w:proofErr w:type="spellStart"/>
      <w:proofErr w:type="gramStart"/>
      <w:r w:rsidRPr="004B157B">
        <w:rPr>
          <w:rFonts w:ascii="Times New Roman" w:hAnsi="Times New Roman" w:cs="Times New Roman"/>
          <w:i/>
          <w:iCs/>
          <w:sz w:val="24"/>
          <w:szCs w:val="24"/>
        </w:rPr>
        <w:t>PG:dbname</w:t>
      </w:r>
      <w:proofErr w:type="spellEnd"/>
      <w:proofErr w:type="gramEnd"/>
      <w:r w:rsidRPr="004B157B">
        <w:rPr>
          <w:rFonts w:ascii="Times New Roman" w:hAnsi="Times New Roman" w:cs="Times New Roman"/>
          <w:i/>
          <w:iCs/>
          <w:sz w:val="24"/>
          <w:szCs w:val="24"/>
        </w:rPr>
        <w:t>=&lt;YOUR_DATABASE_NAME&gt; user=&lt;YOUR_DATABASE_USER&gt; host=&lt;YOUR_DATABASE_HOST&gt;" &lt;GRID_SHAPEFILE&gt; -</w:t>
      </w:r>
      <w:proofErr w:type="spellStart"/>
      <w:r w:rsidRPr="004B157B">
        <w:rPr>
          <w:rFonts w:ascii="Times New Roman" w:hAnsi="Times New Roman" w:cs="Times New Roman"/>
          <w:i/>
          <w:iCs/>
          <w:sz w:val="24"/>
          <w:szCs w:val="24"/>
        </w:rPr>
        <w:t>lco</w:t>
      </w:r>
      <w:proofErr w:type="spellEnd"/>
      <w:r w:rsidRPr="004B157B">
        <w:rPr>
          <w:rFonts w:ascii="Times New Roman" w:hAnsi="Times New Roman" w:cs="Times New Roman"/>
          <w:i/>
          <w:iCs/>
          <w:sz w:val="24"/>
          <w:szCs w:val="24"/>
        </w:rPr>
        <w:t xml:space="preserve"> PRECISION=NO -</w:t>
      </w:r>
      <w:proofErr w:type="spellStart"/>
      <w:r w:rsidRPr="004B157B">
        <w:rPr>
          <w:rFonts w:ascii="Times New Roman" w:hAnsi="Times New Roman" w:cs="Times New Roman"/>
          <w:i/>
          <w:iCs/>
          <w:sz w:val="24"/>
          <w:szCs w:val="24"/>
        </w:rPr>
        <w:t>nlt</w:t>
      </w:r>
      <w:proofErr w:type="spellEnd"/>
      <w:r w:rsidRPr="004B157B">
        <w:rPr>
          <w:rFonts w:ascii="Times New Roman" w:hAnsi="Times New Roman" w:cs="Times New Roman"/>
          <w:i/>
          <w:iCs/>
          <w:sz w:val="24"/>
          <w:szCs w:val="24"/>
        </w:rPr>
        <w:t xml:space="preserve"> PROMOTE_TO_MULTI -</w:t>
      </w:r>
      <w:proofErr w:type="spellStart"/>
      <w:r w:rsidRPr="004B157B">
        <w:rPr>
          <w:rFonts w:ascii="Times New Roman" w:hAnsi="Times New Roman" w:cs="Times New Roman"/>
          <w:i/>
          <w:iCs/>
          <w:sz w:val="24"/>
          <w:szCs w:val="24"/>
        </w:rPr>
        <w:t>nln</w:t>
      </w:r>
      <w:proofErr w:type="spellEnd"/>
      <w:r w:rsidRPr="004B157B">
        <w:rPr>
          <w:rFonts w:ascii="Times New Roman" w:hAnsi="Times New Roman" w:cs="Times New Roman"/>
          <w:i/>
          <w:iCs/>
          <w:sz w:val="24"/>
          <w:szCs w:val="24"/>
        </w:rPr>
        <w:t xml:space="preserve"> public.&lt;GRIDNAME&gt; -overwrite</w:t>
      </w:r>
    </w:p>
    <w:p w14:paraId="5C2007B8" w14:textId="77777777" w:rsidR="004B157B" w:rsidRDefault="004B157B" w:rsidP="004B157B">
      <w:pPr>
        <w:pStyle w:val="ListParagraph"/>
        <w:ind w:left="360"/>
        <w:rPr>
          <w:rFonts w:ascii="Times New Roman" w:hAnsi="Times New Roman" w:cs="Times New Roman"/>
          <w:i/>
          <w:iCs/>
          <w:sz w:val="24"/>
          <w:szCs w:val="24"/>
        </w:rPr>
      </w:pPr>
    </w:p>
    <w:p w14:paraId="125C83A3" w14:textId="77777777"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Note that surrogate grids in the respective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 tables need to use the same column naming conventions as in the utility script (generate_modeling_grid.sh).</w:t>
      </w:r>
    </w:p>
    <w:p w14:paraId="6DDD9D0F" w14:textId="77777777" w:rsidR="004B157B" w:rsidRDefault="004B157B" w:rsidP="004B157B">
      <w:pPr>
        <w:pStyle w:val="ListParagraph"/>
        <w:ind w:left="360" w:firstLine="360"/>
        <w:rPr>
          <w:rFonts w:ascii="Times New Roman" w:hAnsi="Times New Roman" w:cs="Times New Roman"/>
          <w:sz w:val="24"/>
          <w:szCs w:val="24"/>
        </w:rPr>
      </w:pPr>
    </w:p>
    <w:p w14:paraId="072D6ABC" w14:textId="77777777"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It is highly recommended to visualize your modeling domain to ensure counties are fully covered by the domain.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 tables can be exported as shapefiles through command line utilities, such as pgsql2shp.</w:t>
      </w:r>
    </w:p>
    <w:p w14:paraId="4CCADAC9" w14:textId="77777777" w:rsidR="004B157B" w:rsidRDefault="004B157B" w:rsidP="004B157B">
      <w:pPr>
        <w:pStyle w:val="ListParagraph"/>
        <w:ind w:left="360" w:firstLine="360"/>
        <w:rPr>
          <w:rFonts w:ascii="Times New Roman" w:hAnsi="Times New Roman" w:cs="Times New Roman"/>
          <w:sz w:val="24"/>
          <w:szCs w:val="24"/>
        </w:rPr>
      </w:pPr>
    </w:p>
    <w:p w14:paraId="08AFB694" w14:textId="74647434" w:rsidR="004B157B" w:rsidRPr="004B157B" w:rsidRDefault="004B157B" w:rsidP="004B157B">
      <w:pPr>
        <w:pStyle w:val="ListParagraph"/>
        <w:ind w:left="360" w:firstLine="360"/>
        <w:rPr>
          <w:rFonts w:ascii="Times New Roman" w:hAnsi="Times New Roman" w:cs="Times New Roman"/>
          <w:i/>
          <w:iCs/>
          <w:sz w:val="24"/>
          <w:szCs w:val="24"/>
        </w:rPr>
      </w:pPr>
      <w:r w:rsidRPr="004B157B">
        <w:rPr>
          <w:rFonts w:ascii="Times New Roman" w:hAnsi="Times New Roman" w:cs="Times New Roman"/>
          <w:sz w:val="24"/>
          <w:szCs w:val="24"/>
        </w:rPr>
        <w:t>Once satisfied with the domain, add projection and domain information to the GRIDDESC.txt file. GRIDDESC.txt files can support multiple grid definitions in a single file.</w:t>
      </w:r>
    </w:p>
    <w:p w14:paraId="57FC0576" w14:textId="77777777" w:rsidR="004B157B" w:rsidRDefault="004B157B" w:rsidP="004B157B">
      <w:pPr>
        <w:rPr>
          <w:rFonts w:ascii="Times New Roman" w:hAnsi="Times New Roman" w:cs="Times New Roman"/>
          <w:sz w:val="24"/>
          <w:szCs w:val="24"/>
        </w:rPr>
      </w:pPr>
    </w:p>
    <w:p w14:paraId="120CE65A" w14:textId="77777777" w:rsidR="004B157B" w:rsidRDefault="004B157B" w:rsidP="004B157B">
      <w:pPr>
        <w:rPr>
          <w:rFonts w:ascii="Times New Roman" w:hAnsi="Times New Roman" w:cs="Times New Roman"/>
          <w:sz w:val="24"/>
          <w:szCs w:val="24"/>
        </w:rPr>
      </w:pPr>
    </w:p>
    <w:p w14:paraId="22F02C4C" w14:textId="77777777" w:rsidR="004B157B" w:rsidRPr="004B157B" w:rsidRDefault="004B157B" w:rsidP="004B157B">
      <w:pPr>
        <w:rPr>
          <w:rFonts w:ascii="Times New Roman" w:hAnsi="Times New Roman" w:cs="Times New Roman"/>
          <w:sz w:val="24"/>
          <w:szCs w:val="24"/>
        </w:rPr>
      </w:pPr>
    </w:p>
    <w:p w14:paraId="0212B258" w14:textId="22508B6C" w:rsidR="004B157B" w:rsidRPr="004B157B" w:rsidRDefault="004B157B" w:rsidP="004B157B">
      <w:pPr>
        <w:pStyle w:val="ListParagraph"/>
        <w:numPr>
          <w:ilvl w:val="0"/>
          <w:numId w:val="1"/>
        </w:numPr>
        <w:rPr>
          <w:rFonts w:ascii="Times New Roman" w:hAnsi="Times New Roman" w:cs="Times New Roman"/>
          <w:sz w:val="24"/>
          <w:szCs w:val="24"/>
          <w:u w:val="single"/>
        </w:rPr>
      </w:pPr>
      <w:r w:rsidRPr="004B157B">
        <w:rPr>
          <w:rFonts w:ascii="Times New Roman" w:hAnsi="Times New Roman" w:cs="Times New Roman"/>
          <w:sz w:val="24"/>
          <w:szCs w:val="24"/>
          <w:u w:val="single"/>
        </w:rPr>
        <w:lastRenderedPageBreak/>
        <w:t xml:space="preserve">Load data shapefiles and </w:t>
      </w:r>
      <w:proofErr w:type="gramStart"/>
      <w:r w:rsidRPr="004B157B">
        <w:rPr>
          <w:rFonts w:ascii="Times New Roman" w:hAnsi="Times New Roman" w:cs="Times New Roman"/>
          <w:sz w:val="24"/>
          <w:szCs w:val="24"/>
          <w:u w:val="single"/>
        </w:rPr>
        <w:t>reproject</w:t>
      </w:r>
      <w:proofErr w:type="gramEnd"/>
    </w:p>
    <w:p w14:paraId="36207416" w14:textId="77777777" w:rsidR="004B157B" w:rsidRPr="004B157B" w:rsidRDefault="004B157B" w:rsidP="004B157B">
      <w:pPr>
        <w:pStyle w:val="ListParagraph"/>
        <w:ind w:left="360"/>
        <w:rPr>
          <w:rFonts w:ascii="Times New Roman" w:hAnsi="Times New Roman" w:cs="Times New Roman"/>
          <w:sz w:val="24"/>
          <w:szCs w:val="24"/>
        </w:rPr>
      </w:pPr>
    </w:p>
    <w:p w14:paraId="029DC4B5" w14:textId="77777777"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All data shapefiles need to be loaded into the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 and reprojected to the modeling domain. This is usually done by first using the command line utility ogr2ogr to load the shapefile into the database. Once the data is loaded, the database table that contains the shapefile data must be reprojected to the projection of the desired modeling domain defined in the "</w:t>
      </w:r>
      <w:proofErr w:type="spellStart"/>
      <w:r w:rsidRPr="004B157B">
        <w:rPr>
          <w:rFonts w:ascii="Times New Roman" w:hAnsi="Times New Roman" w:cs="Times New Roman"/>
          <w:sz w:val="24"/>
          <w:szCs w:val="24"/>
        </w:rPr>
        <w:t>spatial_ref_sys</w:t>
      </w:r>
      <w:proofErr w:type="spellEnd"/>
      <w:r w:rsidRPr="004B157B">
        <w:rPr>
          <w:rFonts w:ascii="Times New Roman" w:hAnsi="Times New Roman" w:cs="Times New Roman"/>
          <w:sz w:val="24"/>
          <w:szCs w:val="24"/>
        </w:rPr>
        <w:t xml:space="preserve">" table. Optionally, other fields used to create surrogates can, also, be added during this step. The </w:t>
      </w:r>
      <w:proofErr w:type="spellStart"/>
      <w:r w:rsidRPr="004B157B">
        <w:rPr>
          <w:rFonts w:ascii="Times New Roman" w:hAnsi="Times New Roman" w:cs="Times New Roman"/>
          <w:sz w:val="24"/>
          <w:szCs w:val="24"/>
        </w:rPr>
        <w:t>commmand</w:t>
      </w:r>
      <w:proofErr w:type="spellEnd"/>
      <w:r w:rsidRPr="004B157B">
        <w:rPr>
          <w:rFonts w:ascii="Times New Roman" w:hAnsi="Times New Roman" w:cs="Times New Roman"/>
          <w:sz w:val="24"/>
          <w:szCs w:val="24"/>
        </w:rPr>
        <w:t xml:space="preserve"> "</w:t>
      </w:r>
      <w:proofErr w:type="spellStart"/>
      <w:r w:rsidRPr="004B157B">
        <w:rPr>
          <w:rFonts w:ascii="Times New Roman" w:hAnsi="Times New Roman" w:cs="Times New Roman"/>
          <w:sz w:val="24"/>
          <w:szCs w:val="24"/>
        </w:rPr>
        <w:t>psql</w:t>
      </w:r>
      <w:proofErr w:type="spellEnd"/>
      <w:r w:rsidRPr="004B157B">
        <w:rPr>
          <w:rFonts w:ascii="Times New Roman" w:hAnsi="Times New Roman" w:cs="Times New Roman"/>
          <w:sz w:val="24"/>
          <w:szCs w:val="24"/>
        </w:rPr>
        <w:t>" with SQL commands can be used to reproject and manipulate data tables.</w:t>
      </w:r>
    </w:p>
    <w:p w14:paraId="24C89BBD" w14:textId="77777777" w:rsidR="004B157B" w:rsidRDefault="004B157B" w:rsidP="004B157B">
      <w:pPr>
        <w:pStyle w:val="ListParagraph"/>
        <w:ind w:left="360" w:firstLine="360"/>
        <w:rPr>
          <w:rFonts w:ascii="Times New Roman" w:hAnsi="Times New Roman" w:cs="Times New Roman"/>
          <w:sz w:val="24"/>
          <w:szCs w:val="24"/>
        </w:rPr>
      </w:pPr>
    </w:p>
    <w:p w14:paraId="56A20A03" w14:textId="77777777"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The provided "</w:t>
      </w:r>
      <w:proofErr w:type="spellStart"/>
      <w:r w:rsidRPr="004B157B">
        <w:rPr>
          <w:rFonts w:ascii="Times New Roman" w:hAnsi="Times New Roman" w:cs="Times New Roman"/>
          <w:sz w:val="24"/>
          <w:szCs w:val="24"/>
        </w:rPr>
        <w:t>load_shapefile.csh</w:t>
      </w:r>
      <w:proofErr w:type="spellEnd"/>
      <w:r w:rsidRPr="004B157B">
        <w:rPr>
          <w:rFonts w:ascii="Times New Roman" w:hAnsi="Times New Roman" w:cs="Times New Roman"/>
          <w:sz w:val="24"/>
          <w:szCs w:val="24"/>
        </w:rPr>
        <w:t>" and "</w:t>
      </w:r>
      <w:proofErr w:type="spellStart"/>
      <w:r w:rsidRPr="004B157B">
        <w:rPr>
          <w:rFonts w:ascii="Times New Roman" w:hAnsi="Times New Roman" w:cs="Times New Roman"/>
          <w:sz w:val="24"/>
          <w:szCs w:val="24"/>
        </w:rPr>
        <w:t>load_shapefile_reproject.csh</w:t>
      </w:r>
      <w:proofErr w:type="spellEnd"/>
      <w:r w:rsidRPr="004B157B">
        <w:rPr>
          <w:rFonts w:ascii="Times New Roman" w:hAnsi="Times New Roman" w:cs="Times New Roman"/>
          <w:sz w:val="24"/>
          <w:szCs w:val="24"/>
        </w:rPr>
        <w:t>" are examples of how this can be done</w:t>
      </w:r>
      <w:r>
        <w:rPr>
          <w:rFonts w:ascii="Times New Roman" w:hAnsi="Times New Roman" w:cs="Times New Roman"/>
          <w:sz w:val="24"/>
          <w:szCs w:val="24"/>
        </w:rPr>
        <w:t>.</w:t>
      </w:r>
    </w:p>
    <w:p w14:paraId="3A76FD17" w14:textId="77777777" w:rsidR="004B157B" w:rsidRDefault="004B157B" w:rsidP="004B157B">
      <w:pPr>
        <w:pStyle w:val="ListParagraph"/>
        <w:ind w:left="360" w:firstLine="360"/>
        <w:rPr>
          <w:rFonts w:ascii="Times New Roman" w:hAnsi="Times New Roman" w:cs="Times New Roman"/>
          <w:sz w:val="24"/>
          <w:szCs w:val="24"/>
        </w:rPr>
      </w:pPr>
    </w:p>
    <w:p w14:paraId="73F1D04B" w14:textId="77777777" w:rsidR="004B157B" w:rsidRDefault="004B157B" w:rsidP="004B157B">
      <w:pPr>
        <w:pStyle w:val="ListParagraph"/>
        <w:numPr>
          <w:ilvl w:val="0"/>
          <w:numId w:val="1"/>
        </w:numPr>
        <w:rPr>
          <w:rFonts w:ascii="Times New Roman" w:hAnsi="Times New Roman" w:cs="Times New Roman"/>
          <w:sz w:val="24"/>
          <w:szCs w:val="24"/>
          <w:u w:val="single"/>
        </w:rPr>
      </w:pPr>
      <w:r w:rsidRPr="004B157B">
        <w:rPr>
          <w:rFonts w:ascii="Times New Roman" w:hAnsi="Times New Roman" w:cs="Times New Roman"/>
          <w:sz w:val="24"/>
          <w:szCs w:val="24"/>
          <w:u w:val="single"/>
        </w:rPr>
        <w:t xml:space="preserve">Create ancillary </w:t>
      </w:r>
      <w:proofErr w:type="gramStart"/>
      <w:r w:rsidRPr="004B157B">
        <w:rPr>
          <w:rFonts w:ascii="Times New Roman" w:hAnsi="Times New Roman" w:cs="Times New Roman"/>
          <w:sz w:val="24"/>
          <w:szCs w:val="24"/>
          <w:u w:val="single"/>
        </w:rPr>
        <w:t>files</w:t>
      </w:r>
      <w:proofErr w:type="gramEnd"/>
    </w:p>
    <w:p w14:paraId="4A32F449" w14:textId="77777777" w:rsidR="004B157B" w:rsidRDefault="004B157B" w:rsidP="004B157B">
      <w:pPr>
        <w:pStyle w:val="ListParagraph"/>
        <w:ind w:left="360" w:firstLine="360"/>
        <w:rPr>
          <w:rFonts w:ascii="Times New Roman" w:hAnsi="Times New Roman" w:cs="Times New Roman"/>
          <w:sz w:val="24"/>
          <w:szCs w:val="24"/>
          <w:u w:val="single"/>
        </w:rPr>
      </w:pPr>
    </w:p>
    <w:p w14:paraId="45DEC317" w14:textId="77777777" w:rsidR="0036156A" w:rsidRDefault="004B157B" w:rsidP="0036156A">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The ancillary files used to run the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are defined at https://github.com/CEMPD/SurrogateToolsDB/tree/v1.3/docs under "Input Files". There are 5 ancillary files that are needed. The "surrogate_codes.csv" file lists all surrogate code and names. The "shapefile_catalog.csv" describes all shapefiles used and their respective projections. The "surrogate_specification.csv" file tells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how to generate each surrogate and what data to use. The "DATA SHAPEFILE" is usually a shapefile that contains county geometries. Domains for U.S. modeling should use </w:t>
      </w:r>
      <w:proofErr w:type="gramStart"/>
      <w:r w:rsidRPr="004B157B">
        <w:rPr>
          <w:rFonts w:ascii="Times New Roman" w:hAnsi="Times New Roman" w:cs="Times New Roman"/>
          <w:sz w:val="24"/>
          <w:szCs w:val="24"/>
        </w:rPr>
        <w:t>Census TIGER county</w:t>
      </w:r>
      <w:proofErr w:type="gramEnd"/>
      <w:r w:rsidRPr="004B157B">
        <w:rPr>
          <w:rFonts w:ascii="Times New Roman" w:hAnsi="Times New Roman" w:cs="Times New Roman"/>
          <w:sz w:val="24"/>
          <w:szCs w:val="24"/>
        </w:rPr>
        <w:t xml:space="preserve"> shapefiles available at https://www.census.gov/geographies/mapping-files/time-series/geo/tiger-line-file.html. The "WEIGHT SHAPEFILE" is the shapefile used to generate the surrogate ("NOFILL") and the SECONDARY/TERTIARY/QUARTERNARY SURROGATE fields denote the surrogates to </w:t>
      </w:r>
      <w:proofErr w:type="spellStart"/>
      <w:r w:rsidRPr="004B157B">
        <w:rPr>
          <w:rFonts w:ascii="Times New Roman" w:hAnsi="Times New Roman" w:cs="Times New Roman"/>
          <w:sz w:val="24"/>
          <w:szCs w:val="24"/>
        </w:rPr>
        <w:t>gapfill</w:t>
      </w:r>
      <w:proofErr w:type="spellEnd"/>
      <w:r w:rsidRPr="004B157B">
        <w:rPr>
          <w:rFonts w:ascii="Times New Roman" w:hAnsi="Times New Roman" w:cs="Times New Roman"/>
          <w:sz w:val="24"/>
          <w:szCs w:val="24"/>
        </w:rPr>
        <w:t xml:space="preserve"> the surrogate ("FILL"), where data is not available in the surrogate. The "surrogate_generation.csv" instructs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to create and perform quality assurance on specific surrogates. The "PG SCRIPT" field declares the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script that will be used to create a surrogate. Different scripts are used for point, line, and polygon data. The PG scripts are available at https://github.com/CEMPD/SurrogateToolsDB/tree/master/pgscripts. Note the naming conventions "</w:t>
      </w:r>
      <w:proofErr w:type="spellStart"/>
      <w:r w:rsidRPr="004B157B">
        <w:rPr>
          <w:rFonts w:ascii="Times New Roman" w:hAnsi="Times New Roman" w:cs="Times New Roman"/>
          <w:sz w:val="24"/>
          <w:szCs w:val="24"/>
        </w:rPr>
        <w:t>withFF</w:t>
      </w:r>
      <w:proofErr w:type="spellEnd"/>
      <w:r w:rsidRPr="004B157B">
        <w:rPr>
          <w:rFonts w:ascii="Times New Roman" w:hAnsi="Times New Roman" w:cs="Times New Roman"/>
          <w:sz w:val="24"/>
          <w:szCs w:val="24"/>
        </w:rPr>
        <w:t>"/"</w:t>
      </w:r>
      <w:proofErr w:type="spellStart"/>
      <w:r w:rsidRPr="004B157B">
        <w:rPr>
          <w:rFonts w:ascii="Times New Roman" w:hAnsi="Times New Roman" w:cs="Times New Roman"/>
          <w:sz w:val="24"/>
          <w:szCs w:val="24"/>
        </w:rPr>
        <w:t>noFF</w:t>
      </w:r>
      <w:proofErr w:type="spellEnd"/>
      <w:r w:rsidRPr="004B157B">
        <w:rPr>
          <w:rFonts w:ascii="Times New Roman" w:hAnsi="Times New Roman" w:cs="Times New Roman"/>
          <w:sz w:val="24"/>
          <w:szCs w:val="24"/>
        </w:rPr>
        <w:t>" and "</w:t>
      </w:r>
      <w:proofErr w:type="spellStart"/>
      <w:r w:rsidRPr="004B157B">
        <w:rPr>
          <w:rFonts w:ascii="Times New Roman" w:hAnsi="Times New Roman" w:cs="Times New Roman"/>
          <w:sz w:val="24"/>
          <w:szCs w:val="24"/>
        </w:rPr>
        <w:t>withWA</w:t>
      </w:r>
      <w:proofErr w:type="spellEnd"/>
      <w:r w:rsidRPr="004B157B">
        <w:rPr>
          <w:rFonts w:ascii="Times New Roman" w:hAnsi="Times New Roman" w:cs="Times New Roman"/>
          <w:sz w:val="24"/>
          <w:szCs w:val="24"/>
        </w:rPr>
        <w:t>"/"</w:t>
      </w:r>
      <w:proofErr w:type="spellStart"/>
      <w:r w:rsidRPr="004B157B">
        <w:rPr>
          <w:rFonts w:ascii="Times New Roman" w:hAnsi="Times New Roman" w:cs="Times New Roman"/>
          <w:sz w:val="24"/>
          <w:szCs w:val="24"/>
        </w:rPr>
        <w:t>noWA</w:t>
      </w:r>
      <w:proofErr w:type="spellEnd"/>
      <w:r w:rsidRPr="004B157B">
        <w:rPr>
          <w:rFonts w:ascii="Times New Roman" w:hAnsi="Times New Roman" w:cs="Times New Roman"/>
          <w:sz w:val="24"/>
          <w:szCs w:val="24"/>
        </w:rPr>
        <w:t xml:space="preserve">". "FF" stands for "FILTER FUNCTION" and "WA" stands for "WEIGHT ATTRIBUTE". These names correspond to the fields in "surrogate_specification.csv" and if these fields are being used to generate the surrogate. The "control_variables.csv" sets the grid, projection, and other settings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should use. </w:t>
      </w:r>
      <w:proofErr w:type="spellStart"/>
      <w:r w:rsidRPr="004B157B">
        <w:rPr>
          <w:rFonts w:ascii="Times New Roman" w:hAnsi="Times New Roman" w:cs="Times New Roman"/>
          <w:sz w:val="24"/>
          <w:szCs w:val="24"/>
        </w:rPr>
        <w:t>Gapfilling</w:t>
      </w:r>
      <w:proofErr w:type="spellEnd"/>
      <w:r w:rsidRPr="004B157B">
        <w:rPr>
          <w:rFonts w:ascii="Times New Roman" w:hAnsi="Times New Roman" w:cs="Times New Roman"/>
          <w:sz w:val="24"/>
          <w:szCs w:val="24"/>
        </w:rPr>
        <w:t xml:space="preserve"> is, also, controlled in this script. Use "COMPUTE SURROGATES FROM SHAPEFILE" and "COMPUTE SURROGATES" set to "NO" </w:t>
      </w:r>
      <w:proofErr w:type="gramStart"/>
      <w:r w:rsidRPr="004B157B">
        <w:rPr>
          <w:rFonts w:ascii="Times New Roman" w:hAnsi="Times New Roman" w:cs="Times New Roman"/>
          <w:sz w:val="24"/>
          <w:szCs w:val="24"/>
        </w:rPr>
        <w:t>in order to</w:t>
      </w:r>
      <w:proofErr w:type="gramEnd"/>
      <w:r w:rsidRPr="004B157B">
        <w:rPr>
          <w:rFonts w:ascii="Times New Roman" w:hAnsi="Times New Roman" w:cs="Times New Roman"/>
          <w:sz w:val="24"/>
          <w:szCs w:val="24"/>
        </w:rPr>
        <w:t xml:space="preserve"> generate surrogates first. Then, "MERGE SURROGATES" and "GAPFILL SURROGATES" set to "YES" to </w:t>
      </w:r>
      <w:proofErr w:type="spellStart"/>
      <w:r w:rsidRPr="004B157B">
        <w:rPr>
          <w:rFonts w:ascii="Times New Roman" w:hAnsi="Times New Roman" w:cs="Times New Roman"/>
          <w:sz w:val="24"/>
          <w:szCs w:val="24"/>
        </w:rPr>
        <w:t>gapfill</w:t>
      </w:r>
      <w:proofErr w:type="spellEnd"/>
      <w:r w:rsidRPr="004B157B">
        <w:rPr>
          <w:rFonts w:ascii="Times New Roman" w:hAnsi="Times New Roman" w:cs="Times New Roman"/>
          <w:sz w:val="24"/>
          <w:szCs w:val="24"/>
        </w:rPr>
        <w:t xml:space="preserve"> surrogates. Details of these ancillary files can be found on the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GitHub page.</w:t>
      </w:r>
    </w:p>
    <w:p w14:paraId="2AB8A03E" w14:textId="77777777" w:rsidR="0036156A" w:rsidRDefault="0036156A" w:rsidP="0036156A">
      <w:pPr>
        <w:pStyle w:val="ListParagraph"/>
        <w:ind w:left="360" w:firstLine="360"/>
        <w:rPr>
          <w:rFonts w:ascii="Times New Roman" w:hAnsi="Times New Roman" w:cs="Times New Roman"/>
          <w:sz w:val="24"/>
          <w:szCs w:val="24"/>
        </w:rPr>
      </w:pPr>
    </w:p>
    <w:p w14:paraId="6BF396AB" w14:textId="2F6110C2" w:rsidR="0036156A" w:rsidRDefault="004B157B" w:rsidP="0036156A">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lastRenderedPageBreak/>
        <w:t xml:space="preserve">Ancillary files for EPA platforms can be found in Excel spreadsheets. For 2020 platform, these files are included in "2020_Spatial Surrogates Development with CANMEX_101023.xlsx" at </w:t>
      </w:r>
      <w:hyperlink r:id="rId9" w:history="1">
        <w:r w:rsidR="0036156A" w:rsidRPr="00360226">
          <w:rPr>
            <w:rStyle w:val="Hyperlink"/>
            <w:rFonts w:ascii="Times New Roman" w:hAnsi="Times New Roman" w:cs="Times New Roman"/>
            <w:sz w:val="24"/>
            <w:szCs w:val="24"/>
          </w:rPr>
          <w:t>https://gaftp.epa.gov/Air/emismod/2020/spatial_surrogates/</w:t>
        </w:r>
      </w:hyperlink>
      <w:r w:rsidRPr="004B157B">
        <w:rPr>
          <w:rFonts w:ascii="Times New Roman" w:hAnsi="Times New Roman" w:cs="Times New Roman"/>
          <w:sz w:val="24"/>
          <w:szCs w:val="24"/>
        </w:rPr>
        <w:t>.</w:t>
      </w:r>
    </w:p>
    <w:p w14:paraId="42FBDA81" w14:textId="77777777" w:rsidR="0036156A" w:rsidRDefault="0036156A" w:rsidP="0036156A">
      <w:pPr>
        <w:rPr>
          <w:rFonts w:ascii="Times New Roman" w:hAnsi="Times New Roman" w:cs="Times New Roman"/>
          <w:sz w:val="24"/>
          <w:szCs w:val="24"/>
        </w:rPr>
      </w:pPr>
    </w:p>
    <w:p w14:paraId="6C728408" w14:textId="00401222" w:rsidR="0036156A" w:rsidRPr="0036156A" w:rsidRDefault="004B157B" w:rsidP="0036156A">
      <w:pPr>
        <w:pStyle w:val="ListParagraph"/>
        <w:numPr>
          <w:ilvl w:val="0"/>
          <w:numId w:val="1"/>
        </w:numPr>
        <w:rPr>
          <w:rFonts w:ascii="Times New Roman" w:hAnsi="Times New Roman" w:cs="Times New Roman"/>
          <w:sz w:val="24"/>
          <w:szCs w:val="24"/>
          <w:u w:val="single"/>
        </w:rPr>
      </w:pPr>
      <w:r w:rsidRPr="0036156A">
        <w:rPr>
          <w:rFonts w:ascii="Times New Roman" w:hAnsi="Times New Roman" w:cs="Times New Roman"/>
          <w:sz w:val="24"/>
          <w:szCs w:val="24"/>
          <w:u w:val="single"/>
        </w:rPr>
        <w:t xml:space="preserve">Generate surrogates without </w:t>
      </w:r>
      <w:proofErr w:type="spellStart"/>
      <w:r w:rsidRPr="0036156A">
        <w:rPr>
          <w:rFonts w:ascii="Times New Roman" w:hAnsi="Times New Roman" w:cs="Times New Roman"/>
          <w:sz w:val="24"/>
          <w:szCs w:val="24"/>
          <w:u w:val="single"/>
        </w:rPr>
        <w:t>gapfilling</w:t>
      </w:r>
      <w:proofErr w:type="spellEnd"/>
      <w:r w:rsidRPr="0036156A">
        <w:rPr>
          <w:rFonts w:ascii="Times New Roman" w:hAnsi="Times New Roman" w:cs="Times New Roman"/>
          <w:sz w:val="24"/>
          <w:szCs w:val="24"/>
          <w:u w:val="single"/>
        </w:rPr>
        <w:t>.</w:t>
      </w:r>
    </w:p>
    <w:p w14:paraId="3EC8616E" w14:textId="0D854C14" w:rsidR="0036156A" w:rsidRDefault="004B157B" w:rsidP="0036156A">
      <w:pPr>
        <w:pStyle w:val="ListParagraph"/>
        <w:ind w:left="360" w:firstLine="360"/>
        <w:rPr>
          <w:rFonts w:ascii="Times New Roman" w:hAnsi="Times New Roman" w:cs="Times New Roman"/>
          <w:sz w:val="24"/>
          <w:szCs w:val="24"/>
        </w:rPr>
      </w:pPr>
      <w:r w:rsidRPr="0036156A">
        <w:rPr>
          <w:rFonts w:ascii="Times New Roman" w:hAnsi="Times New Roman" w:cs="Times New Roman"/>
          <w:sz w:val="24"/>
          <w:szCs w:val="24"/>
        </w:rPr>
        <w:t>First, edit control_variables.csv so that "COMPUTE SURROGATES FROM SHAPEFILE" and "COMPUTE SURROGATES" set to "YES"; "MERGE SURROGATES" and "GAPFILL SURROGATES" set to "NO". Edit "</w:t>
      </w:r>
      <w:proofErr w:type="spellStart"/>
      <w:r w:rsidRPr="0036156A">
        <w:rPr>
          <w:rFonts w:ascii="Times New Roman" w:hAnsi="Times New Roman" w:cs="Times New Roman"/>
          <w:sz w:val="24"/>
          <w:szCs w:val="24"/>
        </w:rPr>
        <w:t>srgcreate.csh</w:t>
      </w:r>
      <w:proofErr w:type="spellEnd"/>
      <w:r w:rsidRPr="0036156A">
        <w:rPr>
          <w:rFonts w:ascii="Times New Roman" w:hAnsi="Times New Roman" w:cs="Times New Roman"/>
          <w:sz w:val="24"/>
          <w:szCs w:val="24"/>
        </w:rPr>
        <w:t>" so that "java -</w:t>
      </w:r>
      <w:proofErr w:type="spellStart"/>
      <w:r w:rsidRPr="0036156A">
        <w:rPr>
          <w:rFonts w:ascii="Times New Roman" w:hAnsi="Times New Roman" w:cs="Times New Roman"/>
          <w:sz w:val="24"/>
          <w:szCs w:val="24"/>
        </w:rPr>
        <w:t>classpath</w:t>
      </w:r>
      <w:proofErr w:type="spellEnd"/>
      <w:r w:rsidRPr="0036156A">
        <w:rPr>
          <w:rFonts w:ascii="Times New Roman" w:hAnsi="Times New Roman" w:cs="Times New Roman"/>
          <w:sz w:val="24"/>
          <w:szCs w:val="24"/>
        </w:rPr>
        <w:t xml:space="preserve"> &lt;PATH&gt;/SurrogateTools-2.2.jar </w:t>
      </w:r>
      <w:proofErr w:type="spellStart"/>
      <w:proofErr w:type="gramStart"/>
      <w:r w:rsidRPr="0036156A">
        <w:rPr>
          <w:rFonts w:ascii="Times New Roman" w:hAnsi="Times New Roman" w:cs="Times New Roman"/>
          <w:sz w:val="24"/>
          <w:szCs w:val="24"/>
        </w:rPr>
        <w:t>gov.epa.surrogate.ppg.Main</w:t>
      </w:r>
      <w:proofErr w:type="spellEnd"/>
      <w:proofErr w:type="gramEnd"/>
      <w:r w:rsidRPr="0036156A">
        <w:rPr>
          <w:rFonts w:ascii="Times New Roman" w:hAnsi="Times New Roman" w:cs="Times New Roman"/>
          <w:sz w:val="24"/>
          <w:szCs w:val="24"/>
        </w:rPr>
        <w:t xml:space="preserve"> control_variables.csv" is uncommented. Any other Java command should be commented out. Run </w:t>
      </w:r>
      <w:proofErr w:type="spellStart"/>
      <w:r w:rsidRPr="0036156A">
        <w:rPr>
          <w:rFonts w:ascii="Times New Roman" w:hAnsi="Times New Roman" w:cs="Times New Roman"/>
          <w:sz w:val="24"/>
          <w:szCs w:val="24"/>
        </w:rPr>
        <w:t>srgcreate.csh</w:t>
      </w:r>
      <w:proofErr w:type="spellEnd"/>
      <w:r w:rsidRPr="0036156A">
        <w:rPr>
          <w:rFonts w:ascii="Times New Roman" w:hAnsi="Times New Roman" w:cs="Times New Roman"/>
          <w:sz w:val="24"/>
          <w:szCs w:val="24"/>
        </w:rPr>
        <w:t xml:space="preserve"> without </w:t>
      </w:r>
      <w:proofErr w:type="spellStart"/>
      <w:r w:rsidRPr="0036156A">
        <w:rPr>
          <w:rFonts w:ascii="Times New Roman" w:hAnsi="Times New Roman" w:cs="Times New Roman"/>
          <w:sz w:val="24"/>
          <w:szCs w:val="24"/>
        </w:rPr>
        <w:t>gapfilling</w:t>
      </w:r>
      <w:proofErr w:type="spellEnd"/>
      <w:r w:rsidRPr="0036156A">
        <w:rPr>
          <w:rFonts w:ascii="Times New Roman" w:hAnsi="Times New Roman" w:cs="Times New Roman"/>
          <w:sz w:val="24"/>
          <w:szCs w:val="24"/>
        </w:rPr>
        <w:t>. This step may take a few days to run depending on data and domain size.</w:t>
      </w:r>
    </w:p>
    <w:p w14:paraId="007D9025" w14:textId="77777777" w:rsidR="0036156A" w:rsidRPr="0036156A" w:rsidRDefault="0036156A" w:rsidP="0036156A">
      <w:pPr>
        <w:pStyle w:val="ListParagraph"/>
        <w:ind w:left="360" w:firstLine="360"/>
        <w:rPr>
          <w:rFonts w:ascii="Times New Roman" w:hAnsi="Times New Roman" w:cs="Times New Roman"/>
          <w:sz w:val="24"/>
          <w:szCs w:val="24"/>
        </w:rPr>
      </w:pPr>
    </w:p>
    <w:p w14:paraId="100EDDFF" w14:textId="77777777" w:rsidR="0036156A" w:rsidRPr="0036156A" w:rsidRDefault="004B157B" w:rsidP="0036156A">
      <w:pPr>
        <w:pStyle w:val="ListParagraph"/>
        <w:numPr>
          <w:ilvl w:val="0"/>
          <w:numId w:val="1"/>
        </w:numPr>
        <w:rPr>
          <w:rFonts w:ascii="Times New Roman" w:hAnsi="Times New Roman" w:cs="Times New Roman"/>
          <w:sz w:val="24"/>
          <w:szCs w:val="24"/>
        </w:rPr>
      </w:pPr>
      <w:r w:rsidRPr="0036156A">
        <w:rPr>
          <w:rFonts w:ascii="Times New Roman" w:hAnsi="Times New Roman" w:cs="Times New Roman"/>
          <w:sz w:val="24"/>
          <w:szCs w:val="24"/>
          <w:u w:val="single"/>
        </w:rPr>
        <w:t xml:space="preserve">Check </w:t>
      </w:r>
      <w:proofErr w:type="gramStart"/>
      <w:r w:rsidRPr="0036156A">
        <w:rPr>
          <w:rFonts w:ascii="Times New Roman" w:hAnsi="Times New Roman" w:cs="Times New Roman"/>
          <w:sz w:val="24"/>
          <w:szCs w:val="24"/>
          <w:u w:val="single"/>
        </w:rPr>
        <w:t>logs</w:t>
      </w:r>
      <w:proofErr w:type="gramEnd"/>
    </w:p>
    <w:p w14:paraId="20DC0C3C" w14:textId="7837CF0B" w:rsidR="004B157B" w:rsidRDefault="004B157B" w:rsidP="0036156A">
      <w:pPr>
        <w:pStyle w:val="ListParagraph"/>
        <w:ind w:left="360" w:firstLine="360"/>
        <w:rPr>
          <w:rFonts w:ascii="Times New Roman" w:hAnsi="Times New Roman" w:cs="Times New Roman"/>
          <w:sz w:val="24"/>
          <w:szCs w:val="24"/>
        </w:rPr>
      </w:pPr>
      <w:r w:rsidRPr="0036156A">
        <w:rPr>
          <w:rFonts w:ascii="Times New Roman" w:hAnsi="Times New Roman" w:cs="Times New Roman"/>
          <w:sz w:val="24"/>
          <w:szCs w:val="24"/>
        </w:rPr>
        <w:t xml:space="preserve">Check the log </w:t>
      </w:r>
      <w:proofErr w:type="gramStart"/>
      <w:r w:rsidRPr="0036156A">
        <w:rPr>
          <w:rFonts w:ascii="Times New Roman" w:hAnsi="Times New Roman" w:cs="Times New Roman"/>
          <w:sz w:val="24"/>
          <w:szCs w:val="24"/>
        </w:rPr>
        <w:t>in .</w:t>
      </w:r>
      <w:proofErr w:type="gramEnd"/>
      <w:r w:rsidRPr="0036156A">
        <w:rPr>
          <w:rFonts w:ascii="Times New Roman" w:hAnsi="Times New Roman" w:cs="Times New Roman"/>
          <w:sz w:val="24"/>
          <w:szCs w:val="24"/>
        </w:rPr>
        <w:t xml:space="preserve">/LOGS. Check to make sure each surrogate that was supposed to be created did not fail. If a surrogate failed and others </w:t>
      </w:r>
      <w:proofErr w:type="spellStart"/>
      <w:r w:rsidRPr="0036156A">
        <w:rPr>
          <w:rFonts w:ascii="Times New Roman" w:hAnsi="Times New Roman" w:cs="Times New Roman"/>
          <w:sz w:val="24"/>
          <w:szCs w:val="24"/>
        </w:rPr>
        <w:t>suceeded</w:t>
      </w:r>
      <w:proofErr w:type="spellEnd"/>
      <w:r w:rsidRPr="0036156A">
        <w:rPr>
          <w:rFonts w:ascii="Times New Roman" w:hAnsi="Times New Roman" w:cs="Times New Roman"/>
          <w:sz w:val="24"/>
          <w:szCs w:val="24"/>
        </w:rPr>
        <w:t>, the "surrogate_generation.csv" can be edited and "</w:t>
      </w:r>
      <w:proofErr w:type="spellStart"/>
      <w:r w:rsidRPr="0036156A">
        <w:rPr>
          <w:rFonts w:ascii="Times New Roman" w:hAnsi="Times New Roman" w:cs="Times New Roman"/>
          <w:sz w:val="24"/>
          <w:szCs w:val="24"/>
        </w:rPr>
        <w:t>srgcreate.csh</w:t>
      </w:r>
      <w:proofErr w:type="spellEnd"/>
      <w:r w:rsidRPr="0036156A">
        <w:rPr>
          <w:rFonts w:ascii="Times New Roman" w:hAnsi="Times New Roman" w:cs="Times New Roman"/>
          <w:sz w:val="24"/>
          <w:szCs w:val="24"/>
        </w:rPr>
        <w:t xml:space="preserve">" reran to only create specific surrogates. Created surrogates should be </w:t>
      </w:r>
      <w:proofErr w:type="gramStart"/>
      <w:r w:rsidRPr="0036156A">
        <w:rPr>
          <w:rFonts w:ascii="Times New Roman" w:hAnsi="Times New Roman" w:cs="Times New Roman"/>
          <w:sz w:val="24"/>
          <w:szCs w:val="24"/>
        </w:rPr>
        <w:t>in .</w:t>
      </w:r>
      <w:proofErr w:type="gramEnd"/>
      <w:r w:rsidRPr="0036156A">
        <w:rPr>
          <w:rFonts w:ascii="Times New Roman" w:hAnsi="Times New Roman" w:cs="Times New Roman"/>
          <w:sz w:val="24"/>
          <w:szCs w:val="24"/>
        </w:rPr>
        <w:t>/outputs/&lt;GRIDNAME&gt; with "NOFILL" in the name.</w:t>
      </w:r>
    </w:p>
    <w:p w14:paraId="7367B1F9" w14:textId="77777777" w:rsidR="0036156A" w:rsidRPr="0036156A" w:rsidRDefault="0036156A" w:rsidP="0036156A">
      <w:pPr>
        <w:pStyle w:val="ListParagraph"/>
        <w:ind w:left="360" w:firstLine="360"/>
        <w:rPr>
          <w:rFonts w:ascii="Times New Roman" w:hAnsi="Times New Roman" w:cs="Times New Roman"/>
          <w:sz w:val="24"/>
          <w:szCs w:val="24"/>
        </w:rPr>
      </w:pPr>
    </w:p>
    <w:p w14:paraId="7990C0EF" w14:textId="41467B5F" w:rsidR="0036156A" w:rsidRPr="0036156A" w:rsidRDefault="004B157B" w:rsidP="0036156A">
      <w:pPr>
        <w:pStyle w:val="ListParagraph"/>
        <w:numPr>
          <w:ilvl w:val="0"/>
          <w:numId w:val="1"/>
        </w:numPr>
        <w:rPr>
          <w:rFonts w:ascii="Times New Roman" w:hAnsi="Times New Roman" w:cs="Times New Roman"/>
          <w:sz w:val="24"/>
          <w:szCs w:val="24"/>
          <w:u w:val="single"/>
        </w:rPr>
      </w:pPr>
      <w:proofErr w:type="spellStart"/>
      <w:r w:rsidRPr="0036156A">
        <w:rPr>
          <w:rFonts w:ascii="Times New Roman" w:hAnsi="Times New Roman" w:cs="Times New Roman"/>
          <w:sz w:val="24"/>
          <w:szCs w:val="24"/>
          <w:u w:val="single"/>
        </w:rPr>
        <w:t>Gapfill</w:t>
      </w:r>
      <w:proofErr w:type="spellEnd"/>
      <w:r w:rsidRPr="0036156A">
        <w:rPr>
          <w:rFonts w:ascii="Times New Roman" w:hAnsi="Times New Roman" w:cs="Times New Roman"/>
          <w:sz w:val="24"/>
          <w:szCs w:val="24"/>
          <w:u w:val="single"/>
        </w:rPr>
        <w:t xml:space="preserve"> surrogates.</w:t>
      </w:r>
    </w:p>
    <w:p w14:paraId="2A91A353" w14:textId="5ED0D3E3" w:rsidR="004B157B" w:rsidRPr="0036156A" w:rsidRDefault="004B157B" w:rsidP="0036156A">
      <w:pPr>
        <w:pStyle w:val="ListParagraph"/>
        <w:ind w:left="360" w:firstLine="360"/>
        <w:rPr>
          <w:rFonts w:ascii="Times New Roman" w:hAnsi="Times New Roman" w:cs="Times New Roman"/>
          <w:sz w:val="24"/>
          <w:szCs w:val="24"/>
        </w:rPr>
      </w:pPr>
      <w:r w:rsidRPr="0036156A">
        <w:rPr>
          <w:rFonts w:ascii="Times New Roman" w:hAnsi="Times New Roman" w:cs="Times New Roman"/>
          <w:sz w:val="24"/>
          <w:szCs w:val="24"/>
        </w:rPr>
        <w:t>Edit "control_variables.csv" so that "COMPUTE SURROGATES FROM SHAPEFILE" and "COMPUTE SURROGATES" set to "NO"; "MERGE SURROGATES" and "GAPFILL SURROGATES" set to "YES". Edit "</w:t>
      </w:r>
      <w:proofErr w:type="spellStart"/>
      <w:r w:rsidRPr="0036156A">
        <w:rPr>
          <w:rFonts w:ascii="Times New Roman" w:hAnsi="Times New Roman" w:cs="Times New Roman"/>
          <w:sz w:val="24"/>
          <w:szCs w:val="24"/>
        </w:rPr>
        <w:t>srgcreate.csh</w:t>
      </w:r>
      <w:proofErr w:type="spellEnd"/>
      <w:r w:rsidRPr="0036156A">
        <w:rPr>
          <w:rFonts w:ascii="Times New Roman" w:hAnsi="Times New Roman" w:cs="Times New Roman"/>
          <w:sz w:val="24"/>
          <w:szCs w:val="24"/>
        </w:rPr>
        <w:t>" so that "java -</w:t>
      </w:r>
      <w:proofErr w:type="spellStart"/>
      <w:r w:rsidRPr="0036156A">
        <w:rPr>
          <w:rFonts w:ascii="Times New Roman" w:hAnsi="Times New Roman" w:cs="Times New Roman"/>
          <w:sz w:val="24"/>
          <w:szCs w:val="24"/>
        </w:rPr>
        <w:t>classpath</w:t>
      </w:r>
      <w:proofErr w:type="spellEnd"/>
      <w:r w:rsidRPr="0036156A">
        <w:rPr>
          <w:rFonts w:ascii="Times New Roman" w:hAnsi="Times New Roman" w:cs="Times New Roman"/>
          <w:sz w:val="24"/>
          <w:szCs w:val="24"/>
        </w:rPr>
        <w:t xml:space="preserve"> &lt;PATH&gt;/SurrogateTools-2.2.jar </w:t>
      </w:r>
      <w:proofErr w:type="spellStart"/>
      <w:proofErr w:type="gramStart"/>
      <w:r w:rsidRPr="0036156A">
        <w:rPr>
          <w:rFonts w:ascii="Times New Roman" w:hAnsi="Times New Roman" w:cs="Times New Roman"/>
          <w:sz w:val="24"/>
          <w:szCs w:val="24"/>
        </w:rPr>
        <w:t>gov.epa.surrogate</w:t>
      </w:r>
      <w:proofErr w:type="gramEnd"/>
      <w:r w:rsidRPr="0036156A">
        <w:rPr>
          <w:rFonts w:ascii="Times New Roman" w:hAnsi="Times New Roman" w:cs="Times New Roman"/>
          <w:sz w:val="24"/>
          <w:szCs w:val="24"/>
        </w:rPr>
        <w:t>.SurrogateTool</w:t>
      </w:r>
      <w:proofErr w:type="spellEnd"/>
      <w:r w:rsidRPr="0036156A">
        <w:rPr>
          <w:rFonts w:ascii="Times New Roman" w:hAnsi="Times New Roman" w:cs="Times New Roman"/>
          <w:sz w:val="24"/>
          <w:szCs w:val="24"/>
        </w:rPr>
        <w:t xml:space="preserve"> control_variables.csv" is uncommented. Any other Java command should be commented out. Then run "</w:t>
      </w:r>
      <w:proofErr w:type="spellStart"/>
      <w:r w:rsidRPr="0036156A">
        <w:rPr>
          <w:rFonts w:ascii="Times New Roman" w:hAnsi="Times New Roman" w:cs="Times New Roman"/>
          <w:sz w:val="24"/>
          <w:szCs w:val="24"/>
        </w:rPr>
        <w:t>srgcreate.csh</w:t>
      </w:r>
      <w:proofErr w:type="spellEnd"/>
      <w:r w:rsidRPr="0036156A">
        <w:rPr>
          <w:rFonts w:ascii="Times New Roman" w:hAnsi="Times New Roman" w:cs="Times New Roman"/>
          <w:sz w:val="24"/>
          <w:szCs w:val="24"/>
        </w:rPr>
        <w:t xml:space="preserve">" this time for </w:t>
      </w:r>
      <w:proofErr w:type="spellStart"/>
      <w:r w:rsidRPr="0036156A">
        <w:rPr>
          <w:rFonts w:ascii="Times New Roman" w:hAnsi="Times New Roman" w:cs="Times New Roman"/>
          <w:sz w:val="24"/>
          <w:szCs w:val="24"/>
        </w:rPr>
        <w:t>gapfilling</w:t>
      </w:r>
      <w:proofErr w:type="spellEnd"/>
      <w:r w:rsidRPr="0036156A">
        <w:rPr>
          <w:rFonts w:ascii="Times New Roman" w:hAnsi="Times New Roman" w:cs="Times New Roman"/>
          <w:sz w:val="24"/>
          <w:szCs w:val="24"/>
        </w:rPr>
        <w:t>. This step should take a few minutes to run or less.</w:t>
      </w:r>
    </w:p>
    <w:p w14:paraId="30336F9C" w14:textId="77777777" w:rsidR="004B157B" w:rsidRPr="004B157B" w:rsidRDefault="004B157B" w:rsidP="004B157B">
      <w:pPr>
        <w:rPr>
          <w:rFonts w:ascii="Times New Roman" w:hAnsi="Times New Roman" w:cs="Times New Roman"/>
          <w:sz w:val="24"/>
          <w:szCs w:val="24"/>
        </w:rPr>
      </w:pPr>
    </w:p>
    <w:p w14:paraId="1213290A" w14:textId="041A2826" w:rsidR="0036156A" w:rsidRPr="0036156A" w:rsidRDefault="004B157B" w:rsidP="0036156A">
      <w:pPr>
        <w:pStyle w:val="ListParagraph"/>
        <w:numPr>
          <w:ilvl w:val="0"/>
          <w:numId w:val="1"/>
        </w:numPr>
        <w:rPr>
          <w:rFonts w:ascii="Times New Roman" w:hAnsi="Times New Roman" w:cs="Times New Roman"/>
          <w:sz w:val="24"/>
          <w:szCs w:val="24"/>
          <w:u w:val="single"/>
        </w:rPr>
      </w:pPr>
      <w:r w:rsidRPr="0036156A">
        <w:rPr>
          <w:rFonts w:ascii="Times New Roman" w:hAnsi="Times New Roman" w:cs="Times New Roman"/>
          <w:sz w:val="24"/>
          <w:szCs w:val="24"/>
          <w:u w:val="single"/>
        </w:rPr>
        <w:t>Check logs and generate quality assurance reports.</w:t>
      </w:r>
    </w:p>
    <w:p w14:paraId="783263AB" w14:textId="0A44F261" w:rsidR="004B157B" w:rsidRPr="0036156A" w:rsidRDefault="004B157B" w:rsidP="0036156A">
      <w:pPr>
        <w:pStyle w:val="ListParagraph"/>
        <w:ind w:left="360" w:firstLine="360"/>
        <w:rPr>
          <w:rFonts w:ascii="Times New Roman" w:hAnsi="Times New Roman" w:cs="Times New Roman"/>
          <w:sz w:val="24"/>
          <w:szCs w:val="24"/>
          <w:u w:val="single"/>
        </w:rPr>
      </w:pPr>
      <w:r w:rsidRPr="0036156A">
        <w:rPr>
          <w:rFonts w:ascii="Times New Roman" w:hAnsi="Times New Roman" w:cs="Times New Roman"/>
          <w:sz w:val="24"/>
          <w:szCs w:val="24"/>
        </w:rPr>
        <w:t xml:space="preserve">Check the newly generated logs </w:t>
      </w:r>
      <w:proofErr w:type="gramStart"/>
      <w:r w:rsidRPr="0036156A">
        <w:rPr>
          <w:rFonts w:ascii="Times New Roman" w:hAnsi="Times New Roman" w:cs="Times New Roman"/>
          <w:sz w:val="24"/>
          <w:szCs w:val="24"/>
        </w:rPr>
        <w:t>in .</w:t>
      </w:r>
      <w:proofErr w:type="gramEnd"/>
      <w:r w:rsidRPr="0036156A">
        <w:rPr>
          <w:rFonts w:ascii="Times New Roman" w:hAnsi="Times New Roman" w:cs="Times New Roman"/>
          <w:sz w:val="24"/>
          <w:szCs w:val="24"/>
        </w:rPr>
        <w:t xml:space="preserve">/LOGS to see if </w:t>
      </w:r>
      <w:proofErr w:type="spellStart"/>
      <w:r w:rsidRPr="0036156A">
        <w:rPr>
          <w:rFonts w:ascii="Times New Roman" w:hAnsi="Times New Roman" w:cs="Times New Roman"/>
          <w:sz w:val="24"/>
          <w:szCs w:val="24"/>
        </w:rPr>
        <w:t>gapfilling</w:t>
      </w:r>
      <w:proofErr w:type="spellEnd"/>
      <w:r w:rsidRPr="0036156A">
        <w:rPr>
          <w:rFonts w:ascii="Times New Roman" w:hAnsi="Times New Roman" w:cs="Times New Roman"/>
          <w:sz w:val="24"/>
          <w:szCs w:val="24"/>
        </w:rPr>
        <w:t xml:space="preserve"> was </w:t>
      </w:r>
      <w:proofErr w:type="spellStart"/>
      <w:r w:rsidRPr="0036156A">
        <w:rPr>
          <w:rFonts w:ascii="Times New Roman" w:hAnsi="Times New Roman" w:cs="Times New Roman"/>
          <w:sz w:val="24"/>
          <w:szCs w:val="24"/>
        </w:rPr>
        <w:t>sucessful</w:t>
      </w:r>
      <w:proofErr w:type="spellEnd"/>
      <w:r w:rsidRPr="0036156A">
        <w:rPr>
          <w:rFonts w:ascii="Times New Roman" w:hAnsi="Times New Roman" w:cs="Times New Roman"/>
          <w:sz w:val="24"/>
          <w:szCs w:val="24"/>
        </w:rPr>
        <w:t xml:space="preserve">. </w:t>
      </w:r>
      <w:proofErr w:type="spellStart"/>
      <w:r w:rsidRPr="0036156A">
        <w:rPr>
          <w:rFonts w:ascii="Times New Roman" w:hAnsi="Times New Roman" w:cs="Times New Roman"/>
          <w:sz w:val="24"/>
          <w:szCs w:val="24"/>
        </w:rPr>
        <w:t>Gapfilled</w:t>
      </w:r>
      <w:proofErr w:type="spellEnd"/>
      <w:r w:rsidRPr="0036156A">
        <w:rPr>
          <w:rFonts w:ascii="Times New Roman" w:hAnsi="Times New Roman" w:cs="Times New Roman"/>
          <w:sz w:val="24"/>
          <w:szCs w:val="24"/>
        </w:rPr>
        <w:t xml:space="preserve"> surrogates should be located </w:t>
      </w:r>
      <w:proofErr w:type="gramStart"/>
      <w:r w:rsidRPr="0036156A">
        <w:rPr>
          <w:rFonts w:ascii="Times New Roman" w:hAnsi="Times New Roman" w:cs="Times New Roman"/>
          <w:sz w:val="24"/>
          <w:szCs w:val="24"/>
        </w:rPr>
        <w:t>in .</w:t>
      </w:r>
      <w:proofErr w:type="gramEnd"/>
      <w:r w:rsidRPr="0036156A">
        <w:rPr>
          <w:rFonts w:ascii="Times New Roman" w:hAnsi="Times New Roman" w:cs="Times New Roman"/>
          <w:sz w:val="24"/>
          <w:szCs w:val="24"/>
        </w:rPr>
        <w:t>/outputs/&lt;GRIDNAME&gt; with "FILL" in the name. Now, generate quality assurance reports by editing "</w:t>
      </w:r>
      <w:proofErr w:type="spellStart"/>
      <w:r w:rsidRPr="0036156A">
        <w:rPr>
          <w:rFonts w:ascii="Times New Roman" w:hAnsi="Times New Roman" w:cs="Times New Roman"/>
          <w:sz w:val="24"/>
          <w:szCs w:val="24"/>
        </w:rPr>
        <w:t>qa_srg.csh</w:t>
      </w:r>
      <w:proofErr w:type="spellEnd"/>
      <w:r w:rsidRPr="0036156A">
        <w:rPr>
          <w:rFonts w:ascii="Times New Roman" w:hAnsi="Times New Roman" w:cs="Times New Roman"/>
          <w:sz w:val="24"/>
          <w:szCs w:val="24"/>
        </w:rPr>
        <w:t>" to point to the created surrogate description "</w:t>
      </w:r>
      <w:proofErr w:type="spellStart"/>
      <w:r w:rsidRPr="0036156A">
        <w:rPr>
          <w:rFonts w:ascii="Times New Roman" w:hAnsi="Times New Roman" w:cs="Times New Roman"/>
          <w:sz w:val="24"/>
          <w:szCs w:val="24"/>
        </w:rPr>
        <w:t>srgdesc</w:t>
      </w:r>
      <w:proofErr w:type="spellEnd"/>
      <w:r w:rsidRPr="0036156A">
        <w:rPr>
          <w:rFonts w:ascii="Times New Roman" w:hAnsi="Times New Roman" w:cs="Times New Roman"/>
          <w:sz w:val="24"/>
          <w:szCs w:val="24"/>
        </w:rPr>
        <w:t xml:space="preserve">*" file </w:t>
      </w:r>
      <w:proofErr w:type="gramStart"/>
      <w:r w:rsidRPr="0036156A">
        <w:rPr>
          <w:rFonts w:ascii="Times New Roman" w:hAnsi="Times New Roman" w:cs="Times New Roman"/>
          <w:sz w:val="24"/>
          <w:szCs w:val="24"/>
        </w:rPr>
        <w:t>in .</w:t>
      </w:r>
      <w:proofErr w:type="gramEnd"/>
      <w:r w:rsidRPr="0036156A">
        <w:rPr>
          <w:rFonts w:ascii="Times New Roman" w:hAnsi="Times New Roman" w:cs="Times New Roman"/>
          <w:sz w:val="24"/>
          <w:szCs w:val="24"/>
        </w:rPr>
        <w:t>/outputs, and run "</w:t>
      </w:r>
      <w:proofErr w:type="spellStart"/>
      <w:r w:rsidRPr="0036156A">
        <w:rPr>
          <w:rFonts w:ascii="Times New Roman" w:hAnsi="Times New Roman" w:cs="Times New Roman"/>
          <w:sz w:val="24"/>
          <w:szCs w:val="24"/>
        </w:rPr>
        <w:t>qa_srg.csh</w:t>
      </w:r>
      <w:proofErr w:type="spellEnd"/>
      <w:r w:rsidRPr="0036156A">
        <w:rPr>
          <w:rFonts w:ascii="Times New Roman" w:hAnsi="Times New Roman" w:cs="Times New Roman"/>
          <w:sz w:val="24"/>
          <w:szCs w:val="24"/>
        </w:rPr>
        <w:t>". The "</w:t>
      </w:r>
      <w:proofErr w:type="spellStart"/>
      <w:r w:rsidRPr="0036156A">
        <w:rPr>
          <w:rFonts w:ascii="Times New Roman" w:hAnsi="Times New Roman" w:cs="Times New Roman"/>
          <w:sz w:val="24"/>
          <w:szCs w:val="24"/>
        </w:rPr>
        <w:t>qa_surg.csh</w:t>
      </w:r>
      <w:proofErr w:type="spellEnd"/>
      <w:r w:rsidRPr="0036156A">
        <w:rPr>
          <w:rFonts w:ascii="Times New Roman" w:hAnsi="Times New Roman" w:cs="Times New Roman"/>
          <w:sz w:val="24"/>
          <w:szCs w:val="24"/>
        </w:rPr>
        <w:t xml:space="preserve">" script will generate several CSV reports. Details about each of these files can be found on the </w:t>
      </w:r>
      <w:proofErr w:type="spellStart"/>
      <w:r w:rsidRPr="0036156A">
        <w:rPr>
          <w:rFonts w:ascii="Times New Roman" w:hAnsi="Times New Roman" w:cs="Times New Roman"/>
          <w:sz w:val="24"/>
          <w:szCs w:val="24"/>
        </w:rPr>
        <w:t>SurrogateToolsDB</w:t>
      </w:r>
      <w:proofErr w:type="spellEnd"/>
      <w:r w:rsidRPr="0036156A">
        <w:rPr>
          <w:rFonts w:ascii="Times New Roman" w:hAnsi="Times New Roman" w:cs="Times New Roman"/>
          <w:sz w:val="24"/>
          <w:szCs w:val="24"/>
        </w:rPr>
        <w:t xml:space="preserve"> </w:t>
      </w:r>
      <w:proofErr w:type="spellStart"/>
      <w:r w:rsidRPr="0036156A">
        <w:rPr>
          <w:rFonts w:ascii="Times New Roman" w:hAnsi="Times New Roman" w:cs="Times New Roman"/>
          <w:sz w:val="24"/>
          <w:szCs w:val="24"/>
        </w:rPr>
        <w:t>Github</w:t>
      </w:r>
      <w:proofErr w:type="spellEnd"/>
      <w:r w:rsidRPr="0036156A">
        <w:rPr>
          <w:rFonts w:ascii="Times New Roman" w:hAnsi="Times New Roman" w:cs="Times New Roman"/>
          <w:sz w:val="24"/>
          <w:szCs w:val="24"/>
        </w:rPr>
        <w:t xml:space="preserve"> site https://github.com/CEMPD/SurrogateToolsDB/tree/master.</w:t>
      </w:r>
    </w:p>
    <w:p w14:paraId="40268185" w14:textId="77777777" w:rsidR="004B157B" w:rsidRPr="004B157B" w:rsidRDefault="004B157B" w:rsidP="004B157B">
      <w:pPr>
        <w:rPr>
          <w:rFonts w:ascii="Times New Roman" w:hAnsi="Times New Roman" w:cs="Times New Roman"/>
          <w:sz w:val="24"/>
          <w:szCs w:val="24"/>
        </w:rPr>
      </w:pPr>
    </w:p>
    <w:p w14:paraId="2043A276" w14:textId="77777777" w:rsidR="004B157B" w:rsidRDefault="004B157B" w:rsidP="004B157B">
      <w:pPr>
        <w:rPr>
          <w:rFonts w:ascii="Times New Roman" w:hAnsi="Times New Roman" w:cs="Times New Roman"/>
          <w:sz w:val="24"/>
          <w:szCs w:val="24"/>
        </w:rPr>
      </w:pPr>
    </w:p>
    <w:p w14:paraId="1660DE26" w14:textId="77777777" w:rsidR="0036156A" w:rsidRDefault="0036156A" w:rsidP="004B157B">
      <w:pPr>
        <w:rPr>
          <w:rFonts w:ascii="Times New Roman" w:hAnsi="Times New Roman" w:cs="Times New Roman"/>
          <w:sz w:val="24"/>
          <w:szCs w:val="24"/>
        </w:rPr>
      </w:pPr>
    </w:p>
    <w:p w14:paraId="67928E78" w14:textId="77777777" w:rsidR="0036156A" w:rsidRDefault="0036156A" w:rsidP="004B157B">
      <w:pPr>
        <w:rPr>
          <w:rFonts w:ascii="Times New Roman" w:hAnsi="Times New Roman" w:cs="Times New Roman"/>
          <w:sz w:val="24"/>
          <w:szCs w:val="24"/>
        </w:rPr>
      </w:pPr>
    </w:p>
    <w:p w14:paraId="00A8298F" w14:textId="77777777" w:rsidR="0036156A" w:rsidRPr="004B157B" w:rsidRDefault="0036156A" w:rsidP="004B157B">
      <w:pPr>
        <w:rPr>
          <w:rFonts w:ascii="Times New Roman" w:hAnsi="Times New Roman" w:cs="Times New Roman"/>
          <w:sz w:val="24"/>
          <w:szCs w:val="24"/>
        </w:rPr>
      </w:pPr>
    </w:p>
    <w:p w14:paraId="5DBC45DB" w14:textId="77777777" w:rsidR="004B157B" w:rsidRPr="0036156A" w:rsidRDefault="004B157B" w:rsidP="004B157B">
      <w:pPr>
        <w:rPr>
          <w:rFonts w:ascii="Times New Roman" w:hAnsi="Times New Roman" w:cs="Times New Roman"/>
          <w:b/>
          <w:bCs/>
          <w:sz w:val="28"/>
          <w:szCs w:val="28"/>
        </w:rPr>
      </w:pPr>
      <w:r w:rsidRPr="0036156A">
        <w:rPr>
          <w:rFonts w:ascii="Times New Roman" w:hAnsi="Times New Roman" w:cs="Times New Roman"/>
          <w:b/>
          <w:bCs/>
          <w:sz w:val="28"/>
          <w:szCs w:val="28"/>
        </w:rPr>
        <w:lastRenderedPageBreak/>
        <w:t>Data files and scripts for 2021:</w:t>
      </w:r>
    </w:p>
    <w:p w14:paraId="1AD0DD38"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Surrogates for 2021 use shapefile data from 2020 platform and 2021 oil and gas data. Shapefiles and other data files can be found at https://gaftp.epa.gov/Air/emismod/2020/spatial_surrogates/ for 2020 platform and https://gaftp.epa.gov/air/emismod/2021/spatial_surrogates/ for 2021 oil and gas. </w:t>
      </w:r>
    </w:p>
    <w:p w14:paraId="59C36E15" w14:textId="7663A200"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The 2020 platform </w:t>
      </w:r>
      <w:r w:rsidR="0036156A" w:rsidRPr="004B157B">
        <w:rPr>
          <w:rFonts w:ascii="Times New Roman" w:hAnsi="Times New Roman" w:cs="Times New Roman"/>
          <w:sz w:val="24"/>
          <w:szCs w:val="24"/>
        </w:rPr>
        <w:t>ancillary</w:t>
      </w:r>
      <w:r w:rsidRPr="004B157B">
        <w:rPr>
          <w:rFonts w:ascii="Times New Roman" w:hAnsi="Times New Roman" w:cs="Times New Roman"/>
          <w:sz w:val="24"/>
          <w:szCs w:val="24"/>
        </w:rPr>
        <w:t xml:space="preserve"> files need to run Surrogate Tools can be found in the 2020 platform ftp link in "2020_Spatial Surrogates Development with CANMEX_101023.xlsx". These same ancillary files are, also, found </w:t>
      </w:r>
      <w:proofErr w:type="gramStart"/>
      <w:r w:rsidRPr="004B157B">
        <w:rPr>
          <w:rFonts w:ascii="Times New Roman" w:hAnsi="Times New Roman" w:cs="Times New Roman"/>
          <w:sz w:val="24"/>
          <w:szCs w:val="24"/>
        </w:rPr>
        <w:t>in .</w:t>
      </w:r>
      <w:proofErr w:type="gramEnd"/>
      <w:r w:rsidRPr="004B157B">
        <w:rPr>
          <w:rFonts w:ascii="Times New Roman" w:hAnsi="Times New Roman" w:cs="Times New Roman"/>
          <w:sz w:val="24"/>
          <w:szCs w:val="24"/>
        </w:rPr>
        <w:t xml:space="preserve">/platform_2020. Ancillary files for oil and gas surrogates are not currently posted on the FTP site. These files are located </w:t>
      </w:r>
      <w:proofErr w:type="gramStart"/>
      <w:r w:rsidRPr="004B157B">
        <w:rPr>
          <w:rFonts w:ascii="Times New Roman" w:hAnsi="Times New Roman" w:cs="Times New Roman"/>
          <w:sz w:val="24"/>
          <w:szCs w:val="24"/>
        </w:rPr>
        <w:t>in .</w:t>
      </w:r>
      <w:proofErr w:type="gramEnd"/>
      <w:r w:rsidRPr="004B157B">
        <w:rPr>
          <w:rFonts w:ascii="Times New Roman" w:hAnsi="Times New Roman" w:cs="Times New Roman"/>
          <w:sz w:val="24"/>
          <w:szCs w:val="24"/>
        </w:rPr>
        <w:t xml:space="preserve">/oilgas_2021. These are the ancillary files mentioned in step 4. In particular, the "control_variables.csv" file will need to be carefully </w:t>
      </w:r>
      <w:r w:rsidR="0036156A" w:rsidRPr="004B157B">
        <w:rPr>
          <w:rFonts w:ascii="Times New Roman" w:hAnsi="Times New Roman" w:cs="Times New Roman"/>
          <w:sz w:val="24"/>
          <w:szCs w:val="24"/>
        </w:rPr>
        <w:t>edited</w:t>
      </w:r>
      <w:r w:rsidRPr="004B157B">
        <w:rPr>
          <w:rFonts w:ascii="Times New Roman" w:hAnsi="Times New Roman" w:cs="Times New Roman"/>
          <w:sz w:val="24"/>
          <w:szCs w:val="24"/>
        </w:rPr>
        <w:t xml:space="preserve"> to point to user system files. The provided GRIDDESC.txt is an example GRIDDESC used for generating surrogates for the 12US1 domain.</w:t>
      </w:r>
    </w:p>
    <w:p w14:paraId="3962F312"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For step 3, Several scripts useful for loading shapefiles are present </w:t>
      </w:r>
      <w:proofErr w:type="gramStart"/>
      <w:r w:rsidRPr="004B157B">
        <w:rPr>
          <w:rFonts w:ascii="Times New Roman" w:hAnsi="Times New Roman" w:cs="Times New Roman"/>
          <w:sz w:val="24"/>
          <w:szCs w:val="24"/>
        </w:rPr>
        <w:t>in .</w:t>
      </w:r>
      <w:proofErr w:type="gramEnd"/>
      <w:r w:rsidRPr="004B157B">
        <w:rPr>
          <w:rFonts w:ascii="Times New Roman" w:hAnsi="Times New Roman" w:cs="Times New Roman"/>
          <w:sz w:val="24"/>
          <w:szCs w:val="24"/>
        </w:rPr>
        <w:t>/platform_2020/</w:t>
      </w:r>
      <w:proofErr w:type="spellStart"/>
      <w:r w:rsidRPr="004B157B">
        <w:rPr>
          <w:rFonts w:ascii="Times New Roman" w:hAnsi="Times New Roman" w:cs="Times New Roman"/>
          <w:sz w:val="24"/>
          <w:szCs w:val="24"/>
        </w:rPr>
        <w:t>shp</w:t>
      </w:r>
      <w:proofErr w:type="spellEnd"/>
      <w:r w:rsidRPr="004B157B">
        <w:rPr>
          <w:rFonts w:ascii="Times New Roman" w:hAnsi="Times New Roman" w:cs="Times New Roman"/>
          <w:sz w:val="24"/>
          <w:szCs w:val="24"/>
        </w:rPr>
        <w:t xml:space="preserve"> and ./oilgas_2021/</w:t>
      </w:r>
      <w:proofErr w:type="spellStart"/>
      <w:r w:rsidRPr="004B157B">
        <w:rPr>
          <w:rFonts w:ascii="Times New Roman" w:hAnsi="Times New Roman" w:cs="Times New Roman"/>
          <w:sz w:val="24"/>
          <w:szCs w:val="24"/>
        </w:rPr>
        <w:t>shp</w:t>
      </w:r>
      <w:proofErr w:type="spellEnd"/>
      <w:r w:rsidRPr="004B157B">
        <w:rPr>
          <w:rFonts w:ascii="Times New Roman" w:hAnsi="Times New Roman" w:cs="Times New Roman"/>
          <w:sz w:val="24"/>
          <w:szCs w:val="24"/>
        </w:rPr>
        <w:t>. Users will need to edit the "</w:t>
      </w:r>
      <w:proofErr w:type="spellStart"/>
      <w:r w:rsidRPr="004B157B">
        <w:rPr>
          <w:rFonts w:ascii="Times New Roman" w:hAnsi="Times New Roman" w:cs="Times New Roman"/>
          <w:sz w:val="24"/>
          <w:szCs w:val="24"/>
        </w:rPr>
        <w:t>load_shapefile_reproject</w:t>
      </w:r>
      <w:proofErr w:type="spellEnd"/>
      <w:r w:rsidRPr="004B157B">
        <w:rPr>
          <w:rFonts w:ascii="Times New Roman" w:hAnsi="Times New Roman" w:cs="Times New Roman"/>
          <w:sz w:val="24"/>
          <w:szCs w:val="24"/>
        </w:rPr>
        <w:t xml:space="preserve">" scripts to point to shapefiles on their own system and their own grid projections. The shapefiles listed in these scripts may not be a complete set to run all surrogates for 2021. </w:t>
      </w:r>
    </w:p>
    <w:p w14:paraId="2413D268" w14:textId="38DF8D78"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r>
      <w:proofErr w:type="gramStart"/>
      <w:r w:rsidRPr="004B157B">
        <w:rPr>
          <w:rFonts w:ascii="Times New Roman" w:hAnsi="Times New Roman" w:cs="Times New Roman"/>
          <w:sz w:val="24"/>
          <w:szCs w:val="24"/>
        </w:rPr>
        <w:t>In .</w:t>
      </w:r>
      <w:proofErr w:type="gramEnd"/>
      <w:r w:rsidRPr="004B157B">
        <w:rPr>
          <w:rFonts w:ascii="Times New Roman" w:hAnsi="Times New Roman" w:cs="Times New Roman"/>
          <w:sz w:val="24"/>
          <w:szCs w:val="24"/>
        </w:rPr>
        <w:t>/platform_2020 and ./oilgas_2021 the upper level script to create and merge surrogates, "</w:t>
      </w:r>
      <w:proofErr w:type="spellStart"/>
      <w:r w:rsidRPr="004B157B">
        <w:rPr>
          <w:rFonts w:ascii="Times New Roman" w:hAnsi="Times New Roman" w:cs="Times New Roman"/>
          <w:sz w:val="24"/>
          <w:szCs w:val="24"/>
        </w:rPr>
        <w:t>srgcreate.csh</w:t>
      </w:r>
      <w:proofErr w:type="spellEnd"/>
      <w:r w:rsidRPr="004B157B">
        <w:rPr>
          <w:rFonts w:ascii="Times New Roman" w:hAnsi="Times New Roman" w:cs="Times New Roman"/>
          <w:sz w:val="24"/>
          <w:szCs w:val="24"/>
        </w:rPr>
        <w:t>", and to generate quality assurance reports, "</w:t>
      </w:r>
      <w:proofErr w:type="spellStart"/>
      <w:r w:rsidRPr="004B157B">
        <w:rPr>
          <w:rFonts w:ascii="Times New Roman" w:hAnsi="Times New Roman" w:cs="Times New Roman"/>
          <w:sz w:val="24"/>
          <w:szCs w:val="24"/>
        </w:rPr>
        <w:t>qa_srg.csh</w:t>
      </w:r>
      <w:proofErr w:type="spellEnd"/>
      <w:r w:rsidRPr="004B157B">
        <w:rPr>
          <w:rFonts w:ascii="Times New Roman" w:hAnsi="Times New Roman" w:cs="Times New Roman"/>
          <w:sz w:val="24"/>
          <w:szCs w:val="24"/>
        </w:rPr>
        <w:t xml:space="preserve">", are provided. Please read the comments in these files and setup </w:t>
      </w:r>
      <w:r w:rsidR="0036156A" w:rsidRPr="004B157B">
        <w:rPr>
          <w:rFonts w:ascii="Times New Roman" w:hAnsi="Times New Roman" w:cs="Times New Roman"/>
          <w:sz w:val="24"/>
          <w:szCs w:val="24"/>
        </w:rPr>
        <w:t>necessary</w:t>
      </w:r>
      <w:r w:rsidRPr="004B157B">
        <w:rPr>
          <w:rFonts w:ascii="Times New Roman" w:hAnsi="Times New Roman" w:cs="Times New Roman"/>
          <w:sz w:val="24"/>
          <w:szCs w:val="24"/>
        </w:rPr>
        <w:t xml:space="preserve"> variables relevant to your own </w:t>
      </w:r>
      <w:r w:rsidR="0036156A" w:rsidRPr="004B157B">
        <w:rPr>
          <w:rFonts w:ascii="Times New Roman" w:hAnsi="Times New Roman" w:cs="Times New Roman"/>
          <w:sz w:val="24"/>
          <w:szCs w:val="24"/>
        </w:rPr>
        <w:t>environment</w:t>
      </w:r>
      <w:r w:rsidRPr="004B157B">
        <w:rPr>
          <w:rFonts w:ascii="Times New Roman" w:hAnsi="Times New Roman" w:cs="Times New Roman"/>
          <w:sz w:val="24"/>
          <w:szCs w:val="24"/>
        </w:rPr>
        <w:t xml:space="preserve"> before attempting to run steps 5 and 7. </w:t>
      </w:r>
    </w:p>
    <w:p w14:paraId="277BA398" w14:textId="77777777" w:rsidR="004B157B" w:rsidRPr="004B157B" w:rsidRDefault="004B157B" w:rsidP="004B157B">
      <w:pPr>
        <w:rPr>
          <w:rFonts w:ascii="Times New Roman" w:hAnsi="Times New Roman" w:cs="Times New Roman"/>
          <w:sz w:val="24"/>
          <w:szCs w:val="24"/>
        </w:rPr>
      </w:pPr>
    </w:p>
    <w:p w14:paraId="4D3FC074" w14:textId="77777777" w:rsidR="004B157B" w:rsidRPr="004B157B" w:rsidRDefault="004B157B" w:rsidP="004B157B">
      <w:pPr>
        <w:rPr>
          <w:rFonts w:ascii="Times New Roman" w:hAnsi="Times New Roman" w:cs="Times New Roman"/>
          <w:sz w:val="24"/>
          <w:szCs w:val="24"/>
        </w:rPr>
      </w:pPr>
    </w:p>
    <w:p w14:paraId="21C711DC" w14:textId="77777777" w:rsidR="004B157B" w:rsidRPr="0036156A" w:rsidRDefault="004B157B" w:rsidP="004B157B">
      <w:pPr>
        <w:rPr>
          <w:rFonts w:ascii="Times New Roman" w:hAnsi="Times New Roman" w:cs="Times New Roman"/>
          <w:b/>
          <w:bCs/>
          <w:sz w:val="24"/>
          <w:szCs w:val="24"/>
        </w:rPr>
      </w:pPr>
      <w:r w:rsidRPr="0036156A">
        <w:rPr>
          <w:rFonts w:ascii="Times New Roman" w:hAnsi="Times New Roman" w:cs="Times New Roman"/>
          <w:b/>
          <w:bCs/>
          <w:sz w:val="24"/>
          <w:szCs w:val="24"/>
        </w:rPr>
        <w:t>Tips and Tricks:</w:t>
      </w:r>
    </w:p>
    <w:p w14:paraId="6D04F817"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In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w:t>
      </w:r>
      <w:proofErr w:type="spellStart"/>
      <w:r w:rsidRPr="004B157B">
        <w:rPr>
          <w:rFonts w:ascii="Times New Roman" w:hAnsi="Times New Roman" w:cs="Times New Roman"/>
          <w:sz w:val="24"/>
          <w:szCs w:val="24"/>
        </w:rPr>
        <w:t>SQl</w:t>
      </w:r>
      <w:proofErr w:type="spellEnd"/>
      <w:r w:rsidRPr="004B157B">
        <w:rPr>
          <w:rFonts w:ascii="Times New Roman" w:hAnsi="Times New Roman" w:cs="Times New Roman"/>
          <w:sz w:val="24"/>
          <w:szCs w:val="24"/>
        </w:rPr>
        <w:t xml:space="preserve"> "\d &lt;TABLENAME&gt;" will yield useful information regarding the columns and column datatypes of a specified table. This command is your friend to confirm whether your data looks like it has been loaded properly and set to the right projection.</w:t>
      </w:r>
    </w:p>
    <w:p w14:paraId="72AE7C05"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Tables can be exported as shapefiles from the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 using pgsql2shp. This is very useful for visualizing reprojected data and the grid in the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w:t>
      </w:r>
    </w:p>
    <w:p w14:paraId="2AD8BAC9" w14:textId="2CDD7031"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w:t>
      </w:r>
      <w:r w:rsidR="007B4D6E" w:rsidRPr="004B157B">
        <w:rPr>
          <w:rFonts w:ascii="Times New Roman" w:hAnsi="Times New Roman" w:cs="Times New Roman"/>
          <w:sz w:val="24"/>
          <w:szCs w:val="24"/>
        </w:rPr>
        <w:t>Authentication</w:t>
      </w:r>
      <w:r w:rsidRPr="004B157B">
        <w:rPr>
          <w:rFonts w:ascii="Times New Roman" w:hAnsi="Times New Roman" w:cs="Times New Roman"/>
          <w:sz w:val="24"/>
          <w:szCs w:val="24"/>
        </w:rPr>
        <w:t xml:space="preserve"> issues with the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database may happen while attempting to run the Surrogate Tools DB. Refer to </w:t>
      </w:r>
      <w:proofErr w:type="spellStart"/>
      <w:r w:rsidRPr="004B157B">
        <w:rPr>
          <w:rFonts w:ascii="Times New Roman" w:hAnsi="Times New Roman" w:cs="Times New Roman"/>
          <w:sz w:val="24"/>
          <w:szCs w:val="24"/>
        </w:rPr>
        <w:t>Postgre</w:t>
      </w:r>
      <w:proofErr w:type="spellEnd"/>
      <w:r w:rsidRPr="004B157B">
        <w:rPr>
          <w:rFonts w:ascii="Times New Roman" w:hAnsi="Times New Roman" w:cs="Times New Roman"/>
          <w:sz w:val="24"/>
          <w:szCs w:val="24"/>
        </w:rPr>
        <w:t xml:space="preserve"> documentation to see ways to navigate this. </w:t>
      </w:r>
      <w:r w:rsidR="0036156A" w:rsidRPr="004B157B">
        <w:rPr>
          <w:rFonts w:ascii="Times New Roman" w:hAnsi="Times New Roman" w:cs="Times New Roman"/>
          <w:sz w:val="24"/>
          <w:szCs w:val="24"/>
        </w:rPr>
        <w:t>Authentication</w:t>
      </w:r>
      <w:r w:rsidRPr="004B157B">
        <w:rPr>
          <w:rFonts w:ascii="Times New Roman" w:hAnsi="Times New Roman" w:cs="Times New Roman"/>
          <w:sz w:val="24"/>
          <w:szCs w:val="24"/>
        </w:rPr>
        <w:t xml:space="preserve"> variables like PGPASSWORD may be set in the ./</w:t>
      </w:r>
      <w:proofErr w:type="spellStart"/>
      <w:r w:rsidRPr="004B157B">
        <w:rPr>
          <w:rFonts w:ascii="Times New Roman" w:hAnsi="Times New Roman" w:cs="Times New Roman"/>
          <w:sz w:val="24"/>
          <w:szCs w:val="24"/>
        </w:rPr>
        <w:t>pgscripts</w:t>
      </w:r>
      <w:proofErr w:type="spellEnd"/>
      <w:r w:rsidRPr="004B157B">
        <w:rPr>
          <w:rFonts w:ascii="Times New Roman" w:hAnsi="Times New Roman" w:cs="Times New Roman"/>
          <w:sz w:val="24"/>
          <w:szCs w:val="24"/>
        </w:rPr>
        <w:t>/*.</w:t>
      </w:r>
      <w:proofErr w:type="spellStart"/>
      <w:r w:rsidRPr="004B157B">
        <w:rPr>
          <w:rFonts w:ascii="Times New Roman" w:hAnsi="Times New Roman" w:cs="Times New Roman"/>
          <w:sz w:val="24"/>
          <w:szCs w:val="24"/>
        </w:rPr>
        <w:t>csh</w:t>
      </w:r>
      <w:proofErr w:type="spellEnd"/>
      <w:r w:rsidRPr="004B157B">
        <w:rPr>
          <w:rFonts w:ascii="Times New Roman" w:hAnsi="Times New Roman" w:cs="Times New Roman"/>
          <w:sz w:val="24"/>
          <w:szCs w:val="24"/>
        </w:rPr>
        <w:t xml:space="preserve"> directly or </w:t>
      </w:r>
      <w:proofErr w:type="spellStart"/>
      <w:r w:rsidRPr="004B157B">
        <w:rPr>
          <w:rFonts w:ascii="Times New Roman" w:hAnsi="Times New Roman" w:cs="Times New Roman"/>
          <w:sz w:val="24"/>
          <w:szCs w:val="24"/>
        </w:rPr>
        <w:t>pg_setup.csh</w:t>
      </w:r>
      <w:proofErr w:type="spellEnd"/>
      <w:r w:rsidRPr="004B157B">
        <w:rPr>
          <w:rFonts w:ascii="Times New Roman" w:hAnsi="Times New Roman" w:cs="Times New Roman"/>
          <w:sz w:val="24"/>
          <w:szCs w:val="24"/>
        </w:rPr>
        <w:t>.</w:t>
      </w:r>
    </w:p>
    <w:p w14:paraId="57828B4F" w14:textId="430F0E96"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It is up to the user to understand if their data is being properly projected and handled. Shapefiles and other geospatial data can be plotted using ESRI ArcGIS, QGIS, or other </w:t>
      </w:r>
      <w:proofErr w:type="gramStart"/>
      <w:r w:rsidRPr="004B157B">
        <w:rPr>
          <w:rFonts w:ascii="Times New Roman" w:hAnsi="Times New Roman" w:cs="Times New Roman"/>
          <w:sz w:val="24"/>
          <w:szCs w:val="24"/>
        </w:rPr>
        <w:t>open source</w:t>
      </w:r>
      <w:proofErr w:type="gramEnd"/>
      <w:r w:rsidRPr="004B157B">
        <w:rPr>
          <w:rFonts w:ascii="Times New Roman" w:hAnsi="Times New Roman" w:cs="Times New Roman"/>
          <w:sz w:val="24"/>
          <w:szCs w:val="24"/>
        </w:rPr>
        <w:t xml:space="preserve"> tools, like Python using Matplotlib and </w:t>
      </w:r>
      <w:proofErr w:type="spellStart"/>
      <w:r w:rsidRPr="004B157B">
        <w:rPr>
          <w:rFonts w:ascii="Times New Roman" w:hAnsi="Times New Roman" w:cs="Times New Roman"/>
          <w:sz w:val="24"/>
          <w:szCs w:val="24"/>
        </w:rPr>
        <w:t>Geopandas</w:t>
      </w:r>
      <w:proofErr w:type="spellEnd"/>
      <w:r w:rsidRPr="004B157B">
        <w:rPr>
          <w:rFonts w:ascii="Times New Roman" w:hAnsi="Times New Roman" w:cs="Times New Roman"/>
          <w:sz w:val="24"/>
          <w:szCs w:val="24"/>
        </w:rPr>
        <w:t xml:space="preserve">. If creating surrogates based on EPA platform data, it can be a very useful </w:t>
      </w:r>
      <w:r w:rsidR="0036156A" w:rsidRPr="004B157B">
        <w:rPr>
          <w:rFonts w:ascii="Times New Roman" w:hAnsi="Times New Roman" w:cs="Times New Roman"/>
          <w:sz w:val="24"/>
          <w:szCs w:val="24"/>
        </w:rPr>
        <w:t>quality</w:t>
      </w:r>
      <w:r w:rsidRPr="004B157B">
        <w:rPr>
          <w:rFonts w:ascii="Times New Roman" w:hAnsi="Times New Roman" w:cs="Times New Roman"/>
          <w:sz w:val="24"/>
          <w:szCs w:val="24"/>
        </w:rPr>
        <w:t xml:space="preserve"> assurance step to compare the spatial distribution of the fractions of generated surrogates with </w:t>
      </w:r>
      <w:r w:rsidR="0036156A" w:rsidRPr="004B157B">
        <w:rPr>
          <w:rFonts w:ascii="Times New Roman" w:hAnsi="Times New Roman" w:cs="Times New Roman"/>
          <w:sz w:val="24"/>
          <w:szCs w:val="24"/>
        </w:rPr>
        <w:t>available</w:t>
      </w:r>
      <w:r w:rsidRPr="004B157B">
        <w:rPr>
          <w:rFonts w:ascii="Times New Roman" w:hAnsi="Times New Roman" w:cs="Times New Roman"/>
          <w:sz w:val="24"/>
          <w:szCs w:val="24"/>
        </w:rPr>
        <w:t xml:space="preserve"> 12km and 36km surrogates.</w:t>
      </w:r>
    </w:p>
    <w:p w14:paraId="43360D8E" w14:textId="14998991"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lastRenderedPageBreak/>
        <w:tab/>
        <w:t xml:space="preserve">- After an </w:t>
      </w:r>
      <w:r w:rsidR="007B4D6E" w:rsidRPr="004B157B">
        <w:rPr>
          <w:rFonts w:ascii="Times New Roman" w:hAnsi="Times New Roman" w:cs="Times New Roman"/>
          <w:sz w:val="24"/>
          <w:szCs w:val="24"/>
        </w:rPr>
        <w:t>initial</w:t>
      </w:r>
      <w:r w:rsidRPr="004B157B">
        <w:rPr>
          <w:rFonts w:ascii="Times New Roman" w:hAnsi="Times New Roman" w:cs="Times New Roman"/>
          <w:sz w:val="24"/>
          <w:szCs w:val="24"/>
        </w:rPr>
        <w:t xml:space="preserve"> run, surrogates for finer or coarser domain or different grid can be easily created so long as the projection of the grid is </w:t>
      </w:r>
      <w:proofErr w:type="gramStart"/>
      <w:r w:rsidRPr="004B157B">
        <w:rPr>
          <w:rFonts w:ascii="Times New Roman" w:hAnsi="Times New Roman" w:cs="Times New Roman"/>
          <w:sz w:val="24"/>
          <w:szCs w:val="24"/>
        </w:rPr>
        <w:t>exactly the same</w:t>
      </w:r>
      <w:proofErr w:type="gramEnd"/>
      <w:r w:rsidRPr="004B157B">
        <w:rPr>
          <w:rFonts w:ascii="Times New Roman" w:hAnsi="Times New Roman" w:cs="Times New Roman"/>
          <w:sz w:val="24"/>
          <w:szCs w:val="24"/>
        </w:rPr>
        <w:t xml:space="preserve">. If the projection of a new modeling grid is </w:t>
      </w:r>
      <w:proofErr w:type="gramStart"/>
      <w:r w:rsidRPr="004B157B">
        <w:rPr>
          <w:rFonts w:ascii="Times New Roman" w:hAnsi="Times New Roman" w:cs="Times New Roman"/>
          <w:sz w:val="24"/>
          <w:szCs w:val="24"/>
        </w:rPr>
        <w:t>exactly the same</w:t>
      </w:r>
      <w:proofErr w:type="gramEnd"/>
      <w:r w:rsidRPr="004B157B">
        <w:rPr>
          <w:rFonts w:ascii="Times New Roman" w:hAnsi="Times New Roman" w:cs="Times New Roman"/>
          <w:sz w:val="24"/>
          <w:szCs w:val="24"/>
        </w:rPr>
        <w:t xml:space="preserve"> as a previous run, set the GRIDDESC file and edit the control_variables.csv file to use your new domain. Then, run steps 5 through 6. No need to reload shapefiles.</w:t>
      </w:r>
    </w:p>
    <w:sectPr w:rsidR="004B157B" w:rsidRPr="004B15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30B3E"/>
    <w:multiLevelType w:val="hybridMultilevel"/>
    <w:tmpl w:val="69B0FFF2"/>
    <w:lvl w:ilvl="0" w:tplc="D4F4534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02390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57B"/>
    <w:rsid w:val="0036156A"/>
    <w:rsid w:val="004B157B"/>
    <w:rsid w:val="007B4D6E"/>
    <w:rsid w:val="00A76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9E52A"/>
  <w15:chartTrackingRefBased/>
  <w15:docId w15:val="{F09DCBE7-DDA2-420D-BA14-3A239345A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57B"/>
    <w:pPr>
      <w:ind w:left="720"/>
      <w:contextualSpacing/>
    </w:pPr>
  </w:style>
  <w:style w:type="character" w:styleId="Hyperlink">
    <w:name w:val="Hyperlink"/>
    <w:basedOn w:val="DefaultParagraphFont"/>
    <w:uiPriority w:val="99"/>
    <w:unhideWhenUsed/>
    <w:rsid w:val="0036156A"/>
    <w:rPr>
      <w:color w:val="0563C1" w:themeColor="hyperlink"/>
      <w:u w:val="single"/>
    </w:rPr>
  </w:style>
  <w:style w:type="character" w:styleId="UnresolvedMention">
    <w:name w:val="Unresolved Mention"/>
    <w:basedOn w:val="DefaultParagraphFont"/>
    <w:uiPriority w:val="99"/>
    <w:semiHidden/>
    <w:unhideWhenUsed/>
    <w:rsid w:val="00361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gaftp.epa.gov/Air/emismod/2020/spatial_surrog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_ip_UnifiedCompliancePolicyUIAction xmlns="http://schemas.microsoft.com/sharepoint/v3" xsi:nil="true"/>
    <j747ac98061d40f0aa7bd47e1db5675d xmlns="4ffa91fb-a0ff-4ac5-b2db-65c790d184a4">
      <Terms xmlns="http://schemas.microsoft.com/office/infopath/2007/PartnerControls"/>
    </j747ac98061d40f0aa7bd47e1db5675d>
    <_activity xmlns="1f49f14b-ef07-4fa5-8574-4a0094d5df21" xsi:nil="true"/>
    <External_x0020_Contributor xmlns="4ffa91fb-a0ff-4ac5-b2db-65c790d184a4" xsi:nil="true"/>
    <TaxKeywordTaxHTField xmlns="4ffa91fb-a0ff-4ac5-b2db-65c790d184a4">
      <Terms xmlns="http://schemas.microsoft.com/office/infopath/2007/PartnerControls"/>
    </TaxKeywordTaxHTField>
    <Records_x0020_Status xmlns="2a865ef5-9723-4a0b-b55b-e3db25da3ecd">Pending</Records_x0020_Status>
    <Record xmlns="4ffa91fb-a0ff-4ac5-b2db-65c790d184a4">Shared</Record>
    <_ip_UnifiedCompliancePolicyProperties xmlns="http://schemas.microsoft.com/sharepoint/v3" xsi:nil="true"/>
    <Rights xmlns="4ffa91fb-a0ff-4ac5-b2db-65c790d184a4" xsi:nil="true"/>
    <Document_x0020_Creation_x0020_Date xmlns="4ffa91fb-a0ff-4ac5-b2db-65c790d184a4">2024-07-12T19:10:52+00:00</Document_x0020_Creation_x0020_Date>
    <EPA_x0020_Office xmlns="4ffa91fb-a0ff-4ac5-b2db-65c790d184a4" xsi:nil="true"/>
    <Records_x0020_Date xmlns="2a865ef5-9723-4a0b-b55b-e3db25da3ecd"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9f62856-1543-49d4-a736-4569d363f533"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47060F9C3AA3664DB5D86DFA8A2F6ED1" ma:contentTypeVersion="21" ma:contentTypeDescription="Create a new document." ma:contentTypeScope="" ma:versionID="b0c8544b7a0bb369b84261a971370615">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2a865ef5-9723-4a0b-b55b-e3db25da3ecd" xmlns:ns7="1f49f14b-ef07-4fa5-8574-4a0094d5df21" targetNamespace="http://schemas.microsoft.com/office/2006/metadata/properties" ma:root="true" ma:fieldsID="649cc39685fa5138d89fbcdcb74359bd" ns1:_="" ns3:_="" ns4:_="" ns5:_="" ns6:_="" ns7:_="">
    <xsd:import namespace="http://schemas.microsoft.com/sharepoint/v3"/>
    <xsd:import namespace="4ffa91fb-a0ff-4ac5-b2db-65c790d184a4"/>
    <xsd:import namespace="http://schemas.microsoft.com/sharepoint.v3"/>
    <xsd:import namespace="http://schemas.microsoft.com/sharepoint/v3/fields"/>
    <xsd:import namespace="2a865ef5-9723-4a0b-b55b-e3db25da3ecd"/>
    <xsd:import namespace="1f49f14b-ef07-4fa5-8574-4a0094d5df21"/>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7:MediaServiceMetadata" minOccurs="0"/>
                <xsd:element ref="ns7:MediaServiceFastMetadata" minOccurs="0"/>
                <xsd:element ref="ns1:_ip_UnifiedCompliancePolicyProperties" minOccurs="0"/>
                <xsd:element ref="ns1:_ip_UnifiedCompliancePolicyUIAction" minOccurs="0"/>
                <xsd:element ref="ns7:MediaServiceAutoTags" minOccurs="0"/>
                <xsd:element ref="ns7:MediaServiceOCR" minOccurs="0"/>
                <xsd:element ref="ns7:MediaServiceGenerationTime" minOccurs="0"/>
                <xsd:element ref="ns7:MediaServiceEventHashCode" minOccurs="0"/>
                <xsd:element ref="ns6:SharedWithUsers" minOccurs="0"/>
                <xsd:element ref="ns6:SharedWithDetails" minOccurs="0"/>
                <xsd:element ref="ns6:SharingHintHash" minOccurs="0"/>
                <xsd:element ref="ns7:MediaServiceDateTaken" minOccurs="0"/>
                <xsd:element ref="ns7:MediaLengthInSeconds" minOccurs="0"/>
                <xsd:element ref="ns7:_activity" minOccurs="0"/>
                <xsd:element ref="ns7:MediaServiceObjectDetectorVersions" minOccurs="0"/>
                <xsd:element ref="ns7:MediaServiceSystemTag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2" nillable="true" ma:displayName="Unified Compliance Policy Properties" ma:hidden="true" ma:internalName="_ip_UnifiedCompliancePolicyProperties">
      <xsd:simpleType>
        <xsd:restriction base="dms:Note"/>
      </xsd:simpleType>
    </xsd:element>
    <xsd:element name="_ip_UnifiedCompliancePolicyUIAction" ma:index="3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4c801c1c-5991-4885-a474-5126beabad8e}" ma:internalName="TaxCatchAllLabel" ma:readOnly="true" ma:showField="CatchAllDataLabel" ma:web="2a865ef5-9723-4a0b-b55b-e3db25da3ec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4c801c1c-5991-4885-a474-5126beabad8e}" ma:internalName="TaxCatchAll" ma:showField="CatchAllData" ma:web="2a865ef5-9723-4a0b-b55b-e3db25da3e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865ef5-9723-4a0b-b55b-e3db25da3ecd"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SharingHintHash" ma:index="4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49f14b-ef07-4fa5-8574-4a0094d5df21"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element name="MediaLengthInSeconds" ma:index="42" nillable="true" ma:displayName="MediaLengthInSeconds" ma:hidden="true" ma:internalName="MediaLengthInSeconds" ma:readOnly="true">
      <xsd:simpleType>
        <xsd:restriction base="dms:Unknown"/>
      </xsd:simpleType>
    </xsd:element>
    <xsd:element name="_activity" ma:index="43" nillable="true" ma:displayName="_activity" ma:hidden="true" ma:internalName="_activity">
      <xsd:simpleType>
        <xsd:restriction base="dms:Note"/>
      </xsd:simpleType>
    </xsd:element>
    <xsd:element name="MediaServiceObjectDetectorVersions" ma:index="44" nillable="true" ma:displayName="MediaServiceObjectDetectorVersions" ma:description="" ma:hidden="true" ma:indexed="true" ma:internalName="MediaServiceObjectDetectorVersions" ma:readOnly="true">
      <xsd:simpleType>
        <xsd:restriction base="dms:Text"/>
      </xsd:simpleType>
    </xsd:element>
    <xsd:element name="MediaServiceSystemTags" ma:index="45" nillable="true" ma:displayName="MediaServiceSystemTags" ma:hidden="true" ma:internalName="MediaServiceSystemTags" ma:readOnly="true">
      <xsd:simpleType>
        <xsd:restriction base="dms:Note"/>
      </xsd:simpleType>
    </xsd:element>
    <xsd:element name="MediaServiceSearchProperties" ma:index="4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6A9C30-988F-43DA-881F-9F7F97EF5C58}">
  <ds:schemaRefs>
    <ds:schemaRef ds:uri="4ffa91fb-a0ff-4ac5-b2db-65c790d184a4"/>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1f49f14b-ef07-4fa5-8574-4a0094d5df21"/>
    <ds:schemaRef ds:uri="http://schemas.microsoft.com/sharepoint/v3"/>
    <ds:schemaRef ds:uri="http://www.w3.org/XML/1998/namespace"/>
    <ds:schemaRef ds:uri="http://purl.org/dc/dcmitype/"/>
    <ds:schemaRef ds:uri="http://schemas.microsoft.com/office/2006/metadata/properties"/>
    <ds:schemaRef ds:uri="2a865ef5-9723-4a0b-b55b-e3db25da3ecd"/>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025D9F8-B882-4FF7-98C6-4774E5AFE5E9}">
  <ds:schemaRefs>
    <ds:schemaRef ds:uri="http://schemas.microsoft.com/sharepoint/v3/contenttype/forms"/>
  </ds:schemaRefs>
</ds:datastoreItem>
</file>

<file path=customXml/itemProps3.xml><?xml version="1.0" encoding="utf-8"?>
<ds:datastoreItem xmlns:ds="http://schemas.openxmlformats.org/officeDocument/2006/customXml" ds:itemID="{EE5BF68C-37F6-4B57-A3A5-958418C18C64}">
  <ds:schemaRefs>
    <ds:schemaRef ds:uri="Microsoft.SharePoint.Taxonomy.ContentTypeSync"/>
  </ds:schemaRefs>
</ds:datastoreItem>
</file>

<file path=customXml/itemProps4.xml><?xml version="1.0" encoding="utf-8"?>
<ds:datastoreItem xmlns:ds="http://schemas.openxmlformats.org/officeDocument/2006/customXml" ds:itemID="{3B9D8EEC-77BF-4452-801B-CFA50E08D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a865ef5-9723-4a0b-b55b-e3db25da3ecd"/>
    <ds:schemaRef ds:uri="1f49f14b-ef07-4fa5-8574-4a0094d5df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Roark, Matthew</dc:creator>
  <cp:keywords/>
  <dc:description/>
  <cp:lastModifiedBy>Roark, Matthew</cp:lastModifiedBy>
  <cp:revision>2</cp:revision>
  <dcterms:created xsi:type="dcterms:W3CDTF">2024-07-12T19:26:00Z</dcterms:created>
  <dcterms:modified xsi:type="dcterms:W3CDTF">2024-07-12T19:26:00Z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0x01010047060F9C3AA3664DB5D86DFA8A2F6ED1</vt:lpwstr>
  </property>
</Properties>
</file>