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8E05C8" w14:textId="77777777" w:rsidR="00414FA9" w:rsidRDefault="00414FA9" w:rsidP="00414FA9">
      <w:pPr>
        <w:jc w:val="center"/>
      </w:pPr>
    </w:p>
    <w:p w14:paraId="23809F87" w14:textId="77777777" w:rsidR="00414FA9" w:rsidRDefault="00414FA9" w:rsidP="00414FA9">
      <w:pPr>
        <w:jc w:val="center"/>
      </w:pPr>
    </w:p>
    <w:p w14:paraId="1874B7AA" w14:textId="77777777" w:rsidR="00414FA9" w:rsidRDefault="00414FA9" w:rsidP="00414FA9">
      <w:pPr>
        <w:jc w:val="center"/>
      </w:pPr>
    </w:p>
    <w:p w14:paraId="50B6C262" w14:textId="77777777" w:rsidR="00414FA9" w:rsidRDefault="00414FA9" w:rsidP="00414FA9">
      <w:pPr>
        <w:jc w:val="center"/>
      </w:pPr>
    </w:p>
    <w:p w14:paraId="0E4C0A56" w14:textId="77777777" w:rsidR="00414FA9" w:rsidRDefault="00414FA9" w:rsidP="00414FA9">
      <w:pPr>
        <w:jc w:val="center"/>
      </w:pPr>
    </w:p>
    <w:p w14:paraId="16354BD4" w14:textId="77777777" w:rsidR="00414FA9" w:rsidRDefault="00414FA9" w:rsidP="00414FA9">
      <w:pPr>
        <w:jc w:val="center"/>
      </w:pPr>
    </w:p>
    <w:p w14:paraId="15AABB8A" w14:textId="09439F52" w:rsidR="00414FA9" w:rsidRPr="00414FA9" w:rsidRDefault="00414FA9" w:rsidP="00414FA9">
      <w:pPr>
        <w:jc w:val="center"/>
        <w:rPr>
          <w:sz w:val="72"/>
          <w:szCs w:val="72"/>
        </w:rPr>
      </w:pPr>
      <w:r w:rsidRPr="00414FA9">
        <w:rPr>
          <w:sz w:val="72"/>
          <w:szCs w:val="72"/>
        </w:rPr>
        <w:t>RSM-VAT</w:t>
      </w:r>
      <w:r w:rsidR="0020181E">
        <w:rPr>
          <w:rFonts w:hint="eastAsia"/>
          <w:sz w:val="72"/>
          <w:szCs w:val="72"/>
        </w:rPr>
        <w:t xml:space="preserve"> </w:t>
      </w:r>
      <w:r w:rsidRPr="00414FA9">
        <w:rPr>
          <w:sz w:val="72"/>
          <w:szCs w:val="72"/>
        </w:rPr>
        <w:t>2.8:</w:t>
      </w:r>
    </w:p>
    <w:p w14:paraId="51E96776" w14:textId="788F4DE5" w:rsidR="00414FA9" w:rsidRDefault="0020181E" w:rsidP="00414FA9">
      <w:pPr>
        <w:jc w:val="center"/>
        <w:rPr>
          <w:sz w:val="72"/>
          <w:szCs w:val="72"/>
        </w:rPr>
      </w:pPr>
      <w:r>
        <w:rPr>
          <w:rFonts w:hint="eastAsia"/>
          <w:sz w:val="72"/>
          <w:szCs w:val="72"/>
        </w:rPr>
        <w:t>User</w:t>
      </w:r>
      <w:r>
        <w:rPr>
          <w:sz w:val="72"/>
          <w:szCs w:val="72"/>
        </w:rPr>
        <w:t xml:space="preserve"> Guide for </w:t>
      </w:r>
      <w:proofErr w:type="spellStart"/>
      <w:r>
        <w:rPr>
          <w:sz w:val="72"/>
          <w:szCs w:val="72"/>
        </w:rPr>
        <w:t>DeepRSM</w:t>
      </w:r>
      <w:proofErr w:type="spellEnd"/>
      <w:r>
        <w:rPr>
          <w:sz w:val="72"/>
          <w:szCs w:val="72"/>
        </w:rPr>
        <w:t xml:space="preserve"> module</w:t>
      </w:r>
    </w:p>
    <w:p w14:paraId="0232FAE7" w14:textId="77777777" w:rsidR="00414FA9" w:rsidRDefault="00414FA9" w:rsidP="00414FA9">
      <w:pPr>
        <w:jc w:val="center"/>
        <w:rPr>
          <w:sz w:val="72"/>
          <w:szCs w:val="72"/>
        </w:rPr>
        <w:sectPr w:rsidR="00414FA9">
          <w:head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sdt>
      <w:sdtPr>
        <w:rPr>
          <w:rFonts w:ascii="Times New Roman" w:eastAsia="宋体" w:hAnsi="Times New Roman" w:cstheme="minorBidi"/>
          <w:color w:val="auto"/>
          <w:kern w:val="2"/>
          <w:sz w:val="24"/>
          <w:szCs w:val="22"/>
          <w:lang w:val="zh-CN"/>
        </w:rPr>
        <w:id w:val="20899212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8D02C02" w14:textId="77777777" w:rsidR="0052353D" w:rsidRPr="0052353D" w:rsidRDefault="0052353D" w:rsidP="0052353D">
          <w:pPr>
            <w:pStyle w:val="TOC"/>
            <w:jc w:val="center"/>
            <w:rPr>
              <w:rFonts w:ascii="Times New Roman" w:hAnsi="Times New Roman" w:cs="Times New Roman"/>
              <w:b/>
              <w:color w:val="auto"/>
            </w:rPr>
          </w:pPr>
          <w:r w:rsidRPr="0052353D">
            <w:rPr>
              <w:rFonts w:ascii="Times New Roman" w:hAnsi="Times New Roman" w:cs="Times New Roman"/>
              <w:b/>
              <w:color w:val="auto"/>
              <w:lang w:val="zh-CN"/>
            </w:rPr>
            <w:t>Catalogue</w:t>
          </w:r>
        </w:p>
        <w:p w14:paraId="00209718" w14:textId="6010BE78" w:rsidR="007239D3" w:rsidRDefault="0052353D">
          <w:pPr>
            <w:pStyle w:val="TOC1"/>
            <w:tabs>
              <w:tab w:val="left" w:pos="420"/>
              <w:tab w:val="right" w:leader="dot" w:pos="8296"/>
            </w:tabs>
            <w:rPr>
              <w:rFonts w:asciiTheme="minorHAnsi" w:eastAsiaTheme="minorEastAsia" w:hAnsiTheme="minorHAnsi"/>
              <w:noProof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0020120" w:history="1">
            <w:r w:rsidR="007239D3" w:rsidRPr="00846E98">
              <w:rPr>
                <w:rStyle w:val="a9"/>
                <w:noProof/>
              </w:rPr>
              <w:t>1</w:t>
            </w:r>
            <w:r w:rsidR="007239D3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7239D3" w:rsidRPr="00846E98">
              <w:rPr>
                <w:rStyle w:val="a9"/>
                <w:noProof/>
              </w:rPr>
              <w:t>RSM-VAT Improvements: GUI comparison with RSM-VAT 2.7</w:t>
            </w:r>
            <w:r w:rsidR="007239D3">
              <w:rPr>
                <w:noProof/>
                <w:webHidden/>
              </w:rPr>
              <w:tab/>
            </w:r>
            <w:r w:rsidR="007239D3">
              <w:rPr>
                <w:noProof/>
                <w:webHidden/>
              </w:rPr>
              <w:fldChar w:fldCharType="begin"/>
            </w:r>
            <w:r w:rsidR="007239D3">
              <w:rPr>
                <w:noProof/>
                <w:webHidden/>
              </w:rPr>
              <w:instrText xml:space="preserve"> PAGEREF _Toc110020120 \h </w:instrText>
            </w:r>
            <w:r w:rsidR="007239D3">
              <w:rPr>
                <w:noProof/>
                <w:webHidden/>
              </w:rPr>
            </w:r>
            <w:r w:rsidR="007239D3">
              <w:rPr>
                <w:noProof/>
                <w:webHidden/>
              </w:rPr>
              <w:fldChar w:fldCharType="separate"/>
            </w:r>
            <w:r w:rsidR="007239D3">
              <w:rPr>
                <w:noProof/>
                <w:webHidden/>
              </w:rPr>
              <w:t>1</w:t>
            </w:r>
            <w:r w:rsidR="007239D3">
              <w:rPr>
                <w:noProof/>
                <w:webHidden/>
              </w:rPr>
              <w:fldChar w:fldCharType="end"/>
            </w:r>
          </w:hyperlink>
        </w:p>
        <w:p w14:paraId="7D511B0D" w14:textId="4D499C56" w:rsidR="007239D3" w:rsidRDefault="00147237">
          <w:pPr>
            <w:pStyle w:val="TOC2"/>
            <w:tabs>
              <w:tab w:val="left" w:pos="1050"/>
              <w:tab w:val="right" w:leader="dot" w:pos="8296"/>
            </w:tabs>
            <w:ind w:left="480"/>
            <w:rPr>
              <w:rFonts w:asciiTheme="minorHAnsi" w:eastAsiaTheme="minorEastAsia" w:hAnsiTheme="minorHAnsi"/>
              <w:noProof/>
              <w:sz w:val="21"/>
            </w:rPr>
          </w:pPr>
          <w:hyperlink w:anchor="_Toc110020121" w:history="1">
            <w:r w:rsidR="007239D3" w:rsidRPr="00846E98">
              <w:rPr>
                <w:rStyle w:val="a9"/>
                <w:noProof/>
              </w:rPr>
              <w:t>1.1</w:t>
            </w:r>
            <w:r w:rsidR="007239D3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7239D3" w:rsidRPr="00846E98">
              <w:rPr>
                <w:rStyle w:val="a9"/>
                <w:noProof/>
              </w:rPr>
              <w:t>Create/Input RSM Option</w:t>
            </w:r>
            <w:r w:rsidR="007239D3">
              <w:rPr>
                <w:noProof/>
                <w:webHidden/>
              </w:rPr>
              <w:tab/>
            </w:r>
            <w:r w:rsidR="007239D3">
              <w:rPr>
                <w:noProof/>
                <w:webHidden/>
              </w:rPr>
              <w:fldChar w:fldCharType="begin"/>
            </w:r>
            <w:r w:rsidR="007239D3">
              <w:rPr>
                <w:noProof/>
                <w:webHidden/>
              </w:rPr>
              <w:instrText xml:space="preserve"> PAGEREF _Toc110020121 \h </w:instrText>
            </w:r>
            <w:r w:rsidR="007239D3">
              <w:rPr>
                <w:noProof/>
                <w:webHidden/>
              </w:rPr>
            </w:r>
            <w:r w:rsidR="007239D3">
              <w:rPr>
                <w:noProof/>
                <w:webHidden/>
              </w:rPr>
              <w:fldChar w:fldCharType="separate"/>
            </w:r>
            <w:r w:rsidR="007239D3">
              <w:rPr>
                <w:noProof/>
                <w:webHidden/>
              </w:rPr>
              <w:t>1</w:t>
            </w:r>
            <w:r w:rsidR="007239D3">
              <w:rPr>
                <w:noProof/>
                <w:webHidden/>
              </w:rPr>
              <w:fldChar w:fldCharType="end"/>
            </w:r>
          </w:hyperlink>
        </w:p>
        <w:p w14:paraId="2B87CFCA" w14:textId="1B0A7467" w:rsidR="007239D3" w:rsidRDefault="00147237">
          <w:pPr>
            <w:pStyle w:val="TOC2"/>
            <w:tabs>
              <w:tab w:val="left" w:pos="1050"/>
              <w:tab w:val="right" w:leader="dot" w:pos="8296"/>
            </w:tabs>
            <w:ind w:left="480"/>
            <w:rPr>
              <w:rFonts w:asciiTheme="minorHAnsi" w:eastAsiaTheme="minorEastAsia" w:hAnsiTheme="minorHAnsi"/>
              <w:noProof/>
              <w:sz w:val="21"/>
            </w:rPr>
          </w:pPr>
          <w:hyperlink w:anchor="_Toc110020122" w:history="1">
            <w:r w:rsidR="007239D3" w:rsidRPr="00846E98">
              <w:rPr>
                <w:rStyle w:val="a9"/>
                <w:noProof/>
              </w:rPr>
              <w:t>1.2</w:t>
            </w:r>
            <w:r w:rsidR="007239D3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7239D3" w:rsidRPr="00846E98">
              <w:rPr>
                <w:rStyle w:val="a9"/>
                <w:noProof/>
              </w:rPr>
              <w:t>Model Data Input Option</w:t>
            </w:r>
            <w:r w:rsidR="007239D3">
              <w:rPr>
                <w:noProof/>
                <w:webHidden/>
              </w:rPr>
              <w:tab/>
            </w:r>
            <w:r w:rsidR="007239D3">
              <w:rPr>
                <w:noProof/>
                <w:webHidden/>
              </w:rPr>
              <w:fldChar w:fldCharType="begin"/>
            </w:r>
            <w:r w:rsidR="007239D3">
              <w:rPr>
                <w:noProof/>
                <w:webHidden/>
              </w:rPr>
              <w:instrText xml:space="preserve"> PAGEREF _Toc110020122 \h </w:instrText>
            </w:r>
            <w:r w:rsidR="007239D3">
              <w:rPr>
                <w:noProof/>
                <w:webHidden/>
              </w:rPr>
            </w:r>
            <w:r w:rsidR="007239D3">
              <w:rPr>
                <w:noProof/>
                <w:webHidden/>
              </w:rPr>
              <w:fldChar w:fldCharType="separate"/>
            </w:r>
            <w:r w:rsidR="007239D3">
              <w:rPr>
                <w:noProof/>
                <w:webHidden/>
              </w:rPr>
              <w:t>2</w:t>
            </w:r>
            <w:r w:rsidR="007239D3">
              <w:rPr>
                <w:noProof/>
                <w:webHidden/>
              </w:rPr>
              <w:fldChar w:fldCharType="end"/>
            </w:r>
          </w:hyperlink>
        </w:p>
        <w:p w14:paraId="143B493C" w14:textId="0D3637EC" w:rsidR="007239D3" w:rsidRDefault="00147237">
          <w:pPr>
            <w:pStyle w:val="TOC2"/>
            <w:tabs>
              <w:tab w:val="left" w:pos="1050"/>
              <w:tab w:val="right" w:leader="dot" w:pos="8296"/>
            </w:tabs>
            <w:ind w:left="480"/>
            <w:rPr>
              <w:rFonts w:asciiTheme="minorHAnsi" w:eastAsiaTheme="minorEastAsia" w:hAnsiTheme="minorHAnsi"/>
              <w:noProof/>
              <w:sz w:val="21"/>
            </w:rPr>
          </w:pPr>
          <w:hyperlink w:anchor="_Toc110020123" w:history="1">
            <w:r w:rsidR="007239D3" w:rsidRPr="00846E98">
              <w:rPr>
                <w:rStyle w:val="a9"/>
                <w:noProof/>
              </w:rPr>
              <w:t>1.3</w:t>
            </w:r>
            <w:r w:rsidR="007239D3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7239D3" w:rsidRPr="00846E98">
              <w:rPr>
                <w:rStyle w:val="a9"/>
                <w:noProof/>
              </w:rPr>
              <w:t>Use DeepRSM algorithm</w:t>
            </w:r>
            <w:r w:rsidR="007239D3">
              <w:rPr>
                <w:noProof/>
                <w:webHidden/>
              </w:rPr>
              <w:tab/>
            </w:r>
            <w:r w:rsidR="007239D3">
              <w:rPr>
                <w:noProof/>
                <w:webHidden/>
              </w:rPr>
              <w:fldChar w:fldCharType="begin"/>
            </w:r>
            <w:r w:rsidR="007239D3">
              <w:rPr>
                <w:noProof/>
                <w:webHidden/>
              </w:rPr>
              <w:instrText xml:space="preserve"> PAGEREF _Toc110020123 \h </w:instrText>
            </w:r>
            <w:r w:rsidR="007239D3">
              <w:rPr>
                <w:noProof/>
                <w:webHidden/>
              </w:rPr>
            </w:r>
            <w:r w:rsidR="007239D3">
              <w:rPr>
                <w:noProof/>
                <w:webHidden/>
              </w:rPr>
              <w:fldChar w:fldCharType="separate"/>
            </w:r>
            <w:r w:rsidR="007239D3">
              <w:rPr>
                <w:noProof/>
                <w:webHidden/>
              </w:rPr>
              <w:t>3</w:t>
            </w:r>
            <w:r w:rsidR="007239D3">
              <w:rPr>
                <w:noProof/>
                <w:webHidden/>
              </w:rPr>
              <w:fldChar w:fldCharType="end"/>
            </w:r>
          </w:hyperlink>
        </w:p>
        <w:p w14:paraId="417535E6" w14:textId="60C5C8D8" w:rsidR="007239D3" w:rsidRDefault="00147237">
          <w:pPr>
            <w:pStyle w:val="TOC2"/>
            <w:tabs>
              <w:tab w:val="left" w:pos="1050"/>
              <w:tab w:val="right" w:leader="dot" w:pos="8296"/>
            </w:tabs>
            <w:ind w:left="480"/>
            <w:rPr>
              <w:rFonts w:asciiTheme="minorHAnsi" w:eastAsiaTheme="minorEastAsia" w:hAnsiTheme="minorHAnsi"/>
              <w:noProof/>
              <w:sz w:val="21"/>
            </w:rPr>
          </w:pPr>
          <w:hyperlink w:anchor="_Toc110020124" w:history="1">
            <w:r w:rsidR="007239D3" w:rsidRPr="00846E98">
              <w:rPr>
                <w:rStyle w:val="a9"/>
                <w:noProof/>
              </w:rPr>
              <w:t>1.4</w:t>
            </w:r>
            <w:r w:rsidR="007239D3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7239D3" w:rsidRPr="00846E98">
              <w:rPr>
                <w:rStyle w:val="a9"/>
                <w:noProof/>
              </w:rPr>
              <w:t>Model Data Input Option</w:t>
            </w:r>
            <w:r w:rsidR="007239D3">
              <w:rPr>
                <w:noProof/>
                <w:webHidden/>
              </w:rPr>
              <w:tab/>
            </w:r>
            <w:r w:rsidR="007239D3">
              <w:rPr>
                <w:noProof/>
                <w:webHidden/>
              </w:rPr>
              <w:fldChar w:fldCharType="begin"/>
            </w:r>
            <w:r w:rsidR="007239D3">
              <w:rPr>
                <w:noProof/>
                <w:webHidden/>
              </w:rPr>
              <w:instrText xml:space="preserve"> PAGEREF _Toc110020124 \h </w:instrText>
            </w:r>
            <w:r w:rsidR="007239D3">
              <w:rPr>
                <w:noProof/>
                <w:webHidden/>
              </w:rPr>
            </w:r>
            <w:r w:rsidR="007239D3">
              <w:rPr>
                <w:noProof/>
                <w:webHidden/>
              </w:rPr>
              <w:fldChar w:fldCharType="separate"/>
            </w:r>
            <w:r w:rsidR="007239D3">
              <w:rPr>
                <w:noProof/>
                <w:webHidden/>
              </w:rPr>
              <w:t>6</w:t>
            </w:r>
            <w:r w:rsidR="007239D3">
              <w:rPr>
                <w:noProof/>
                <w:webHidden/>
              </w:rPr>
              <w:fldChar w:fldCharType="end"/>
            </w:r>
          </w:hyperlink>
        </w:p>
        <w:p w14:paraId="48A18DBF" w14:textId="19398DF1" w:rsidR="007239D3" w:rsidRDefault="00147237">
          <w:pPr>
            <w:pStyle w:val="TOC2"/>
            <w:tabs>
              <w:tab w:val="left" w:pos="1050"/>
              <w:tab w:val="right" w:leader="dot" w:pos="8296"/>
            </w:tabs>
            <w:ind w:left="480"/>
            <w:rPr>
              <w:rFonts w:asciiTheme="minorHAnsi" w:eastAsiaTheme="minorEastAsia" w:hAnsiTheme="minorHAnsi"/>
              <w:noProof/>
              <w:sz w:val="21"/>
            </w:rPr>
          </w:pPr>
          <w:hyperlink w:anchor="_Toc110020125" w:history="1">
            <w:r w:rsidR="007239D3" w:rsidRPr="00846E98">
              <w:rPr>
                <w:rStyle w:val="a9"/>
                <w:noProof/>
              </w:rPr>
              <w:t>1.5</w:t>
            </w:r>
            <w:r w:rsidR="007239D3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7239D3" w:rsidRPr="00846E98">
              <w:rPr>
                <w:rStyle w:val="a9"/>
                <w:noProof/>
              </w:rPr>
              <w:t>Validation and QA Option</w:t>
            </w:r>
            <w:r w:rsidR="007239D3">
              <w:rPr>
                <w:noProof/>
                <w:webHidden/>
              </w:rPr>
              <w:tab/>
            </w:r>
            <w:r w:rsidR="007239D3">
              <w:rPr>
                <w:noProof/>
                <w:webHidden/>
              </w:rPr>
              <w:fldChar w:fldCharType="begin"/>
            </w:r>
            <w:r w:rsidR="007239D3">
              <w:rPr>
                <w:noProof/>
                <w:webHidden/>
              </w:rPr>
              <w:instrText xml:space="preserve"> PAGEREF _Toc110020125 \h </w:instrText>
            </w:r>
            <w:r w:rsidR="007239D3">
              <w:rPr>
                <w:noProof/>
                <w:webHidden/>
              </w:rPr>
            </w:r>
            <w:r w:rsidR="007239D3">
              <w:rPr>
                <w:noProof/>
                <w:webHidden/>
              </w:rPr>
              <w:fldChar w:fldCharType="separate"/>
            </w:r>
            <w:r w:rsidR="007239D3">
              <w:rPr>
                <w:noProof/>
                <w:webHidden/>
              </w:rPr>
              <w:t>9</w:t>
            </w:r>
            <w:r w:rsidR="007239D3">
              <w:rPr>
                <w:noProof/>
                <w:webHidden/>
              </w:rPr>
              <w:fldChar w:fldCharType="end"/>
            </w:r>
          </w:hyperlink>
        </w:p>
        <w:p w14:paraId="78C7C661" w14:textId="6D64A12A" w:rsidR="007239D3" w:rsidRDefault="00147237">
          <w:pPr>
            <w:pStyle w:val="TOC2"/>
            <w:tabs>
              <w:tab w:val="left" w:pos="1050"/>
              <w:tab w:val="right" w:leader="dot" w:pos="8296"/>
            </w:tabs>
            <w:ind w:left="480"/>
            <w:rPr>
              <w:rFonts w:asciiTheme="minorHAnsi" w:eastAsiaTheme="minorEastAsia" w:hAnsiTheme="minorHAnsi"/>
              <w:noProof/>
              <w:sz w:val="21"/>
            </w:rPr>
          </w:pPr>
          <w:hyperlink w:anchor="_Toc110020126" w:history="1">
            <w:r w:rsidR="007239D3" w:rsidRPr="00846E98">
              <w:rPr>
                <w:rStyle w:val="a9"/>
                <w:noProof/>
              </w:rPr>
              <w:t>1.6</w:t>
            </w:r>
            <w:r w:rsidR="007239D3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7239D3" w:rsidRPr="00846E98">
              <w:rPr>
                <w:rStyle w:val="a9"/>
                <w:noProof/>
              </w:rPr>
              <w:t>Visualization Analysis Option</w:t>
            </w:r>
            <w:r w:rsidR="007239D3">
              <w:rPr>
                <w:noProof/>
                <w:webHidden/>
              </w:rPr>
              <w:tab/>
            </w:r>
            <w:r w:rsidR="007239D3">
              <w:rPr>
                <w:noProof/>
                <w:webHidden/>
              </w:rPr>
              <w:fldChar w:fldCharType="begin"/>
            </w:r>
            <w:r w:rsidR="007239D3">
              <w:rPr>
                <w:noProof/>
                <w:webHidden/>
              </w:rPr>
              <w:instrText xml:space="preserve"> PAGEREF _Toc110020126 \h </w:instrText>
            </w:r>
            <w:r w:rsidR="007239D3">
              <w:rPr>
                <w:noProof/>
                <w:webHidden/>
              </w:rPr>
            </w:r>
            <w:r w:rsidR="007239D3">
              <w:rPr>
                <w:noProof/>
                <w:webHidden/>
              </w:rPr>
              <w:fldChar w:fldCharType="separate"/>
            </w:r>
            <w:r w:rsidR="007239D3">
              <w:rPr>
                <w:noProof/>
                <w:webHidden/>
              </w:rPr>
              <w:t>11</w:t>
            </w:r>
            <w:r w:rsidR="007239D3">
              <w:rPr>
                <w:noProof/>
                <w:webHidden/>
              </w:rPr>
              <w:fldChar w:fldCharType="end"/>
            </w:r>
          </w:hyperlink>
        </w:p>
        <w:p w14:paraId="231269F5" w14:textId="571F0D73" w:rsidR="007239D3" w:rsidRDefault="00147237">
          <w:pPr>
            <w:pStyle w:val="TOC1"/>
            <w:tabs>
              <w:tab w:val="left" w:pos="420"/>
              <w:tab w:val="right" w:leader="dot" w:pos="8296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110020127" w:history="1">
            <w:r w:rsidR="007239D3" w:rsidRPr="00846E98">
              <w:rPr>
                <w:rStyle w:val="a9"/>
                <w:noProof/>
              </w:rPr>
              <w:t>2</w:t>
            </w:r>
            <w:r w:rsidR="007239D3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7239D3" w:rsidRPr="00846E98">
              <w:rPr>
                <w:rStyle w:val="a9"/>
                <w:noProof/>
              </w:rPr>
              <w:t>DeepRSM: Create RSM File</w:t>
            </w:r>
            <w:r w:rsidR="007239D3">
              <w:rPr>
                <w:noProof/>
                <w:webHidden/>
              </w:rPr>
              <w:tab/>
            </w:r>
            <w:r w:rsidR="007239D3">
              <w:rPr>
                <w:noProof/>
                <w:webHidden/>
              </w:rPr>
              <w:fldChar w:fldCharType="begin"/>
            </w:r>
            <w:r w:rsidR="007239D3">
              <w:rPr>
                <w:noProof/>
                <w:webHidden/>
              </w:rPr>
              <w:instrText xml:space="preserve"> PAGEREF _Toc110020127 \h </w:instrText>
            </w:r>
            <w:r w:rsidR="007239D3">
              <w:rPr>
                <w:noProof/>
                <w:webHidden/>
              </w:rPr>
            </w:r>
            <w:r w:rsidR="007239D3">
              <w:rPr>
                <w:noProof/>
                <w:webHidden/>
              </w:rPr>
              <w:fldChar w:fldCharType="separate"/>
            </w:r>
            <w:r w:rsidR="007239D3">
              <w:rPr>
                <w:noProof/>
                <w:webHidden/>
              </w:rPr>
              <w:t>12</w:t>
            </w:r>
            <w:r w:rsidR="007239D3">
              <w:rPr>
                <w:noProof/>
                <w:webHidden/>
              </w:rPr>
              <w:fldChar w:fldCharType="end"/>
            </w:r>
          </w:hyperlink>
        </w:p>
        <w:p w14:paraId="14779314" w14:textId="4D101ECB" w:rsidR="007239D3" w:rsidRDefault="00147237">
          <w:pPr>
            <w:pStyle w:val="TOC2"/>
            <w:tabs>
              <w:tab w:val="left" w:pos="1050"/>
              <w:tab w:val="right" w:leader="dot" w:pos="8296"/>
            </w:tabs>
            <w:ind w:left="480"/>
            <w:rPr>
              <w:rFonts w:asciiTheme="minorHAnsi" w:eastAsiaTheme="minorEastAsia" w:hAnsiTheme="minorHAnsi"/>
              <w:noProof/>
              <w:sz w:val="21"/>
            </w:rPr>
          </w:pPr>
          <w:hyperlink w:anchor="_Toc110020128" w:history="1">
            <w:r w:rsidR="007239D3" w:rsidRPr="00846E98">
              <w:rPr>
                <w:rStyle w:val="a9"/>
                <w:noProof/>
              </w:rPr>
              <w:t>2.1</w:t>
            </w:r>
            <w:r w:rsidR="007239D3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7239D3" w:rsidRPr="00846E98">
              <w:rPr>
                <w:rStyle w:val="a9"/>
                <w:noProof/>
              </w:rPr>
              <w:t>Create/Input RSM Option</w:t>
            </w:r>
            <w:r w:rsidR="007239D3">
              <w:rPr>
                <w:noProof/>
                <w:webHidden/>
              </w:rPr>
              <w:tab/>
            </w:r>
            <w:r w:rsidR="007239D3">
              <w:rPr>
                <w:noProof/>
                <w:webHidden/>
              </w:rPr>
              <w:fldChar w:fldCharType="begin"/>
            </w:r>
            <w:r w:rsidR="007239D3">
              <w:rPr>
                <w:noProof/>
                <w:webHidden/>
              </w:rPr>
              <w:instrText xml:space="preserve"> PAGEREF _Toc110020128 \h </w:instrText>
            </w:r>
            <w:r w:rsidR="007239D3">
              <w:rPr>
                <w:noProof/>
                <w:webHidden/>
              </w:rPr>
            </w:r>
            <w:r w:rsidR="007239D3">
              <w:rPr>
                <w:noProof/>
                <w:webHidden/>
              </w:rPr>
              <w:fldChar w:fldCharType="separate"/>
            </w:r>
            <w:r w:rsidR="007239D3">
              <w:rPr>
                <w:noProof/>
                <w:webHidden/>
              </w:rPr>
              <w:t>12</w:t>
            </w:r>
            <w:r w:rsidR="007239D3">
              <w:rPr>
                <w:noProof/>
                <w:webHidden/>
              </w:rPr>
              <w:fldChar w:fldCharType="end"/>
            </w:r>
          </w:hyperlink>
        </w:p>
        <w:p w14:paraId="4A522D26" w14:textId="4D89D89D" w:rsidR="007239D3" w:rsidRDefault="00147237">
          <w:pPr>
            <w:pStyle w:val="TOC2"/>
            <w:tabs>
              <w:tab w:val="left" w:pos="1050"/>
              <w:tab w:val="right" w:leader="dot" w:pos="8296"/>
            </w:tabs>
            <w:ind w:left="480"/>
            <w:rPr>
              <w:rFonts w:asciiTheme="minorHAnsi" w:eastAsiaTheme="minorEastAsia" w:hAnsiTheme="minorHAnsi"/>
              <w:noProof/>
              <w:sz w:val="21"/>
            </w:rPr>
          </w:pPr>
          <w:hyperlink w:anchor="_Toc110020129" w:history="1">
            <w:r w:rsidR="007239D3" w:rsidRPr="00846E98">
              <w:rPr>
                <w:rStyle w:val="a9"/>
                <w:noProof/>
              </w:rPr>
              <w:t>2.2</w:t>
            </w:r>
            <w:r w:rsidR="007239D3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7239D3" w:rsidRPr="00846E98">
              <w:rPr>
                <w:rStyle w:val="a9"/>
                <w:noProof/>
              </w:rPr>
              <w:t>Model Data Input Option</w:t>
            </w:r>
            <w:r w:rsidR="007239D3">
              <w:rPr>
                <w:noProof/>
                <w:webHidden/>
              </w:rPr>
              <w:tab/>
            </w:r>
            <w:r w:rsidR="007239D3">
              <w:rPr>
                <w:noProof/>
                <w:webHidden/>
              </w:rPr>
              <w:fldChar w:fldCharType="begin"/>
            </w:r>
            <w:r w:rsidR="007239D3">
              <w:rPr>
                <w:noProof/>
                <w:webHidden/>
              </w:rPr>
              <w:instrText xml:space="preserve"> PAGEREF _Toc110020129 \h </w:instrText>
            </w:r>
            <w:r w:rsidR="007239D3">
              <w:rPr>
                <w:noProof/>
                <w:webHidden/>
              </w:rPr>
            </w:r>
            <w:r w:rsidR="007239D3">
              <w:rPr>
                <w:noProof/>
                <w:webHidden/>
              </w:rPr>
              <w:fldChar w:fldCharType="separate"/>
            </w:r>
            <w:r w:rsidR="007239D3">
              <w:rPr>
                <w:noProof/>
                <w:webHidden/>
              </w:rPr>
              <w:t>12</w:t>
            </w:r>
            <w:r w:rsidR="007239D3">
              <w:rPr>
                <w:noProof/>
                <w:webHidden/>
              </w:rPr>
              <w:fldChar w:fldCharType="end"/>
            </w:r>
          </w:hyperlink>
        </w:p>
        <w:p w14:paraId="4D9ADE33" w14:textId="558E9198" w:rsidR="007239D3" w:rsidRDefault="00147237">
          <w:pPr>
            <w:pStyle w:val="TOC3"/>
            <w:tabs>
              <w:tab w:val="left" w:pos="1680"/>
              <w:tab w:val="right" w:leader="dot" w:pos="8296"/>
            </w:tabs>
            <w:ind w:left="960"/>
            <w:rPr>
              <w:rFonts w:asciiTheme="minorHAnsi" w:eastAsiaTheme="minorEastAsia" w:hAnsiTheme="minorHAnsi"/>
              <w:noProof/>
              <w:sz w:val="21"/>
            </w:rPr>
          </w:pPr>
          <w:hyperlink w:anchor="_Toc110020130" w:history="1">
            <w:r w:rsidR="007239D3" w:rsidRPr="00846E98">
              <w:rPr>
                <w:rStyle w:val="a9"/>
                <w:noProof/>
              </w:rPr>
              <w:t>2.2.1</w:t>
            </w:r>
            <w:r w:rsidR="007239D3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7239D3" w:rsidRPr="00846E98">
              <w:rPr>
                <w:rStyle w:val="a9"/>
                <w:noProof/>
              </w:rPr>
              <w:t>Base Case CMAQ File</w:t>
            </w:r>
            <w:r w:rsidR="007239D3">
              <w:rPr>
                <w:noProof/>
                <w:webHidden/>
              </w:rPr>
              <w:tab/>
            </w:r>
            <w:r w:rsidR="007239D3">
              <w:rPr>
                <w:noProof/>
                <w:webHidden/>
              </w:rPr>
              <w:fldChar w:fldCharType="begin"/>
            </w:r>
            <w:r w:rsidR="007239D3">
              <w:rPr>
                <w:noProof/>
                <w:webHidden/>
              </w:rPr>
              <w:instrText xml:space="preserve"> PAGEREF _Toc110020130 \h </w:instrText>
            </w:r>
            <w:r w:rsidR="007239D3">
              <w:rPr>
                <w:noProof/>
                <w:webHidden/>
              </w:rPr>
            </w:r>
            <w:r w:rsidR="007239D3">
              <w:rPr>
                <w:noProof/>
                <w:webHidden/>
              </w:rPr>
              <w:fldChar w:fldCharType="separate"/>
            </w:r>
            <w:r w:rsidR="007239D3">
              <w:rPr>
                <w:noProof/>
                <w:webHidden/>
              </w:rPr>
              <w:t>12</w:t>
            </w:r>
            <w:r w:rsidR="007239D3">
              <w:rPr>
                <w:noProof/>
                <w:webHidden/>
              </w:rPr>
              <w:fldChar w:fldCharType="end"/>
            </w:r>
          </w:hyperlink>
        </w:p>
        <w:p w14:paraId="494B2ABC" w14:textId="196D9BDF" w:rsidR="007239D3" w:rsidRDefault="00147237">
          <w:pPr>
            <w:pStyle w:val="TOC3"/>
            <w:tabs>
              <w:tab w:val="left" w:pos="1680"/>
              <w:tab w:val="right" w:leader="dot" w:pos="8296"/>
            </w:tabs>
            <w:ind w:left="960"/>
            <w:rPr>
              <w:rFonts w:asciiTheme="minorHAnsi" w:eastAsiaTheme="minorEastAsia" w:hAnsiTheme="minorHAnsi"/>
              <w:noProof/>
              <w:sz w:val="21"/>
            </w:rPr>
          </w:pPr>
          <w:hyperlink w:anchor="_Toc110020131" w:history="1">
            <w:r w:rsidR="007239D3" w:rsidRPr="00846E98">
              <w:rPr>
                <w:rStyle w:val="a9"/>
                <w:noProof/>
              </w:rPr>
              <w:t>2.2.2</w:t>
            </w:r>
            <w:r w:rsidR="007239D3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7239D3" w:rsidRPr="00846E98">
              <w:rPr>
                <w:rStyle w:val="a9"/>
                <w:noProof/>
              </w:rPr>
              <w:t>Deep Training Model File</w:t>
            </w:r>
            <w:r w:rsidR="007239D3">
              <w:rPr>
                <w:noProof/>
                <w:webHidden/>
              </w:rPr>
              <w:tab/>
            </w:r>
            <w:r w:rsidR="007239D3">
              <w:rPr>
                <w:noProof/>
                <w:webHidden/>
              </w:rPr>
              <w:fldChar w:fldCharType="begin"/>
            </w:r>
            <w:r w:rsidR="007239D3">
              <w:rPr>
                <w:noProof/>
                <w:webHidden/>
              </w:rPr>
              <w:instrText xml:space="preserve"> PAGEREF _Toc110020131 \h </w:instrText>
            </w:r>
            <w:r w:rsidR="007239D3">
              <w:rPr>
                <w:noProof/>
                <w:webHidden/>
              </w:rPr>
            </w:r>
            <w:r w:rsidR="007239D3">
              <w:rPr>
                <w:noProof/>
                <w:webHidden/>
              </w:rPr>
              <w:fldChar w:fldCharType="separate"/>
            </w:r>
            <w:r w:rsidR="007239D3">
              <w:rPr>
                <w:noProof/>
                <w:webHidden/>
              </w:rPr>
              <w:t>14</w:t>
            </w:r>
            <w:r w:rsidR="007239D3">
              <w:rPr>
                <w:noProof/>
                <w:webHidden/>
              </w:rPr>
              <w:fldChar w:fldCharType="end"/>
            </w:r>
          </w:hyperlink>
        </w:p>
        <w:p w14:paraId="63B350D3" w14:textId="65595AB7" w:rsidR="007239D3" w:rsidRDefault="00147237">
          <w:pPr>
            <w:pStyle w:val="TOC3"/>
            <w:tabs>
              <w:tab w:val="left" w:pos="1680"/>
              <w:tab w:val="right" w:leader="dot" w:pos="8296"/>
            </w:tabs>
            <w:ind w:left="960"/>
            <w:rPr>
              <w:rFonts w:asciiTheme="minorHAnsi" w:eastAsiaTheme="minorEastAsia" w:hAnsiTheme="minorHAnsi"/>
              <w:noProof/>
              <w:sz w:val="21"/>
            </w:rPr>
          </w:pPr>
          <w:hyperlink w:anchor="_Toc110020132" w:history="1">
            <w:r w:rsidR="007239D3" w:rsidRPr="00846E98">
              <w:rPr>
                <w:rStyle w:val="a9"/>
                <w:noProof/>
              </w:rPr>
              <w:t>2.2.3</w:t>
            </w:r>
            <w:r w:rsidR="007239D3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7239D3" w:rsidRPr="00846E98">
              <w:rPr>
                <w:rStyle w:val="a9"/>
                <w:noProof/>
              </w:rPr>
              <w:t>Species Names Mapping File</w:t>
            </w:r>
            <w:r w:rsidR="007239D3">
              <w:rPr>
                <w:noProof/>
                <w:webHidden/>
              </w:rPr>
              <w:tab/>
            </w:r>
            <w:r w:rsidR="007239D3">
              <w:rPr>
                <w:noProof/>
                <w:webHidden/>
              </w:rPr>
              <w:fldChar w:fldCharType="begin"/>
            </w:r>
            <w:r w:rsidR="007239D3">
              <w:rPr>
                <w:noProof/>
                <w:webHidden/>
              </w:rPr>
              <w:instrText xml:space="preserve"> PAGEREF _Toc110020132 \h </w:instrText>
            </w:r>
            <w:r w:rsidR="007239D3">
              <w:rPr>
                <w:noProof/>
                <w:webHidden/>
              </w:rPr>
            </w:r>
            <w:r w:rsidR="007239D3">
              <w:rPr>
                <w:noProof/>
                <w:webHidden/>
              </w:rPr>
              <w:fldChar w:fldCharType="separate"/>
            </w:r>
            <w:r w:rsidR="007239D3">
              <w:rPr>
                <w:noProof/>
                <w:webHidden/>
              </w:rPr>
              <w:t>14</w:t>
            </w:r>
            <w:r w:rsidR="007239D3">
              <w:rPr>
                <w:noProof/>
                <w:webHidden/>
              </w:rPr>
              <w:fldChar w:fldCharType="end"/>
            </w:r>
          </w:hyperlink>
        </w:p>
        <w:p w14:paraId="7130A962" w14:textId="0D8FD885" w:rsidR="007239D3" w:rsidRDefault="00147237">
          <w:pPr>
            <w:pStyle w:val="TOC3"/>
            <w:tabs>
              <w:tab w:val="left" w:pos="1680"/>
              <w:tab w:val="right" w:leader="dot" w:pos="8296"/>
            </w:tabs>
            <w:ind w:left="960"/>
            <w:rPr>
              <w:rFonts w:asciiTheme="minorHAnsi" w:eastAsiaTheme="minorEastAsia" w:hAnsiTheme="minorHAnsi"/>
              <w:noProof/>
              <w:sz w:val="21"/>
            </w:rPr>
          </w:pPr>
          <w:hyperlink w:anchor="_Toc110020133" w:history="1">
            <w:r w:rsidR="007239D3" w:rsidRPr="00846E98">
              <w:rPr>
                <w:rStyle w:val="a9"/>
                <w:noProof/>
              </w:rPr>
              <w:t>2.2.4</w:t>
            </w:r>
            <w:r w:rsidR="007239D3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7239D3" w:rsidRPr="00846E98">
              <w:rPr>
                <w:rStyle w:val="a9"/>
                <w:noProof/>
              </w:rPr>
              <w:t>Time period and Target Pollutant</w:t>
            </w:r>
            <w:r w:rsidR="007239D3">
              <w:rPr>
                <w:noProof/>
                <w:webHidden/>
              </w:rPr>
              <w:tab/>
            </w:r>
            <w:r w:rsidR="007239D3">
              <w:rPr>
                <w:noProof/>
                <w:webHidden/>
              </w:rPr>
              <w:fldChar w:fldCharType="begin"/>
            </w:r>
            <w:r w:rsidR="007239D3">
              <w:rPr>
                <w:noProof/>
                <w:webHidden/>
              </w:rPr>
              <w:instrText xml:space="preserve"> PAGEREF _Toc110020133 \h </w:instrText>
            </w:r>
            <w:r w:rsidR="007239D3">
              <w:rPr>
                <w:noProof/>
                <w:webHidden/>
              </w:rPr>
            </w:r>
            <w:r w:rsidR="007239D3">
              <w:rPr>
                <w:noProof/>
                <w:webHidden/>
              </w:rPr>
              <w:fldChar w:fldCharType="separate"/>
            </w:r>
            <w:r w:rsidR="007239D3">
              <w:rPr>
                <w:noProof/>
                <w:webHidden/>
              </w:rPr>
              <w:t>15</w:t>
            </w:r>
            <w:r w:rsidR="007239D3">
              <w:rPr>
                <w:noProof/>
                <w:webHidden/>
              </w:rPr>
              <w:fldChar w:fldCharType="end"/>
            </w:r>
          </w:hyperlink>
        </w:p>
        <w:p w14:paraId="72DF02AB" w14:textId="1AAB56F7" w:rsidR="007239D3" w:rsidRDefault="00147237">
          <w:pPr>
            <w:pStyle w:val="TOC2"/>
            <w:tabs>
              <w:tab w:val="left" w:pos="1050"/>
              <w:tab w:val="right" w:leader="dot" w:pos="8296"/>
            </w:tabs>
            <w:ind w:left="480"/>
            <w:rPr>
              <w:rFonts w:asciiTheme="minorHAnsi" w:eastAsiaTheme="minorEastAsia" w:hAnsiTheme="minorHAnsi"/>
              <w:noProof/>
              <w:sz w:val="21"/>
            </w:rPr>
          </w:pPr>
          <w:hyperlink w:anchor="_Toc110020134" w:history="1">
            <w:r w:rsidR="007239D3" w:rsidRPr="00846E98">
              <w:rPr>
                <w:rStyle w:val="a9"/>
                <w:noProof/>
              </w:rPr>
              <w:t>2.3</w:t>
            </w:r>
            <w:r w:rsidR="007239D3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7239D3" w:rsidRPr="00846E98">
              <w:rPr>
                <w:rStyle w:val="a9"/>
                <w:noProof/>
              </w:rPr>
              <w:t>Validation and QA Option</w:t>
            </w:r>
            <w:r w:rsidR="007239D3">
              <w:rPr>
                <w:noProof/>
                <w:webHidden/>
              </w:rPr>
              <w:tab/>
            </w:r>
            <w:r w:rsidR="007239D3">
              <w:rPr>
                <w:noProof/>
                <w:webHidden/>
              </w:rPr>
              <w:fldChar w:fldCharType="begin"/>
            </w:r>
            <w:r w:rsidR="007239D3">
              <w:rPr>
                <w:noProof/>
                <w:webHidden/>
              </w:rPr>
              <w:instrText xml:space="preserve"> PAGEREF _Toc110020134 \h </w:instrText>
            </w:r>
            <w:r w:rsidR="007239D3">
              <w:rPr>
                <w:noProof/>
                <w:webHidden/>
              </w:rPr>
            </w:r>
            <w:r w:rsidR="007239D3">
              <w:rPr>
                <w:noProof/>
                <w:webHidden/>
              </w:rPr>
              <w:fldChar w:fldCharType="separate"/>
            </w:r>
            <w:r w:rsidR="007239D3">
              <w:rPr>
                <w:noProof/>
                <w:webHidden/>
              </w:rPr>
              <w:t>16</w:t>
            </w:r>
            <w:r w:rsidR="007239D3">
              <w:rPr>
                <w:noProof/>
                <w:webHidden/>
              </w:rPr>
              <w:fldChar w:fldCharType="end"/>
            </w:r>
          </w:hyperlink>
        </w:p>
        <w:p w14:paraId="707653E0" w14:textId="1514CA45" w:rsidR="007239D3" w:rsidRDefault="00147237">
          <w:pPr>
            <w:pStyle w:val="TOC2"/>
            <w:tabs>
              <w:tab w:val="left" w:pos="1050"/>
              <w:tab w:val="right" w:leader="dot" w:pos="8296"/>
            </w:tabs>
            <w:ind w:left="480"/>
            <w:rPr>
              <w:rFonts w:asciiTheme="minorHAnsi" w:eastAsiaTheme="minorEastAsia" w:hAnsiTheme="minorHAnsi"/>
              <w:noProof/>
              <w:sz w:val="21"/>
            </w:rPr>
          </w:pPr>
          <w:hyperlink w:anchor="_Toc110020135" w:history="1">
            <w:r w:rsidR="007239D3" w:rsidRPr="00846E98">
              <w:rPr>
                <w:rStyle w:val="a9"/>
                <w:noProof/>
              </w:rPr>
              <w:t>2.4</w:t>
            </w:r>
            <w:r w:rsidR="007239D3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7239D3" w:rsidRPr="00846E98">
              <w:rPr>
                <w:rStyle w:val="a9"/>
                <w:noProof/>
              </w:rPr>
              <w:t>Visualization Analysis Option</w:t>
            </w:r>
            <w:r w:rsidR="007239D3">
              <w:rPr>
                <w:noProof/>
                <w:webHidden/>
              </w:rPr>
              <w:tab/>
            </w:r>
            <w:r w:rsidR="007239D3">
              <w:rPr>
                <w:noProof/>
                <w:webHidden/>
              </w:rPr>
              <w:fldChar w:fldCharType="begin"/>
            </w:r>
            <w:r w:rsidR="007239D3">
              <w:rPr>
                <w:noProof/>
                <w:webHidden/>
              </w:rPr>
              <w:instrText xml:space="preserve"> PAGEREF _Toc110020135 \h </w:instrText>
            </w:r>
            <w:r w:rsidR="007239D3">
              <w:rPr>
                <w:noProof/>
                <w:webHidden/>
              </w:rPr>
            </w:r>
            <w:r w:rsidR="007239D3">
              <w:rPr>
                <w:noProof/>
                <w:webHidden/>
              </w:rPr>
              <w:fldChar w:fldCharType="separate"/>
            </w:r>
            <w:r w:rsidR="007239D3">
              <w:rPr>
                <w:noProof/>
                <w:webHidden/>
              </w:rPr>
              <w:t>17</w:t>
            </w:r>
            <w:r w:rsidR="007239D3">
              <w:rPr>
                <w:noProof/>
                <w:webHidden/>
              </w:rPr>
              <w:fldChar w:fldCharType="end"/>
            </w:r>
          </w:hyperlink>
        </w:p>
        <w:p w14:paraId="067CBF06" w14:textId="5A80BD49" w:rsidR="007239D3" w:rsidRDefault="00147237">
          <w:pPr>
            <w:pStyle w:val="TOC1"/>
            <w:tabs>
              <w:tab w:val="left" w:pos="420"/>
              <w:tab w:val="right" w:leader="dot" w:pos="8296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110020136" w:history="1">
            <w:r w:rsidR="007239D3" w:rsidRPr="00846E98">
              <w:rPr>
                <w:rStyle w:val="a9"/>
                <w:noProof/>
              </w:rPr>
              <w:t>3</w:t>
            </w:r>
            <w:r w:rsidR="007239D3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7239D3" w:rsidRPr="00846E98">
              <w:rPr>
                <w:rStyle w:val="a9"/>
                <w:noProof/>
              </w:rPr>
              <w:t>Results</w:t>
            </w:r>
            <w:r w:rsidR="007239D3">
              <w:rPr>
                <w:noProof/>
                <w:webHidden/>
              </w:rPr>
              <w:tab/>
            </w:r>
            <w:r w:rsidR="007239D3">
              <w:rPr>
                <w:noProof/>
                <w:webHidden/>
              </w:rPr>
              <w:fldChar w:fldCharType="begin"/>
            </w:r>
            <w:r w:rsidR="007239D3">
              <w:rPr>
                <w:noProof/>
                <w:webHidden/>
              </w:rPr>
              <w:instrText xml:space="preserve"> PAGEREF _Toc110020136 \h </w:instrText>
            </w:r>
            <w:r w:rsidR="007239D3">
              <w:rPr>
                <w:noProof/>
                <w:webHidden/>
              </w:rPr>
            </w:r>
            <w:r w:rsidR="007239D3">
              <w:rPr>
                <w:noProof/>
                <w:webHidden/>
              </w:rPr>
              <w:fldChar w:fldCharType="separate"/>
            </w:r>
            <w:r w:rsidR="007239D3">
              <w:rPr>
                <w:noProof/>
                <w:webHidden/>
              </w:rPr>
              <w:t>19</w:t>
            </w:r>
            <w:r w:rsidR="007239D3">
              <w:rPr>
                <w:noProof/>
                <w:webHidden/>
              </w:rPr>
              <w:fldChar w:fldCharType="end"/>
            </w:r>
          </w:hyperlink>
        </w:p>
        <w:p w14:paraId="7AB90C63" w14:textId="5BFAC19E" w:rsidR="007239D3" w:rsidRDefault="00147237">
          <w:pPr>
            <w:pStyle w:val="TOC2"/>
            <w:tabs>
              <w:tab w:val="left" w:pos="1050"/>
              <w:tab w:val="right" w:leader="dot" w:pos="8296"/>
            </w:tabs>
            <w:ind w:left="480"/>
            <w:rPr>
              <w:rFonts w:asciiTheme="minorHAnsi" w:eastAsiaTheme="minorEastAsia" w:hAnsiTheme="minorHAnsi"/>
              <w:noProof/>
              <w:sz w:val="21"/>
            </w:rPr>
          </w:pPr>
          <w:hyperlink w:anchor="_Toc110020137" w:history="1">
            <w:r w:rsidR="007239D3" w:rsidRPr="00846E98">
              <w:rPr>
                <w:rStyle w:val="a9"/>
                <w:noProof/>
              </w:rPr>
              <w:t>3.1</w:t>
            </w:r>
            <w:r w:rsidR="007239D3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7239D3" w:rsidRPr="00846E98">
              <w:rPr>
                <w:rStyle w:val="a9"/>
                <w:noProof/>
              </w:rPr>
              <w:t>Visualization Analysis</w:t>
            </w:r>
            <w:r w:rsidR="007239D3">
              <w:rPr>
                <w:noProof/>
                <w:webHidden/>
              </w:rPr>
              <w:tab/>
            </w:r>
            <w:r w:rsidR="007239D3">
              <w:rPr>
                <w:noProof/>
                <w:webHidden/>
              </w:rPr>
              <w:fldChar w:fldCharType="begin"/>
            </w:r>
            <w:r w:rsidR="007239D3">
              <w:rPr>
                <w:noProof/>
                <w:webHidden/>
              </w:rPr>
              <w:instrText xml:space="preserve"> PAGEREF _Toc110020137 \h </w:instrText>
            </w:r>
            <w:r w:rsidR="007239D3">
              <w:rPr>
                <w:noProof/>
                <w:webHidden/>
              </w:rPr>
            </w:r>
            <w:r w:rsidR="007239D3">
              <w:rPr>
                <w:noProof/>
                <w:webHidden/>
              </w:rPr>
              <w:fldChar w:fldCharType="separate"/>
            </w:r>
            <w:r w:rsidR="007239D3">
              <w:rPr>
                <w:noProof/>
                <w:webHidden/>
              </w:rPr>
              <w:t>21</w:t>
            </w:r>
            <w:r w:rsidR="007239D3">
              <w:rPr>
                <w:noProof/>
                <w:webHidden/>
              </w:rPr>
              <w:fldChar w:fldCharType="end"/>
            </w:r>
          </w:hyperlink>
        </w:p>
        <w:p w14:paraId="281D2F8C" w14:textId="3D65BFE0" w:rsidR="007239D3" w:rsidRDefault="00147237">
          <w:pPr>
            <w:pStyle w:val="TOC3"/>
            <w:tabs>
              <w:tab w:val="left" w:pos="1680"/>
              <w:tab w:val="right" w:leader="dot" w:pos="8296"/>
            </w:tabs>
            <w:ind w:left="960"/>
            <w:rPr>
              <w:rFonts w:asciiTheme="minorHAnsi" w:eastAsiaTheme="minorEastAsia" w:hAnsiTheme="minorHAnsi"/>
              <w:noProof/>
              <w:sz w:val="21"/>
            </w:rPr>
          </w:pPr>
          <w:hyperlink w:anchor="_Toc110020138" w:history="1">
            <w:r w:rsidR="007239D3" w:rsidRPr="00846E98">
              <w:rPr>
                <w:rStyle w:val="a9"/>
                <w:noProof/>
              </w:rPr>
              <w:t>3.1.1</w:t>
            </w:r>
            <w:r w:rsidR="007239D3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7239D3" w:rsidRPr="00846E98">
              <w:rPr>
                <w:rStyle w:val="a9"/>
                <w:noProof/>
              </w:rPr>
              <w:t>Map</w:t>
            </w:r>
            <w:r w:rsidR="007239D3">
              <w:rPr>
                <w:noProof/>
                <w:webHidden/>
              </w:rPr>
              <w:tab/>
            </w:r>
            <w:r w:rsidR="007239D3">
              <w:rPr>
                <w:noProof/>
                <w:webHidden/>
              </w:rPr>
              <w:fldChar w:fldCharType="begin"/>
            </w:r>
            <w:r w:rsidR="007239D3">
              <w:rPr>
                <w:noProof/>
                <w:webHidden/>
              </w:rPr>
              <w:instrText xml:space="preserve"> PAGEREF _Toc110020138 \h </w:instrText>
            </w:r>
            <w:r w:rsidR="007239D3">
              <w:rPr>
                <w:noProof/>
                <w:webHidden/>
              </w:rPr>
            </w:r>
            <w:r w:rsidR="007239D3">
              <w:rPr>
                <w:noProof/>
                <w:webHidden/>
              </w:rPr>
              <w:fldChar w:fldCharType="separate"/>
            </w:r>
            <w:r w:rsidR="007239D3">
              <w:rPr>
                <w:noProof/>
                <w:webHidden/>
              </w:rPr>
              <w:t>21</w:t>
            </w:r>
            <w:r w:rsidR="007239D3">
              <w:rPr>
                <w:noProof/>
                <w:webHidden/>
              </w:rPr>
              <w:fldChar w:fldCharType="end"/>
            </w:r>
          </w:hyperlink>
        </w:p>
        <w:p w14:paraId="02B5D1D3" w14:textId="0B852CCF" w:rsidR="007239D3" w:rsidRDefault="00147237">
          <w:pPr>
            <w:pStyle w:val="TOC3"/>
            <w:tabs>
              <w:tab w:val="left" w:pos="1680"/>
              <w:tab w:val="right" w:leader="dot" w:pos="8296"/>
            </w:tabs>
            <w:ind w:left="960"/>
            <w:rPr>
              <w:rFonts w:asciiTheme="minorHAnsi" w:eastAsiaTheme="minorEastAsia" w:hAnsiTheme="minorHAnsi"/>
              <w:noProof/>
              <w:sz w:val="21"/>
            </w:rPr>
          </w:pPr>
          <w:hyperlink w:anchor="_Toc110020139" w:history="1">
            <w:r w:rsidR="007239D3" w:rsidRPr="00846E98">
              <w:rPr>
                <w:rStyle w:val="a9"/>
                <w:noProof/>
              </w:rPr>
              <w:t>3.1.2</w:t>
            </w:r>
            <w:r w:rsidR="007239D3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7239D3" w:rsidRPr="00846E98">
              <w:rPr>
                <w:rStyle w:val="a9"/>
                <w:noProof/>
              </w:rPr>
              <w:t>Receptor Analysis</w:t>
            </w:r>
            <w:r w:rsidR="007239D3">
              <w:rPr>
                <w:noProof/>
                <w:webHidden/>
              </w:rPr>
              <w:tab/>
            </w:r>
            <w:r w:rsidR="007239D3">
              <w:rPr>
                <w:noProof/>
                <w:webHidden/>
              </w:rPr>
              <w:fldChar w:fldCharType="begin"/>
            </w:r>
            <w:r w:rsidR="007239D3">
              <w:rPr>
                <w:noProof/>
                <w:webHidden/>
              </w:rPr>
              <w:instrText xml:space="preserve"> PAGEREF _Toc110020139 \h </w:instrText>
            </w:r>
            <w:r w:rsidR="007239D3">
              <w:rPr>
                <w:noProof/>
                <w:webHidden/>
              </w:rPr>
            </w:r>
            <w:r w:rsidR="007239D3">
              <w:rPr>
                <w:noProof/>
                <w:webHidden/>
              </w:rPr>
              <w:fldChar w:fldCharType="separate"/>
            </w:r>
            <w:r w:rsidR="007239D3">
              <w:rPr>
                <w:noProof/>
                <w:webHidden/>
              </w:rPr>
              <w:t>23</w:t>
            </w:r>
            <w:r w:rsidR="007239D3">
              <w:rPr>
                <w:noProof/>
                <w:webHidden/>
              </w:rPr>
              <w:fldChar w:fldCharType="end"/>
            </w:r>
          </w:hyperlink>
        </w:p>
        <w:p w14:paraId="143F3577" w14:textId="517BA841" w:rsidR="007239D3" w:rsidRDefault="00147237">
          <w:pPr>
            <w:pStyle w:val="TOC3"/>
            <w:tabs>
              <w:tab w:val="left" w:pos="1680"/>
              <w:tab w:val="right" w:leader="dot" w:pos="8296"/>
            </w:tabs>
            <w:ind w:left="960"/>
            <w:rPr>
              <w:rFonts w:asciiTheme="minorHAnsi" w:eastAsiaTheme="minorEastAsia" w:hAnsiTheme="minorHAnsi"/>
              <w:noProof/>
              <w:sz w:val="21"/>
            </w:rPr>
          </w:pPr>
          <w:hyperlink w:anchor="_Toc110020140" w:history="1">
            <w:r w:rsidR="007239D3" w:rsidRPr="00846E98">
              <w:rPr>
                <w:rStyle w:val="a9"/>
                <w:noProof/>
              </w:rPr>
              <w:t>3.1.3</w:t>
            </w:r>
            <w:r w:rsidR="007239D3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7239D3" w:rsidRPr="00846E98">
              <w:rPr>
                <w:rStyle w:val="a9"/>
                <w:noProof/>
              </w:rPr>
              <w:t>Data</w:t>
            </w:r>
            <w:r w:rsidR="007239D3">
              <w:rPr>
                <w:noProof/>
                <w:webHidden/>
              </w:rPr>
              <w:tab/>
            </w:r>
            <w:r w:rsidR="007239D3">
              <w:rPr>
                <w:noProof/>
                <w:webHidden/>
              </w:rPr>
              <w:fldChar w:fldCharType="begin"/>
            </w:r>
            <w:r w:rsidR="007239D3">
              <w:rPr>
                <w:noProof/>
                <w:webHidden/>
              </w:rPr>
              <w:instrText xml:space="preserve"> PAGEREF _Toc110020140 \h </w:instrText>
            </w:r>
            <w:r w:rsidR="007239D3">
              <w:rPr>
                <w:noProof/>
                <w:webHidden/>
              </w:rPr>
            </w:r>
            <w:r w:rsidR="007239D3">
              <w:rPr>
                <w:noProof/>
                <w:webHidden/>
              </w:rPr>
              <w:fldChar w:fldCharType="separate"/>
            </w:r>
            <w:r w:rsidR="007239D3">
              <w:rPr>
                <w:noProof/>
                <w:webHidden/>
              </w:rPr>
              <w:t>24</w:t>
            </w:r>
            <w:r w:rsidR="007239D3">
              <w:rPr>
                <w:noProof/>
                <w:webHidden/>
              </w:rPr>
              <w:fldChar w:fldCharType="end"/>
            </w:r>
          </w:hyperlink>
        </w:p>
        <w:p w14:paraId="57F2D758" w14:textId="27898D5D" w:rsidR="007239D3" w:rsidRDefault="00147237">
          <w:pPr>
            <w:pStyle w:val="TOC2"/>
            <w:tabs>
              <w:tab w:val="left" w:pos="1050"/>
              <w:tab w:val="right" w:leader="dot" w:pos="8296"/>
            </w:tabs>
            <w:ind w:left="480"/>
            <w:rPr>
              <w:rFonts w:asciiTheme="minorHAnsi" w:eastAsiaTheme="minorEastAsia" w:hAnsiTheme="minorHAnsi"/>
              <w:noProof/>
              <w:sz w:val="21"/>
            </w:rPr>
          </w:pPr>
          <w:hyperlink w:anchor="_Toc110020141" w:history="1">
            <w:r w:rsidR="007239D3" w:rsidRPr="00846E98">
              <w:rPr>
                <w:rStyle w:val="a9"/>
                <w:noProof/>
              </w:rPr>
              <w:t>3.2</w:t>
            </w:r>
            <w:r w:rsidR="007239D3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7239D3" w:rsidRPr="00846E98">
              <w:rPr>
                <w:rStyle w:val="a9"/>
                <w:noProof/>
              </w:rPr>
              <w:t>QA and Validation</w:t>
            </w:r>
            <w:r w:rsidR="007239D3">
              <w:rPr>
                <w:noProof/>
                <w:webHidden/>
              </w:rPr>
              <w:tab/>
            </w:r>
            <w:r w:rsidR="007239D3">
              <w:rPr>
                <w:noProof/>
                <w:webHidden/>
              </w:rPr>
              <w:fldChar w:fldCharType="begin"/>
            </w:r>
            <w:r w:rsidR="007239D3">
              <w:rPr>
                <w:noProof/>
                <w:webHidden/>
              </w:rPr>
              <w:instrText xml:space="preserve"> PAGEREF _Toc110020141 \h </w:instrText>
            </w:r>
            <w:r w:rsidR="007239D3">
              <w:rPr>
                <w:noProof/>
                <w:webHidden/>
              </w:rPr>
            </w:r>
            <w:r w:rsidR="007239D3">
              <w:rPr>
                <w:noProof/>
                <w:webHidden/>
              </w:rPr>
              <w:fldChar w:fldCharType="separate"/>
            </w:r>
            <w:r w:rsidR="007239D3">
              <w:rPr>
                <w:noProof/>
                <w:webHidden/>
              </w:rPr>
              <w:t>25</w:t>
            </w:r>
            <w:r w:rsidR="007239D3">
              <w:rPr>
                <w:noProof/>
                <w:webHidden/>
              </w:rPr>
              <w:fldChar w:fldCharType="end"/>
            </w:r>
          </w:hyperlink>
        </w:p>
        <w:p w14:paraId="67B01935" w14:textId="70AB8BD6" w:rsidR="0052353D" w:rsidRDefault="0052353D">
          <w:r>
            <w:rPr>
              <w:b/>
              <w:bCs/>
              <w:lang w:val="zh-CN"/>
            </w:rPr>
            <w:fldChar w:fldCharType="end"/>
          </w:r>
        </w:p>
      </w:sdtContent>
    </w:sdt>
    <w:p w14:paraId="69C3FCA3" w14:textId="77777777" w:rsidR="000E6B6B" w:rsidRDefault="000E6B6B" w:rsidP="000D2619">
      <w:pPr>
        <w:pStyle w:val="1"/>
        <w:spacing w:before="156" w:after="156"/>
        <w:sectPr w:rsidR="000E6B6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EBFF91F" w14:textId="252E61FA" w:rsidR="00414FA9" w:rsidRDefault="00414FA9" w:rsidP="000D2619">
      <w:pPr>
        <w:pStyle w:val="1"/>
        <w:spacing w:before="156" w:after="156"/>
      </w:pPr>
      <w:bookmarkStart w:id="0" w:name="_Toc110020120"/>
      <w:r w:rsidRPr="00414FA9">
        <w:lastRenderedPageBreak/>
        <w:t xml:space="preserve">RSM-VAT </w:t>
      </w:r>
      <w:r w:rsidR="00D62B8D">
        <w:rPr>
          <w:rFonts w:hint="eastAsia"/>
        </w:rPr>
        <w:t>Improvements</w:t>
      </w:r>
      <w:r w:rsidRPr="00414FA9">
        <w:t>: GUI comparison with RSM-VAT 2.7</w:t>
      </w:r>
      <w:bookmarkEnd w:id="0"/>
    </w:p>
    <w:p w14:paraId="45C4D00F" w14:textId="00D3BBDE" w:rsidR="000D2619" w:rsidRPr="000D2619" w:rsidRDefault="000D2619" w:rsidP="000D2619">
      <w:r>
        <w:rPr>
          <w:rFonts w:hint="eastAsia"/>
        </w:rPr>
        <w:t>RSM</w:t>
      </w:r>
      <w:r>
        <w:t>-</w:t>
      </w:r>
      <w:r>
        <w:rPr>
          <w:rFonts w:hint="eastAsia"/>
        </w:rPr>
        <w:t>VAT</w:t>
      </w:r>
      <w:r>
        <w:t xml:space="preserve"> </w:t>
      </w:r>
      <w:r w:rsidRPr="000D2619">
        <w:t xml:space="preserve">2.8 has </w:t>
      </w:r>
      <w:r w:rsidR="00D62B8D">
        <w:t xml:space="preserve">included </w:t>
      </w:r>
      <w:r w:rsidRPr="000D2619">
        <w:t xml:space="preserve">the </w:t>
      </w:r>
      <w:proofErr w:type="spellStart"/>
      <w:r w:rsidRPr="000D2619">
        <w:t>DeepRSM</w:t>
      </w:r>
      <w:proofErr w:type="spellEnd"/>
      <w:r w:rsidRPr="000D2619">
        <w:t xml:space="preserve"> option compared to version 2.7, as well as an upgrade to the </w:t>
      </w:r>
      <w:r w:rsidR="00D62B8D">
        <w:t>GUI</w:t>
      </w:r>
      <w:r w:rsidR="00D62B8D" w:rsidRPr="000D2619">
        <w:t xml:space="preserve"> </w:t>
      </w:r>
      <w:r w:rsidR="00D62B8D">
        <w:t xml:space="preserve">for </w:t>
      </w:r>
      <w:proofErr w:type="spellStart"/>
      <w:r w:rsidR="00D62B8D">
        <w:t>DeepRSM</w:t>
      </w:r>
      <w:proofErr w:type="spellEnd"/>
      <w:r w:rsidR="00D62B8D">
        <w:t xml:space="preserve"> option</w:t>
      </w:r>
      <w:r w:rsidRPr="000D2619">
        <w:t>. See</w:t>
      </w:r>
      <w:r w:rsidR="00263233">
        <w:t xml:space="preserve"> </w:t>
      </w:r>
      <w:r w:rsidR="00263233">
        <w:fldChar w:fldCharType="begin"/>
      </w:r>
      <w:r w:rsidR="00263233">
        <w:instrText xml:space="preserve"> REF _Ref110019547 \h </w:instrText>
      </w:r>
      <w:r w:rsidR="00263233">
        <w:fldChar w:fldCharType="separate"/>
      </w:r>
      <w:r w:rsidR="00263233">
        <w:t xml:space="preserve">Fig. </w:t>
      </w:r>
      <w:r w:rsidR="00263233">
        <w:rPr>
          <w:noProof/>
        </w:rPr>
        <w:t>1</w:t>
      </w:r>
      <w:r w:rsidR="00263233">
        <w:fldChar w:fldCharType="end"/>
      </w:r>
      <w:r w:rsidRPr="000D2619">
        <w:t xml:space="preserve"> and</w:t>
      </w:r>
      <w:r w:rsidR="00263233">
        <w:t xml:space="preserve"> </w:t>
      </w:r>
      <w:r w:rsidR="00263233">
        <w:fldChar w:fldCharType="begin"/>
      </w:r>
      <w:r w:rsidR="00263233">
        <w:instrText xml:space="preserve"> REF _Ref110019551 \h </w:instrText>
      </w:r>
      <w:r w:rsidR="00263233">
        <w:fldChar w:fldCharType="separate"/>
      </w:r>
      <w:r w:rsidR="00263233">
        <w:t xml:space="preserve">Fig. </w:t>
      </w:r>
      <w:r w:rsidR="00263233">
        <w:rPr>
          <w:noProof/>
        </w:rPr>
        <w:t>2</w:t>
      </w:r>
      <w:r w:rsidR="00263233">
        <w:fldChar w:fldCharType="end"/>
      </w:r>
      <w:r w:rsidRPr="000D2619">
        <w:t>.</w:t>
      </w:r>
    </w:p>
    <w:p w14:paraId="2A6EB953" w14:textId="2EFD9CB6" w:rsidR="000D2619" w:rsidRPr="000D2619" w:rsidRDefault="00263233" w:rsidP="000D2619">
      <w:pPr>
        <w:pStyle w:val="2"/>
        <w:spacing w:before="156" w:after="156"/>
      </w:pPr>
      <w:r>
        <w:t xml:space="preserve"> </w:t>
      </w:r>
      <w:bookmarkStart w:id="1" w:name="_Toc110020121"/>
      <w:r w:rsidR="00707474" w:rsidRPr="00707474">
        <w:t>Create/Input RSM Option</w:t>
      </w:r>
      <w:bookmarkEnd w:id="1"/>
    </w:p>
    <w:p w14:paraId="74C871E0" w14:textId="77777777" w:rsidR="00414FA9" w:rsidRDefault="00282050" w:rsidP="000D2619">
      <w:pPr>
        <w:jc w:val="center"/>
      </w:pPr>
      <w:r>
        <w:rPr>
          <w:noProof/>
        </w:rPr>
        <w:drawing>
          <wp:inline distT="0" distB="0" distL="0" distR="0" wp14:anchorId="5410273B" wp14:editId="0ABDEBF0">
            <wp:extent cx="5053965" cy="607817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607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C59E94" w14:textId="1B94EC1D" w:rsidR="00282050" w:rsidRDefault="009A55B3" w:rsidP="009A55B3">
      <w:pPr>
        <w:pStyle w:val="a3"/>
      </w:pPr>
      <w:bookmarkStart w:id="2" w:name="_Ref110019547"/>
      <w:r>
        <w:t xml:space="preserve">Fig. </w:t>
      </w:r>
      <w:fldSimple w:instr=" SEQ Fig. \* ARABIC ">
        <w:r w:rsidR="00B348FC">
          <w:rPr>
            <w:noProof/>
          </w:rPr>
          <w:t>1</w:t>
        </w:r>
      </w:fldSimple>
      <w:bookmarkEnd w:id="2"/>
      <w:r>
        <w:t xml:space="preserve"> </w:t>
      </w:r>
      <w:r w:rsidR="00773071">
        <w:t>Comparison for</w:t>
      </w:r>
      <w:r w:rsidR="0000542D">
        <w:t xml:space="preserve"> </w:t>
      </w:r>
      <w:r w:rsidR="0000542D" w:rsidRPr="0000542D">
        <w:t>Create/Input RSM Option</w:t>
      </w:r>
    </w:p>
    <w:p w14:paraId="138032F3" w14:textId="77777777" w:rsidR="002F6FE0" w:rsidRDefault="002F6FE0" w:rsidP="002F6FE0"/>
    <w:p w14:paraId="382F5E62" w14:textId="77777777" w:rsidR="002F6FE0" w:rsidRDefault="002F6FE0" w:rsidP="002F6FE0">
      <w:pPr>
        <w:pStyle w:val="2"/>
        <w:spacing w:before="156" w:after="156"/>
      </w:pPr>
      <w:bookmarkStart w:id="3" w:name="_Toc110020122"/>
      <w:r w:rsidRPr="002F6FE0">
        <w:rPr>
          <w:rFonts w:hint="eastAsia"/>
        </w:rPr>
        <w:lastRenderedPageBreak/>
        <w:t>Model Data Input Option</w:t>
      </w:r>
      <w:bookmarkEnd w:id="3"/>
    </w:p>
    <w:p w14:paraId="0C44A1BB" w14:textId="77777777" w:rsidR="002F6FE0" w:rsidRDefault="002F6FE0" w:rsidP="002F6FE0">
      <w:r>
        <w:rPr>
          <w:noProof/>
        </w:rPr>
        <w:drawing>
          <wp:inline distT="0" distB="0" distL="0" distR="0" wp14:anchorId="33110013" wp14:editId="2E3CA0FC">
            <wp:extent cx="5066030" cy="6157595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30" cy="615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FD4B64" w14:textId="6ADCBFB6" w:rsidR="00CD79C6" w:rsidRDefault="00B348FC" w:rsidP="00B348FC">
      <w:pPr>
        <w:pStyle w:val="a3"/>
      </w:pPr>
      <w:bookmarkStart w:id="4" w:name="_Ref110019551"/>
      <w:r>
        <w:t xml:space="preserve">Fig. </w:t>
      </w:r>
      <w:fldSimple w:instr=" SEQ Fig. \* ARABIC ">
        <w:r>
          <w:rPr>
            <w:noProof/>
          </w:rPr>
          <w:t>2</w:t>
        </w:r>
      </w:fldSimple>
      <w:bookmarkEnd w:id="4"/>
      <w:r w:rsidR="002F6FE0">
        <w:t xml:space="preserve"> </w:t>
      </w:r>
      <w:r w:rsidR="00773071">
        <w:t xml:space="preserve">Comparison for </w:t>
      </w:r>
      <w:r w:rsidR="002F6FE0" w:rsidRPr="002F6FE0">
        <w:t>Model Data Input Option</w:t>
      </w:r>
    </w:p>
    <w:p w14:paraId="7342079A" w14:textId="77777777" w:rsidR="00CD79C6" w:rsidRDefault="00CD79C6">
      <w:pPr>
        <w:widowControl/>
        <w:spacing w:line="240" w:lineRule="auto"/>
        <w:jc w:val="left"/>
        <w:rPr>
          <w:rFonts w:cstheme="majorBidi"/>
          <w:i/>
          <w:sz w:val="20"/>
          <w:szCs w:val="20"/>
        </w:rPr>
      </w:pPr>
      <w:r>
        <w:br w:type="page"/>
      </w:r>
    </w:p>
    <w:p w14:paraId="472A9BB3" w14:textId="77777777" w:rsidR="002F6FE0" w:rsidRDefault="00205209" w:rsidP="00205209">
      <w:pPr>
        <w:pStyle w:val="2"/>
        <w:spacing w:before="156" w:after="156"/>
      </w:pPr>
      <w:r w:rsidRPr="00205209">
        <w:lastRenderedPageBreak/>
        <w:tab/>
      </w:r>
      <w:bookmarkStart w:id="5" w:name="_Toc110020123"/>
      <w:r w:rsidRPr="00205209">
        <w:t xml:space="preserve">Use </w:t>
      </w:r>
      <w:proofErr w:type="spellStart"/>
      <w:r w:rsidRPr="00205209">
        <w:t>DeepRSM</w:t>
      </w:r>
      <w:proofErr w:type="spellEnd"/>
      <w:r w:rsidRPr="00205209">
        <w:t xml:space="preserve"> algorithm</w:t>
      </w:r>
      <w:bookmarkEnd w:id="5"/>
    </w:p>
    <w:p w14:paraId="48A40C80" w14:textId="1C041171" w:rsidR="00205209" w:rsidRDefault="00205209" w:rsidP="00205209">
      <w:r w:rsidRPr="00703970">
        <w:t xml:space="preserve">Select the </w:t>
      </w:r>
      <w:proofErr w:type="spellStart"/>
      <w:r w:rsidRPr="00703970">
        <w:t>DeepRSM</w:t>
      </w:r>
      <w:proofErr w:type="spellEnd"/>
      <w:r w:rsidRPr="00703970">
        <w:t xml:space="preserve"> option. The files you need to enter include</w:t>
      </w:r>
      <w:r>
        <w:t xml:space="preserve"> </w:t>
      </w:r>
      <w:r w:rsidRPr="007169B8">
        <w:rPr>
          <w:b/>
        </w:rPr>
        <w:t>Emission File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 w:rsidRPr="007169B8">
        <w:rPr>
          <w:rFonts w:hint="eastAsia"/>
          <w:b/>
        </w:rPr>
        <w:t>Pre</w:t>
      </w:r>
      <w:r w:rsidRPr="007169B8">
        <w:rPr>
          <w:b/>
        </w:rPr>
        <w:t>cursor Factors File</w:t>
      </w:r>
      <w:r>
        <w:rPr>
          <w:rFonts w:hint="eastAsia"/>
        </w:rPr>
        <w:t>、</w:t>
      </w:r>
      <w:proofErr w:type="spellStart"/>
      <w:r w:rsidRPr="007169B8">
        <w:rPr>
          <w:b/>
        </w:rPr>
        <w:t>ShapeLCC</w:t>
      </w:r>
      <w:proofErr w:type="spellEnd"/>
      <w:r w:rsidRPr="007169B8">
        <w:rPr>
          <w:b/>
        </w:rPr>
        <w:t xml:space="preserve"> File</w:t>
      </w:r>
      <w:r>
        <w:rPr>
          <w:rFonts w:hint="eastAsia"/>
        </w:rPr>
        <w:t>、</w:t>
      </w:r>
      <w:r w:rsidRPr="007169B8">
        <w:rPr>
          <w:b/>
        </w:rPr>
        <w:t>Region File</w:t>
      </w:r>
      <w:r>
        <w:rPr>
          <w:b/>
        </w:rPr>
        <w:t xml:space="preserve">, </w:t>
      </w:r>
      <w:r>
        <w:t>t</w:t>
      </w:r>
      <w:r w:rsidRPr="00D50D7F">
        <w:t>he four files are shown in</w:t>
      </w:r>
      <w:r w:rsidR="00DC787E">
        <w:t xml:space="preserve"> </w:t>
      </w:r>
      <w:r w:rsidR="00DC787E">
        <w:fldChar w:fldCharType="begin"/>
      </w:r>
      <w:r w:rsidR="00DC787E">
        <w:instrText xml:space="preserve"> REF _Ref110019610 \h </w:instrText>
      </w:r>
      <w:r w:rsidR="00DC787E">
        <w:fldChar w:fldCharType="separate"/>
      </w:r>
      <w:r w:rsidR="00DC787E">
        <w:t xml:space="preserve">Fig. </w:t>
      </w:r>
      <w:r w:rsidR="00DC787E">
        <w:rPr>
          <w:noProof/>
        </w:rPr>
        <w:t>3</w:t>
      </w:r>
      <w:r w:rsidR="00DC787E">
        <w:fldChar w:fldCharType="end"/>
      </w:r>
      <w:r w:rsidR="00900FB6">
        <w:t>.</w:t>
      </w:r>
    </w:p>
    <w:p w14:paraId="5880689C" w14:textId="77777777" w:rsidR="00205209" w:rsidRDefault="00205209" w:rsidP="00205209">
      <w:r>
        <w:rPr>
          <w:noProof/>
        </w:rPr>
        <w:drawing>
          <wp:inline distT="0" distB="0" distL="0" distR="0" wp14:anchorId="66F8B358" wp14:editId="6E0521F7">
            <wp:extent cx="5274310" cy="389382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A07E8" w14:textId="28D36F02" w:rsidR="00205209" w:rsidRDefault="00B348FC" w:rsidP="00B348FC">
      <w:pPr>
        <w:pStyle w:val="a3"/>
      </w:pPr>
      <w:bookmarkStart w:id="6" w:name="_Ref110019610"/>
      <w:r>
        <w:t xml:space="preserve">Fig. </w:t>
      </w:r>
      <w:fldSimple w:instr=" SEQ Fig. \* ARABIC ">
        <w:r>
          <w:rPr>
            <w:noProof/>
          </w:rPr>
          <w:t>3</w:t>
        </w:r>
      </w:fldSimple>
      <w:bookmarkEnd w:id="6"/>
      <w:r>
        <w:t xml:space="preserve"> </w:t>
      </w:r>
      <w:r w:rsidR="00773071">
        <w:t xml:space="preserve">GUI </w:t>
      </w:r>
      <w:proofErr w:type="spellStart"/>
      <w:r w:rsidR="00205209" w:rsidRPr="00205209">
        <w:t>DeepRSM</w:t>
      </w:r>
      <w:proofErr w:type="spellEnd"/>
      <w:r w:rsidR="00205209" w:rsidRPr="00205209">
        <w:t xml:space="preserve"> input files</w:t>
      </w:r>
      <w:r w:rsidR="00773071">
        <w:t xml:space="preserve"> option</w:t>
      </w:r>
    </w:p>
    <w:p w14:paraId="3A4E23F3" w14:textId="5B5B2A3B" w:rsidR="007A1934" w:rsidRPr="007A1934" w:rsidRDefault="007A1934" w:rsidP="007A1934">
      <w:r w:rsidRPr="007A1934">
        <w:rPr>
          <w:rFonts w:hint="eastAsia"/>
          <w:b/>
        </w:rPr>
        <w:t>E</w:t>
      </w:r>
      <w:r w:rsidRPr="007A1934">
        <w:rPr>
          <w:b/>
        </w:rPr>
        <w:t>mission File</w:t>
      </w:r>
      <w:r w:rsidRPr="007A1934">
        <w:t>: Emission case files contain emission factors for each species in each region.</w:t>
      </w:r>
    </w:p>
    <w:p w14:paraId="62C604DB" w14:textId="77777777" w:rsidR="00205209" w:rsidRDefault="007A1934" w:rsidP="007A1934">
      <w:r w:rsidRPr="007A1934">
        <w:t xml:space="preserve">Here take the </w:t>
      </w:r>
      <w:r>
        <w:t>“</w:t>
      </w:r>
      <w:r w:rsidRPr="007A1934">
        <w:rPr>
          <w:b/>
        </w:rPr>
        <w:t>Matrix_DeepRSM_PRD_HZ.csv</w:t>
      </w:r>
      <w:r w:rsidRPr="007A1934">
        <w:t>” as an example.</w:t>
      </w:r>
    </w:p>
    <w:p w14:paraId="61B52EC2" w14:textId="77777777" w:rsidR="007A1934" w:rsidRDefault="007A1934" w:rsidP="007A1934">
      <w:r>
        <w:rPr>
          <w:noProof/>
        </w:rPr>
        <w:drawing>
          <wp:inline distT="0" distB="0" distL="0" distR="0" wp14:anchorId="55F4E941" wp14:editId="2FA54B70">
            <wp:extent cx="5274310" cy="206311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FA336" w14:textId="26A3DF49" w:rsidR="007704DA" w:rsidRDefault="00B348FC" w:rsidP="00B348FC">
      <w:pPr>
        <w:pStyle w:val="a3"/>
      </w:pPr>
      <w:bookmarkStart w:id="7" w:name="_Ref109400103"/>
      <w:r>
        <w:lastRenderedPageBreak/>
        <w:t xml:space="preserve">Fig. </w:t>
      </w:r>
      <w:fldSimple w:instr=" SEQ Fig. \* ARABIC ">
        <w:r>
          <w:rPr>
            <w:noProof/>
          </w:rPr>
          <w:t>4</w:t>
        </w:r>
      </w:fldSimple>
      <w:r>
        <w:t xml:space="preserve"> </w:t>
      </w:r>
      <w:r w:rsidR="00773071">
        <w:t xml:space="preserve">Example for </w:t>
      </w:r>
      <w:proofErr w:type="spellStart"/>
      <w:r w:rsidR="00773071">
        <w:t>DeepRSM</w:t>
      </w:r>
      <w:proofErr w:type="spellEnd"/>
      <w:r w:rsidR="00773071">
        <w:t xml:space="preserve"> Emission control matrix file</w:t>
      </w:r>
      <w:bookmarkEnd w:id="7"/>
    </w:p>
    <w:p w14:paraId="7EB54D8B" w14:textId="77777777" w:rsidR="00041562" w:rsidRDefault="00041562" w:rsidP="00041562">
      <w:r w:rsidRPr="000B09AE">
        <w:rPr>
          <w:rFonts w:hint="eastAsia"/>
          <w:b/>
        </w:rPr>
        <w:t>P</w:t>
      </w:r>
      <w:r w:rsidRPr="000B09AE">
        <w:rPr>
          <w:b/>
        </w:rPr>
        <w:t>recursor Factors File</w:t>
      </w:r>
      <w:r w:rsidRPr="00883FD2">
        <w:rPr>
          <w:b/>
        </w:rPr>
        <w:t>:</w:t>
      </w:r>
      <w:r w:rsidRPr="00BB67FE">
        <w:t xml:space="preserve"> </w:t>
      </w:r>
      <w:r>
        <w:t>Here take the “</w:t>
      </w:r>
      <w:r w:rsidRPr="00041562">
        <w:rPr>
          <w:b/>
        </w:rPr>
        <w:t>FactorsInfo_Precusors_PRD_HZ.csv</w:t>
      </w:r>
      <w:r>
        <w:t>” as an example.</w:t>
      </w:r>
      <w:r w:rsidRPr="00C31AFB">
        <w:t xml:space="preserve"> </w:t>
      </w:r>
    </w:p>
    <w:p w14:paraId="0C6CC250" w14:textId="1ABD3E8C" w:rsidR="00041562" w:rsidRDefault="00041562" w:rsidP="00041562">
      <w:r w:rsidRPr="00C31AFB">
        <w:t xml:space="preserve">There </w:t>
      </w:r>
      <w:r w:rsidR="00D62B8D">
        <w:t>are</w:t>
      </w:r>
      <w:r w:rsidR="00D62B8D" w:rsidRPr="00C31AFB">
        <w:t xml:space="preserve"> </w:t>
      </w:r>
      <w:r w:rsidR="00AE5CA3">
        <w:t>24</w:t>
      </w:r>
      <w:r w:rsidRPr="00C31AFB">
        <w:t xml:space="preserve"> control factors in this case (4 </w:t>
      </w:r>
      <w:r w:rsidR="003751C1">
        <w:rPr>
          <w:rFonts w:hint="eastAsia"/>
        </w:rPr>
        <w:t>precursors</w:t>
      </w:r>
      <w:r w:rsidR="003751C1">
        <w:t xml:space="preserve"> factors </w:t>
      </w:r>
      <w:r w:rsidRPr="00C31AFB">
        <w:t xml:space="preserve">for each region). The emission control factor ranges from 0 to 150%. The </w:t>
      </w:r>
      <w:proofErr w:type="gramStart"/>
      <w:r w:rsidRPr="00C31AFB">
        <w:t>zero</w:t>
      </w:r>
      <w:r w:rsidR="00DC787E">
        <w:t xml:space="preserve"> </w:t>
      </w:r>
      <w:r w:rsidRPr="00C31AFB">
        <w:t>control</w:t>
      </w:r>
      <w:proofErr w:type="gramEnd"/>
      <w:r w:rsidRPr="00C31AFB">
        <w:t xml:space="preserve"> factor means that the emission is reduced to zero, and the 150% factor means that the emission increases by 50% compared with the baseline emission.</w:t>
      </w:r>
    </w:p>
    <w:p w14:paraId="4367316F" w14:textId="77777777" w:rsidR="00FA46E5" w:rsidRPr="00041562" w:rsidRDefault="00FA46E5" w:rsidP="00FA46E5"/>
    <w:p w14:paraId="68E035E8" w14:textId="77777777" w:rsidR="00041562" w:rsidRDefault="00041562" w:rsidP="00041562">
      <w:pPr>
        <w:keepNext/>
        <w:jc w:val="center"/>
      </w:pPr>
      <w:r>
        <w:rPr>
          <w:noProof/>
        </w:rPr>
        <w:drawing>
          <wp:inline distT="0" distB="0" distL="0" distR="0" wp14:anchorId="734BE5F2" wp14:editId="41C16216">
            <wp:extent cx="3917019" cy="4580017"/>
            <wp:effectExtent l="0" t="0" r="762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17019" cy="458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0E32A" w14:textId="1DA57216" w:rsidR="00041562" w:rsidRDefault="00B348FC" w:rsidP="00B348FC">
      <w:pPr>
        <w:pStyle w:val="a3"/>
      </w:pPr>
      <w:r>
        <w:t xml:space="preserve">Fig. </w:t>
      </w:r>
      <w:fldSimple w:instr=" SEQ Fig. \* ARABIC ">
        <w:r>
          <w:rPr>
            <w:noProof/>
          </w:rPr>
          <w:t>5</w:t>
        </w:r>
      </w:fldSimple>
      <w:r>
        <w:t xml:space="preserve"> </w:t>
      </w:r>
      <w:r w:rsidR="00773071">
        <w:t xml:space="preserve">Example for </w:t>
      </w:r>
      <w:proofErr w:type="spellStart"/>
      <w:r w:rsidR="00773071">
        <w:t>DeepRSM</w:t>
      </w:r>
      <w:proofErr w:type="spellEnd"/>
      <w:r w:rsidR="00773071">
        <w:t xml:space="preserve"> Factors file</w:t>
      </w:r>
    </w:p>
    <w:p w14:paraId="7797B2F2" w14:textId="77777777" w:rsidR="00883FD2" w:rsidRDefault="00883FD2" w:rsidP="00883FD2">
      <w:proofErr w:type="spellStart"/>
      <w:r w:rsidRPr="00883FD2">
        <w:rPr>
          <w:rFonts w:hint="eastAsia"/>
          <w:b/>
        </w:rPr>
        <w:t>S</w:t>
      </w:r>
      <w:r w:rsidRPr="00883FD2">
        <w:rPr>
          <w:b/>
        </w:rPr>
        <w:t>hapeLCC</w:t>
      </w:r>
      <w:proofErr w:type="spellEnd"/>
      <w:r w:rsidRPr="00883FD2">
        <w:rPr>
          <w:b/>
        </w:rPr>
        <w:t xml:space="preserve"> File:</w:t>
      </w:r>
      <w:r w:rsidRPr="00513AB2">
        <w:t xml:space="preserve"> This file records the geographic location information of the control area</w:t>
      </w:r>
      <w:r>
        <w:t>.</w:t>
      </w:r>
      <w:r w:rsidRPr="00513AB2">
        <w:t xml:space="preserve"> </w:t>
      </w:r>
    </w:p>
    <w:p w14:paraId="11B8F550" w14:textId="77777777" w:rsidR="00041562" w:rsidRDefault="00883FD2" w:rsidP="00883FD2">
      <w:r>
        <w:t>Here take the “</w:t>
      </w:r>
      <w:r w:rsidR="00A340F2" w:rsidRPr="00A340F2">
        <w:rPr>
          <w:b/>
        </w:rPr>
        <w:t>shapeLCC_PRD_HZ.csv</w:t>
      </w:r>
      <w:r>
        <w:t>” as an example.</w:t>
      </w:r>
    </w:p>
    <w:p w14:paraId="7FA7BA3A" w14:textId="77777777" w:rsidR="00041562" w:rsidRDefault="005752CB" w:rsidP="005752CB">
      <w:pPr>
        <w:jc w:val="center"/>
      </w:pPr>
      <w:r>
        <w:rPr>
          <w:noProof/>
        </w:rPr>
        <w:lastRenderedPageBreak/>
        <w:drawing>
          <wp:inline distT="0" distB="0" distL="0" distR="0" wp14:anchorId="32DCB27F" wp14:editId="57B87712">
            <wp:extent cx="2712955" cy="3360711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12955" cy="336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03DCD" w14:textId="7370C88C" w:rsidR="005752CB" w:rsidRDefault="00B348FC" w:rsidP="00B348FC">
      <w:pPr>
        <w:pStyle w:val="a3"/>
      </w:pPr>
      <w:r>
        <w:t xml:space="preserve">Fig. </w:t>
      </w:r>
      <w:fldSimple w:instr=" SEQ Fig. \* ARABIC ">
        <w:r>
          <w:rPr>
            <w:noProof/>
          </w:rPr>
          <w:t>6</w:t>
        </w:r>
      </w:fldSimple>
      <w:r>
        <w:t xml:space="preserve"> </w:t>
      </w:r>
      <w:r w:rsidR="00773071">
        <w:rPr>
          <w:rFonts w:hint="eastAsia"/>
        </w:rPr>
        <w:t>Example</w:t>
      </w:r>
      <w:r w:rsidR="00773071">
        <w:t xml:space="preserve"> </w:t>
      </w:r>
      <w:r w:rsidR="00773071">
        <w:rPr>
          <w:rFonts w:hint="eastAsia"/>
        </w:rPr>
        <w:t>f</w:t>
      </w:r>
      <w:r w:rsidR="00773071">
        <w:t xml:space="preserve">or </w:t>
      </w:r>
      <w:proofErr w:type="spellStart"/>
      <w:r w:rsidR="00773071">
        <w:t>deepRSM</w:t>
      </w:r>
      <w:proofErr w:type="spellEnd"/>
      <w:r w:rsidR="00773071">
        <w:t xml:space="preserve"> shape file</w:t>
      </w:r>
    </w:p>
    <w:p w14:paraId="7E6FCFB0" w14:textId="77777777" w:rsidR="006B57D9" w:rsidRDefault="006B57D9" w:rsidP="006B57D9">
      <w:r w:rsidRPr="006B57D9">
        <w:rPr>
          <w:b/>
        </w:rPr>
        <w:t>Region File:</w:t>
      </w:r>
      <w:r>
        <w:t xml:space="preserve"> This file records region information.</w:t>
      </w:r>
    </w:p>
    <w:p w14:paraId="227F9A8F" w14:textId="77777777" w:rsidR="005752CB" w:rsidRDefault="006B57D9" w:rsidP="006B57D9">
      <w:r>
        <w:t>Here take the “</w:t>
      </w:r>
      <w:r w:rsidRPr="006B57D9">
        <w:rPr>
          <w:b/>
        </w:rPr>
        <w:t>Model_Grids_Info_PRD_HZ.txt</w:t>
      </w:r>
      <w:r>
        <w:t>” as an example.</w:t>
      </w:r>
    </w:p>
    <w:p w14:paraId="14593119" w14:textId="77777777" w:rsidR="006B57D9" w:rsidRDefault="006B57D9" w:rsidP="006B57D9">
      <w:pPr>
        <w:jc w:val="center"/>
      </w:pPr>
      <w:r>
        <w:rPr>
          <w:noProof/>
        </w:rPr>
        <w:drawing>
          <wp:inline distT="0" distB="0" distL="0" distR="0" wp14:anchorId="5ABCCB93" wp14:editId="1288BDAF">
            <wp:extent cx="1778000" cy="409765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66289"/>
                    <a:stretch/>
                  </pic:blipFill>
                  <pic:spPr bwMode="auto">
                    <a:xfrm>
                      <a:off x="0" y="0"/>
                      <a:ext cx="1778000" cy="409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BD5B0F" w14:textId="1289E4EB" w:rsidR="006B57D9" w:rsidRDefault="00B348FC" w:rsidP="00B348FC">
      <w:pPr>
        <w:pStyle w:val="a3"/>
      </w:pPr>
      <w:r>
        <w:t xml:space="preserve">Fig. </w:t>
      </w:r>
      <w:fldSimple w:instr=" SEQ Fig. \* ARABIC ">
        <w:r>
          <w:rPr>
            <w:noProof/>
          </w:rPr>
          <w:t>7</w:t>
        </w:r>
      </w:fldSimple>
      <w:r>
        <w:t xml:space="preserve"> </w:t>
      </w:r>
      <w:r w:rsidR="00773071">
        <w:rPr>
          <w:rFonts w:hint="eastAsia"/>
        </w:rPr>
        <w:t>Ex</w:t>
      </w:r>
      <w:r w:rsidR="00773071">
        <w:t xml:space="preserve">ample for </w:t>
      </w:r>
      <w:proofErr w:type="spellStart"/>
      <w:r w:rsidR="00773071">
        <w:t>DeepRSM</w:t>
      </w:r>
      <w:proofErr w:type="spellEnd"/>
      <w:r w:rsidR="00773071">
        <w:t xml:space="preserve"> </w:t>
      </w:r>
      <w:r w:rsidR="00773071">
        <w:rPr>
          <w:rFonts w:hint="eastAsia"/>
        </w:rPr>
        <w:t>model</w:t>
      </w:r>
      <w:r w:rsidR="00773071">
        <w:t xml:space="preserve"> grid file</w:t>
      </w:r>
    </w:p>
    <w:p w14:paraId="475B1329" w14:textId="7F40BB7B" w:rsidR="00A87568" w:rsidRPr="00A87568" w:rsidRDefault="00A87568" w:rsidP="00A87568">
      <w:r w:rsidRPr="00A87568">
        <w:rPr>
          <w:rFonts w:hint="eastAsia"/>
          <w:b/>
        </w:rPr>
        <w:lastRenderedPageBreak/>
        <w:t>Advance</w:t>
      </w:r>
      <w:r w:rsidRPr="00A87568">
        <w:rPr>
          <w:b/>
        </w:rPr>
        <w:t>d Option</w:t>
      </w:r>
      <w:r w:rsidRPr="00A87568">
        <w:t xml:space="preserve">: </w:t>
      </w:r>
      <w:r w:rsidRPr="00A87568">
        <w:rPr>
          <w:b/>
        </w:rPr>
        <w:t>Uncheck</w:t>
      </w:r>
      <w:r w:rsidRPr="00A87568">
        <w:t xml:space="preserve"> the “Advanced Option”, including </w:t>
      </w:r>
      <w:proofErr w:type="gramStart"/>
      <w:r w:rsidRPr="00A87568">
        <w:t xml:space="preserve">“ </w:t>
      </w:r>
      <w:r w:rsidRPr="00A87568">
        <w:rPr>
          <w:b/>
        </w:rPr>
        <w:t>Use</w:t>
      </w:r>
      <w:proofErr w:type="gramEnd"/>
      <w:r w:rsidRPr="00A87568">
        <w:rPr>
          <w:b/>
        </w:rPr>
        <w:t xml:space="preserve"> the BC Factor </w:t>
      </w:r>
      <w:r w:rsidRPr="00A87568">
        <w:t xml:space="preserve">” and “ </w:t>
      </w:r>
      <w:r w:rsidRPr="00A87568">
        <w:rPr>
          <w:b/>
        </w:rPr>
        <w:t xml:space="preserve">Sectoral Fitting Input Option </w:t>
      </w:r>
      <w:r w:rsidRPr="00A87568">
        <w:t>”. As shown in the</w:t>
      </w:r>
      <w:r w:rsidR="00DC787E">
        <w:t xml:space="preserve"> </w:t>
      </w:r>
      <w:r w:rsidR="00DC787E">
        <w:fldChar w:fldCharType="begin"/>
      </w:r>
      <w:r w:rsidR="00DC787E">
        <w:instrText xml:space="preserve"> REF _Ref110019688 \h </w:instrText>
      </w:r>
      <w:r w:rsidR="00DC787E">
        <w:fldChar w:fldCharType="separate"/>
      </w:r>
      <w:r w:rsidR="00DC787E">
        <w:t xml:space="preserve">Fig. </w:t>
      </w:r>
      <w:r w:rsidR="00DC787E">
        <w:rPr>
          <w:noProof/>
        </w:rPr>
        <w:t>8</w:t>
      </w:r>
      <w:r w:rsidR="00DC787E">
        <w:fldChar w:fldCharType="end"/>
      </w:r>
      <w:r w:rsidRPr="00A87568">
        <w:t>.</w:t>
      </w:r>
    </w:p>
    <w:p w14:paraId="0BFAD507" w14:textId="77777777" w:rsidR="00A87568" w:rsidRDefault="00A87568" w:rsidP="00A87568">
      <w:pPr>
        <w:jc w:val="center"/>
      </w:pPr>
      <w:r>
        <w:rPr>
          <w:noProof/>
        </w:rPr>
        <w:drawing>
          <wp:inline distT="0" distB="0" distL="0" distR="0" wp14:anchorId="3905DEE9" wp14:editId="314573DA">
            <wp:extent cx="5274310" cy="389382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B2BCF" w14:textId="67D61A2B" w:rsidR="00A87568" w:rsidRDefault="00B348FC" w:rsidP="00B348FC">
      <w:pPr>
        <w:pStyle w:val="a3"/>
      </w:pPr>
      <w:bookmarkStart w:id="8" w:name="_Ref110019688"/>
      <w:r>
        <w:t xml:space="preserve">Fig. </w:t>
      </w:r>
      <w:fldSimple w:instr=" SEQ Fig. \* ARABIC ">
        <w:r>
          <w:rPr>
            <w:noProof/>
          </w:rPr>
          <w:t>8</w:t>
        </w:r>
      </w:fldSimple>
      <w:bookmarkEnd w:id="8"/>
      <w:r>
        <w:t xml:space="preserve"> </w:t>
      </w:r>
      <w:r w:rsidR="00773071">
        <w:t xml:space="preserve">GUI of </w:t>
      </w:r>
      <w:r w:rsidR="00A87568">
        <w:t>Advanced Option</w:t>
      </w:r>
    </w:p>
    <w:p w14:paraId="7D5C7BDD" w14:textId="77777777" w:rsidR="00A87568" w:rsidRDefault="006107F2" w:rsidP="006107F2">
      <w:pPr>
        <w:pStyle w:val="2"/>
        <w:spacing w:before="156" w:after="156"/>
      </w:pPr>
      <w:bookmarkStart w:id="9" w:name="_Toc110020124"/>
      <w:r>
        <w:rPr>
          <w:rFonts w:hint="eastAsia"/>
        </w:rPr>
        <w:t>M</w:t>
      </w:r>
      <w:r>
        <w:t>odel Data Input Option</w:t>
      </w:r>
      <w:bookmarkEnd w:id="9"/>
    </w:p>
    <w:p w14:paraId="6008BB0E" w14:textId="098385A6" w:rsidR="00A87568" w:rsidRDefault="0070288F" w:rsidP="00A87568">
      <w:r w:rsidRPr="00534EB6">
        <w:t xml:space="preserve">Once </w:t>
      </w:r>
      <w:proofErr w:type="spellStart"/>
      <w:r w:rsidRPr="00534EB6">
        <w:t>DeepRSM</w:t>
      </w:r>
      <w:proofErr w:type="spellEnd"/>
      <w:r w:rsidRPr="00534EB6">
        <w:t xml:space="preserve"> is selected, a number of model parameters need to be set, including model training files, pollutant species mapping information</w:t>
      </w:r>
      <w:r>
        <w:t xml:space="preserve"> </w:t>
      </w:r>
      <w:r w:rsidRPr="00534EB6">
        <w:t>and time</w:t>
      </w:r>
      <w:r w:rsidR="008B34CC">
        <w:t xml:space="preserve"> of interest</w:t>
      </w:r>
      <w:r w:rsidRPr="00534EB6">
        <w:t>.</w:t>
      </w:r>
      <w:r w:rsidRPr="00CA7FCE">
        <w:t xml:space="preserve"> Its interface is shown in the figure below.</w:t>
      </w:r>
    </w:p>
    <w:p w14:paraId="49FCE5F9" w14:textId="77777777" w:rsidR="00A87568" w:rsidRDefault="0070288F" w:rsidP="00A87568">
      <w:r>
        <w:rPr>
          <w:noProof/>
        </w:rPr>
        <w:lastRenderedPageBreak/>
        <w:drawing>
          <wp:inline distT="0" distB="0" distL="0" distR="0" wp14:anchorId="507A388D" wp14:editId="7BD86890">
            <wp:extent cx="5274310" cy="389382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F4BCA" w14:textId="5FFF46AA" w:rsidR="00A87568" w:rsidRDefault="00B348FC" w:rsidP="00B348FC">
      <w:pPr>
        <w:pStyle w:val="a3"/>
      </w:pPr>
      <w:r>
        <w:t xml:space="preserve">Fig. </w:t>
      </w:r>
      <w:fldSimple w:instr=" SEQ Fig. \* ARABIC ">
        <w:r>
          <w:rPr>
            <w:noProof/>
          </w:rPr>
          <w:t>9</w:t>
        </w:r>
      </w:fldSimple>
      <w:r>
        <w:t xml:space="preserve"> </w:t>
      </w:r>
      <w:r w:rsidR="00773071">
        <w:t xml:space="preserve">GUI for </w:t>
      </w:r>
      <w:proofErr w:type="spellStart"/>
      <w:r w:rsidR="00773071">
        <w:t>DeepRSM</w:t>
      </w:r>
      <w:proofErr w:type="spellEnd"/>
      <w:r w:rsidR="00773071">
        <w:t xml:space="preserve"> </w:t>
      </w:r>
      <w:r w:rsidR="0070288F">
        <w:t>Model Data Input Option</w:t>
      </w:r>
    </w:p>
    <w:p w14:paraId="13DB3F0E" w14:textId="031F495A" w:rsidR="00C04871" w:rsidRPr="00C04871" w:rsidRDefault="00C04871" w:rsidP="00C04871">
      <w:pPr>
        <w:rPr>
          <w:b/>
        </w:rPr>
      </w:pPr>
      <w:r w:rsidRPr="00C04871">
        <w:rPr>
          <w:rFonts w:hint="eastAsia"/>
          <w:b/>
        </w:rPr>
        <w:t>B</w:t>
      </w:r>
      <w:r w:rsidRPr="00C04871">
        <w:rPr>
          <w:b/>
        </w:rPr>
        <w:t xml:space="preserve">ase Case CMAQ </w:t>
      </w:r>
      <w:proofErr w:type="gramStart"/>
      <w:r w:rsidRPr="00C04871">
        <w:rPr>
          <w:b/>
        </w:rPr>
        <w:t>File(</w:t>
      </w:r>
      <w:proofErr w:type="gramEnd"/>
      <w:r w:rsidRPr="00C04871">
        <w:rPr>
          <w:b/>
        </w:rPr>
        <w:t>ACONC)</w:t>
      </w:r>
      <w:r w:rsidRPr="00C04871">
        <w:t>: Base case file, generated by CMAQ model.</w:t>
      </w:r>
      <w:r w:rsidRPr="00C04871">
        <w:rPr>
          <w:rFonts w:hint="eastAsia"/>
          <w:b/>
        </w:rPr>
        <w:t>(</w:t>
      </w:r>
      <w:r w:rsidRPr="00C04871">
        <w:rPr>
          <w:b/>
        </w:rPr>
        <w:t xml:space="preserve"> Note: </w:t>
      </w:r>
      <w:r w:rsidR="008B34CC">
        <w:rPr>
          <w:b/>
        </w:rPr>
        <w:t>Users</w:t>
      </w:r>
      <w:r w:rsidR="008B34CC" w:rsidRPr="00C04871">
        <w:rPr>
          <w:b/>
        </w:rPr>
        <w:t xml:space="preserve"> </w:t>
      </w:r>
      <w:r w:rsidRPr="00C04871">
        <w:rPr>
          <w:b/>
        </w:rPr>
        <w:t xml:space="preserve">need to include all the cases listed in the </w:t>
      </w:r>
      <w:proofErr w:type="spellStart"/>
      <w:r w:rsidRPr="00C04871">
        <w:rPr>
          <w:b/>
        </w:rPr>
        <w:t>Emmission</w:t>
      </w:r>
      <w:proofErr w:type="spellEnd"/>
      <w:r w:rsidRPr="00C04871">
        <w:rPr>
          <w:b/>
        </w:rPr>
        <w:t xml:space="preserve"> file from the previous step)</w:t>
      </w:r>
    </w:p>
    <w:p w14:paraId="5D0EB82D" w14:textId="77777777" w:rsidR="0070288F" w:rsidRDefault="00C04871" w:rsidP="00C04871">
      <w:pPr>
        <w:jc w:val="center"/>
      </w:pPr>
      <w:r>
        <w:rPr>
          <w:noProof/>
        </w:rPr>
        <w:drawing>
          <wp:inline distT="0" distB="0" distL="0" distR="0" wp14:anchorId="3830595E" wp14:editId="31E14B22">
            <wp:extent cx="2933954" cy="1021168"/>
            <wp:effectExtent l="0" t="0" r="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33954" cy="102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C8A1D" w14:textId="473BE3F0" w:rsidR="0070288F" w:rsidRDefault="00B348FC" w:rsidP="00B348FC">
      <w:pPr>
        <w:pStyle w:val="a3"/>
      </w:pPr>
      <w:r>
        <w:t xml:space="preserve">Fig. </w:t>
      </w:r>
      <w:fldSimple w:instr=" SEQ Fig. \* ARABIC ">
        <w:r>
          <w:rPr>
            <w:noProof/>
          </w:rPr>
          <w:t>10</w:t>
        </w:r>
      </w:fldSimple>
      <w:r>
        <w:t xml:space="preserve"> </w:t>
      </w:r>
      <w:r w:rsidR="00773071">
        <w:t xml:space="preserve">GUI for </w:t>
      </w:r>
      <w:proofErr w:type="spellStart"/>
      <w:r w:rsidR="00773071">
        <w:t>DeepRSM</w:t>
      </w:r>
      <w:proofErr w:type="spellEnd"/>
      <w:r w:rsidR="00773071">
        <w:t xml:space="preserve"> </w:t>
      </w:r>
      <w:r w:rsidR="004B1ACB" w:rsidRPr="003605A5">
        <w:t xml:space="preserve">Base Case CMAQ </w:t>
      </w:r>
      <w:proofErr w:type="gramStart"/>
      <w:r w:rsidR="004B1ACB" w:rsidRPr="003605A5">
        <w:t>File(</w:t>
      </w:r>
      <w:proofErr w:type="gramEnd"/>
      <w:r w:rsidR="004B1ACB" w:rsidRPr="003605A5">
        <w:t>ACONC)</w:t>
      </w:r>
    </w:p>
    <w:p w14:paraId="140B465E" w14:textId="77777777" w:rsidR="00C04871" w:rsidRDefault="00E16190" w:rsidP="00A87568">
      <w:r w:rsidRPr="006E5D38">
        <w:rPr>
          <w:b/>
        </w:rPr>
        <w:t>Deep Training Model File</w:t>
      </w:r>
      <w:r>
        <w:t>:</w:t>
      </w:r>
      <w:r w:rsidRPr="009D2709">
        <w:t xml:space="preserve"> Deep learning model, select</w:t>
      </w:r>
      <w:r>
        <w:t>ed</w:t>
      </w:r>
      <w:r w:rsidRPr="009D2709">
        <w:t xml:space="preserve"> based on pollutants.</w:t>
      </w:r>
    </w:p>
    <w:p w14:paraId="0F9730BC" w14:textId="77777777" w:rsidR="00C04871" w:rsidRDefault="00E16190" w:rsidP="00E16190">
      <w:pPr>
        <w:jc w:val="center"/>
      </w:pPr>
      <w:r>
        <w:rPr>
          <w:noProof/>
        </w:rPr>
        <w:lastRenderedPageBreak/>
        <w:drawing>
          <wp:inline distT="0" distB="0" distL="0" distR="0" wp14:anchorId="2B0C24FB" wp14:editId="0BF36B8E">
            <wp:extent cx="2850127" cy="2171888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50127" cy="217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552B2" w14:textId="272BB1A8" w:rsidR="00C04871" w:rsidRDefault="00B348FC" w:rsidP="00B348FC">
      <w:pPr>
        <w:pStyle w:val="a3"/>
      </w:pPr>
      <w:r>
        <w:t xml:space="preserve">Fig. </w:t>
      </w:r>
      <w:fldSimple w:instr=" SEQ Fig. \* ARABIC ">
        <w:r>
          <w:rPr>
            <w:noProof/>
          </w:rPr>
          <w:t>11</w:t>
        </w:r>
      </w:fldSimple>
      <w:r>
        <w:t xml:space="preserve"> </w:t>
      </w:r>
      <w:r w:rsidR="00773071">
        <w:t xml:space="preserve">GUI for </w:t>
      </w:r>
      <w:r w:rsidR="00E16190" w:rsidRPr="001D4DDB">
        <w:t>Deep Training Model File</w:t>
      </w:r>
    </w:p>
    <w:p w14:paraId="36B24B8F" w14:textId="0CA97973" w:rsidR="00C04871" w:rsidRDefault="00E16190" w:rsidP="00A87568">
      <w:r w:rsidRPr="006E5D38">
        <w:rPr>
          <w:rFonts w:hint="eastAsia"/>
          <w:b/>
        </w:rPr>
        <w:t>S</w:t>
      </w:r>
      <w:r w:rsidRPr="006E5D38">
        <w:rPr>
          <w:b/>
        </w:rPr>
        <w:t>pecies Names Mapping File</w:t>
      </w:r>
      <w:r>
        <w:t>:</w:t>
      </w:r>
      <w:r w:rsidRPr="00CB364C">
        <w:t xml:space="preserve"> This file records mapping information for species, ensuring that species names in the CMAQ </w:t>
      </w:r>
      <w:r w:rsidR="008B34CC">
        <w:t>model</w:t>
      </w:r>
      <w:r w:rsidR="008B34CC" w:rsidRPr="00CB364C">
        <w:t xml:space="preserve"> </w:t>
      </w:r>
      <w:r w:rsidRPr="00CB364C">
        <w:t>file match those in the deep learning model.</w:t>
      </w:r>
      <w:r>
        <w:t xml:space="preserve"> AS shown in the</w:t>
      </w:r>
      <w:r w:rsidR="00DC787E">
        <w:t xml:space="preserve"> </w:t>
      </w:r>
      <w:r w:rsidR="00DC787E">
        <w:fldChar w:fldCharType="begin"/>
      </w:r>
      <w:r w:rsidR="00DC787E">
        <w:instrText xml:space="preserve"> REF _Ref110019760 \h </w:instrText>
      </w:r>
      <w:r w:rsidR="00DC787E">
        <w:fldChar w:fldCharType="separate"/>
      </w:r>
      <w:r w:rsidR="00DC787E">
        <w:t xml:space="preserve">Fig. </w:t>
      </w:r>
      <w:r w:rsidR="00DC787E">
        <w:rPr>
          <w:noProof/>
        </w:rPr>
        <w:t>13</w:t>
      </w:r>
      <w:r w:rsidR="00DC787E">
        <w:fldChar w:fldCharType="end"/>
      </w:r>
      <w:r>
        <w:t xml:space="preserve">. </w:t>
      </w:r>
      <w:r w:rsidRPr="008A651D">
        <w:rPr>
          <w:b/>
        </w:rPr>
        <w:t xml:space="preserve">(Note: </w:t>
      </w:r>
      <w:r w:rsidR="008B34CC">
        <w:rPr>
          <w:b/>
        </w:rPr>
        <w:t>The first column listed below are those species name</w:t>
      </w:r>
      <w:r w:rsidR="00D716A6">
        <w:rPr>
          <w:b/>
        </w:rPr>
        <w:t>s</w:t>
      </w:r>
      <w:r w:rsidR="008B34CC">
        <w:rPr>
          <w:b/>
        </w:rPr>
        <w:t xml:space="preserve"> </w:t>
      </w:r>
      <w:r w:rsidR="00D716A6">
        <w:rPr>
          <w:b/>
        </w:rPr>
        <w:t>built</w:t>
      </w:r>
      <w:r w:rsidR="008B34CC">
        <w:rPr>
          <w:b/>
        </w:rPr>
        <w:t xml:space="preserve"> in deep learning model, and the second column are those species name</w:t>
      </w:r>
      <w:r w:rsidR="00D716A6">
        <w:rPr>
          <w:b/>
        </w:rPr>
        <w:t>s set by users according to the CMAQ model file</w:t>
      </w:r>
      <w:r w:rsidRPr="008A651D">
        <w:rPr>
          <w:b/>
        </w:rPr>
        <w:t>.)</w:t>
      </w:r>
    </w:p>
    <w:p w14:paraId="71097F11" w14:textId="77777777" w:rsidR="00C04871" w:rsidRDefault="00E16190" w:rsidP="00E16190">
      <w:pPr>
        <w:jc w:val="center"/>
      </w:pPr>
      <w:r>
        <w:rPr>
          <w:noProof/>
        </w:rPr>
        <w:drawing>
          <wp:inline distT="0" distB="0" distL="0" distR="0" wp14:anchorId="1471ED2C" wp14:editId="71A46881">
            <wp:extent cx="2735817" cy="571550"/>
            <wp:effectExtent l="0" t="0" r="762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35817" cy="5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CB261" w14:textId="5B978F99" w:rsidR="00C04871" w:rsidRDefault="00B348FC" w:rsidP="00B348FC">
      <w:pPr>
        <w:pStyle w:val="a3"/>
      </w:pPr>
      <w:r>
        <w:t xml:space="preserve">Fig. </w:t>
      </w:r>
      <w:fldSimple w:instr=" SEQ Fig. \* ARABIC ">
        <w:r>
          <w:rPr>
            <w:noProof/>
          </w:rPr>
          <w:t>12</w:t>
        </w:r>
      </w:fldSimple>
      <w:r>
        <w:t xml:space="preserve"> </w:t>
      </w:r>
      <w:r w:rsidR="00E16190">
        <w:t xml:space="preserve">Choose </w:t>
      </w:r>
      <w:r w:rsidR="00E16190" w:rsidRPr="00EE17FA">
        <w:t>Species Names Mapping File</w:t>
      </w:r>
    </w:p>
    <w:p w14:paraId="4333E8D0" w14:textId="77777777" w:rsidR="00C04871" w:rsidRDefault="00E16190" w:rsidP="00E16190">
      <w:pPr>
        <w:jc w:val="center"/>
      </w:pPr>
      <w:r>
        <w:rPr>
          <w:noProof/>
        </w:rPr>
        <w:drawing>
          <wp:inline distT="0" distB="0" distL="0" distR="0" wp14:anchorId="4B4A0D8E" wp14:editId="72F6E19E">
            <wp:extent cx="3520745" cy="3703641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20745" cy="370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74888" w14:textId="73C877B0" w:rsidR="00C04871" w:rsidRDefault="00B348FC" w:rsidP="00B348FC">
      <w:pPr>
        <w:pStyle w:val="a3"/>
      </w:pPr>
      <w:bookmarkStart w:id="10" w:name="_Ref110019760"/>
      <w:r>
        <w:t xml:space="preserve">Fig. </w:t>
      </w:r>
      <w:fldSimple w:instr=" SEQ Fig. \* ARABIC ">
        <w:r>
          <w:rPr>
            <w:noProof/>
          </w:rPr>
          <w:t>13</w:t>
        </w:r>
      </w:fldSimple>
      <w:bookmarkEnd w:id="10"/>
      <w:r>
        <w:t xml:space="preserve"> </w:t>
      </w:r>
      <w:r w:rsidR="00893A65">
        <w:t xml:space="preserve">Example for </w:t>
      </w:r>
      <w:r w:rsidR="00E16190" w:rsidRPr="008B5BD4">
        <w:t>Species Names Mapping File</w:t>
      </w:r>
    </w:p>
    <w:p w14:paraId="3026627F" w14:textId="474A22B6" w:rsidR="00AF39A5" w:rsidRPr="00AF39A5" w:rsidRDefault="00AF39A5" w:rsidP="00AF39A5">
      <w:r w:rsidRPr="00AF39A5">
        <w:rPr>
          <w:rFonts w:hint="eastAsia"/>
          <w:b/>
        </w:rPr>
        <w:lastRenderedPageBreak/>
        <w:t>Y</w:t>
      </w:r>
      <w:r w:rsidRPr="00AF39A5">
        <w:rPr>
          <w:b/>
        </w:rPr>
        <w:t>ear</w:t>
      </w:r>
      <w:r w:rsidRPr="00AF39A5">
        <w:t>: Model run year. When the base file</w:t>
      </w:r>
      <w:r w:rsidR="00D716A6">
        <w:t xml:space="preserve"> </w:t>
      </w:r>
      <w:r w:rsidRPr="00AF39A5">
        <w:t>(Base Case Model File) is selected, it can be read automatically according to the base file.</w:t>
      </w:r>
    </w:p>
    <w:p w14:paraId="4B9D7ADA" w14:textId="77777777" w:rsidR="00AF39A5" w:rsidRPr="00AF39A5" w:rsidRDefault="00AF39A5" w:rsidP="00AF39A5">
      <w:r w:rsidRPr="00AF39A5">
        <w:rPr>
          <w:rFonts w:hint="eastAsia"/>
          <w:b/>
        </w:rPr>
        <w:t>M</w:t>
      </w:r>
      <w:r w:rsidRPr="00AF39A5">
        <w:rPr>
          <w:b/>
        </w:rPr>
        <w:t>onth</w:t>
      </w:r>
      <w:r w:rsidRPr="00AF39A5">
        <w:t>: Model run month. It also can be read automatically according to the base file.</w:t>
      </w:r>
    </w:p>
    <w:p w14:paraId="737ED96E" w14:textId="54579CB7" w:rsidR="00AF39A5" w:rsidRPr="00AF39A5" w:rsidRDefault="00AF39A5" w:rsidP="00AF39A5">
      <w:pPr>
        <w:rPr>
          <w:b/>
        </w:rPr>
      </w:pPr>
      <w:r w:rsidRPr="00AF39A5">
        <w:rPr>
          <w:rFonts w:hint="eastAsia"/>
          <w:b/>
        </w:rPr>
        <w:t>M</w:t>
      </w:r>
      <w:r w:rsidRPr="00AF39A5">
        <w:rPr>
          <w:b/>
        </w:rPr>
        <w:t>onthly Average \ Days</w:t>
      </w:r>
      <w:r w:rsidRPr="00AF39A5">
        <w:t xml:space="preserve">: </w:t>
      </w:r>
      <w:r w:rsidR="00D716A6">
        <w:rPr>
          <w:rFonts w:hint="eastAsia"/>
        </w:rPr>
        <w:t>Users</w:t>
      </w:r>
      <w:r w:rsidR="00D716A6">
        <w:t xml:space="preserve"> </w:t>
      </w:r>
      <w:r w:rsidRPr="00AF39A5">
        <w:t xml:space="preserve">can choose to calculate monthly average data </w:t>
      </w:r>
      <w:r w:rsidR="00D716A6">
        <w:t>as well as</w:t>
      </w:r>
      <w:r w:rsidR="00D716A6" w:rsidRPr="00AF39A5">
        <w:t xml:space="preserve"> </w:t>
      </w:r>
      <w:r w:rsidRPr="00AF39A5">
        <w:t>daily average data according to their own needs. Both of them can be chosen at the same time.</w:t>
      </w:r>
      <w:r w:rsidRPr="00AF39A5">
        <w:rPr>
          <w:b/>
        </w:rPr>
        <w:t xml:space="preserve"> (Note: Only </w:t>
      </w:r>
      <w:r w:rsidR="00D716A6">
        <w:rPr>
          <w:b/>
        </w:rPr>
        <w:t>continuous</w:t>
      </w:r>
      <w:r w:rsidR="00D716A6" w:rsidRPr="00AF39A5">
        <w:rPr>
          <w:b/>
        </w:rPr>
        <w:t xml:space="preserve"> </w:t>
      </w:r>
      <w:r w:rsidRPr="00AF39A5">
        <w:rPr>
          <w:b/>
        </w:rPr>
        <w:t>days are supported.)</w:t>
      </w:r>
    </w:p>
    <w:p w14:paraId="646841CD" w14:textId="77777777" w:rsidR="00C04871" w:rsidRDefault="00AF39A5" w:rsidP="00AF39A5">
      <w:pPr>
        <w:jc w:val="center"/>
      </w:pPr>
      <w:r>
        <w:rPr>
          <w:noProof/>
        </w:rPr>
        <w:drawing>
          <wp:inline distT="0" distB="0" distL="0" distR="0" wp14:anchorId="043A4CDC" wp14:editId="4BA33B1C">
            <wp:extent cx="2674852" cy="883997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74852" cy="88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14498" w14:textId="5AB531EF" w:rsidR="00C04871" w:rsidRDefault="00B348FC" w:rsidP="00B348FC">
      <w:pPr>
        <w:pStyle w:val="a3"/>
      </w:pPr>
      <w:r>
        <w:t xml:space="preserve">Fig. </w:t>
      </w:r>
      <w:fldSimple w:instr=" SEQ Fig. \* ARABIC ">
        <w:r>
          <w:rPr>
            <w:noProof/>
          </w:rPr>
          <w:t>14</w:t>
        </w:r>
      </w:fldSimple>
      <w:r>
        <w:t xml:space="preserve"> </w:t>
      </w:r>
      <w:r w:rsidR="00893A65">
        <w:rPr>
          <w:rFonts w:hint="eastAsia"/>
        </w:rPr>
        <w:t>GUI</w:t>
      </w:r>
      <w:r w:rsidR="00893A65">
        <w:t xml:space="preserve"> for </w:t>
      </w:r>
      <w:r w:rsidR="00AF39A5" w:rsidRPr="00D54BC3">
        <w:t>Time parameter setting</w:t>
      </w:r>
    </w:p>
    <w:p w14:paraId="41A13D02" w14:textId="64A16823" w:rsidR="00C04871" w:rsidRDefault="00AF39A5" w:rsidP="00A87568">
      <w:r w:rsidRPr="006E5D38">
        <w:rPr>
          <w:rFonts w:hint="eastAsia"/>
          <w:b/>
        </w:rPr>
        <w:t>T</w:t>
      </w:r>
      <w:r w:rsidRPr="006E5D38">
        <w:rPr>
          <w:b/>
        </w:rPr>
        <w:t>arget Pollutant</w:t>
      </w:r>
      <w:r>
        <w:t>:</w:t>
      </w:r>
      <w:r w:rsidRPr="00FF00F9">
        <w:t xml:space="preserve"> Select the target </w:t>
      </w:r>
      <w:r w:rsidR="00D716A6">
        <w:t>pollutant</w:t>
      </w:r>
      <w:r w:rsidR="00D716A6" w:rsidRPr="00FF00F9">
        <w:t xml:space="preserve"> </w:t>
      </w:r>
      <w:r w:rsidRPr="00FF00F9">
        <w:t xml:space="preserve">to be </w:t>
      </w:r>
      <w:proofErr w:type="spellStart"/>
      <w:r w:rsidR="00D716A6">
        <w:t>predicited</w:t>
      </w:r>
      <w:proofErr w:type="spellEnd"/>
    </w:p>
    <w:p w14:paraId="61AE3BA2" w14:textId="77777777" w:rsidR="00C04871" w:rsidRDefault="00AF39A5" w:rsidP="00AF39A5">
      <w:pPr>
        <w:jc w:val="center"/>
      </w:pPr>
      <w:r>
        <w:rPr>
          <w:noProof/>
        </w:rPr>
        <w:drawing>
          <wp:inline distT="0" distB="0" distL="0" distR="0" wp14:anchorId="501F7AEF" wp14:editId="62BC13E4">
            <wp:extent cx="2705334" cy="86113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05334" cy="8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2A1BF" w14:textId="2A14BB07" w:rsidR="00C04871" w:rsidRDefault="00B348FC" w:rsidP="00B348FC">
      <w:pPr>
        <w:pStyle w:val="a3"/>
      </w:pPr>
      <w:r>
        <w:t xml:space="preserve">Fig. </w:t>
      </w:r>
      <w:fldSimple w:instr=" SEQ Fig. \* ARABIC ">
        <w:r>
          <w:rPr>
            <w:noProof/>
          </w:rPr>
          <w:t>15</w:t>
        </w:r>
      </w:fldSimple>
      <w:r>
        <w:t xml:space="preserve"> </w:t>
      </w:r>
      <w:r w:rsidR="00893A65">
        <w:rPr>
          <w:rFonts w:hint="eastAsia"/>
        </w:rPr>
        <w:t>GUI</w:t>
      </w:r>
      <w:r w:rsidR="00893A65">
        <w:t xml:space="preserve"> for setting </w:t>
      </w:r>
      <w:r w:rsidR="00AF39A5">
        <w:t>Target Pollutant</w:t>
      </w:r>
    </w:p>
    <w:p w14:paraId="55740BCE" w14:textId="77777777" w:rsidR="0070288F" w:rsidRDefault="009E3FC3" w:rsidP="009E3FC3">
      <w:pPr>
        <w:pStyle w:val="2"/>
        <w:spacing w:before="156" w:after="156"/>
      </w:pPr>
      <w:bookmarkStart w:id="11" w:name="_Toc110020125"/>
      <w:r>
        <w:rPr>
          <w:rFonts w:hint="eastAsia"/>
        </w:rPr>
        <w:t>V</w:t>
      </w:r>
      <w:r>
        <w:t>alidation and QA Option</w:t>
      </w:r>
      <w:bookmarkEnd w:id="11"/>
    </w:p>
    <w:p w14:paraId="5FF5BB92" w14:textId="7027FB3E" w:rsidR="009E3FC3" w:rsidRDefault="009E3FC3" w:rsidP="00A87568">
      <w:proofErr w:type="spellStart"/>
      <w:r w:rsidRPr="005A2391">
        <w:t>DeepRSM</w:t>
      </w:r>
      <w:proofErr w:type="spellEnd"/>
      <w:r w:rsidRPr="005A2391">
        <w:t xml:space="preserve"> </w:t>
      </w:r>
      <w:r w:rsidR="00D716A6">
        <w:t>supports out of sample</w:t>
      </w:r>
      <w:r w:rsidR="00D716A6" w:rsidRPr="005A2391">
        <w:t xml:space="preserve"> </w:t>
      </w:r>
      <w:r w:rsidRPr="005A2391">
        <w:t>validation to verify the "real-time" response between precursor reductions and target pollutant concentrations.</w:t>
      </w:r>
      <w:r>
        <w:t xml:space="preserve"> </w:t>
      </w:r>
      <w:proofErr w:type="gramStart"/>
      <w:r>
        <w:t xml:space="preserve">( </w:t>
      </w:r>
      <w:r w:rsidRPr="005821CB">
        <w:rPr>
          <w:b/>
        </w:rPr>
        <w:t>Note</w:t>
      </w:r>
      <w:proofErr w:type="gramEnd"/>
      <w:r w:rsidRPr="005821CB">
        <w:rPr>
          <w:b/>
        </w:rPr>
        <w:t xml:space="preserve">: Users need to ensure that the cases referred to in the Emission Control Matrix document exist in the step 2 </w:t>
      </w:r>
      <w:r>
        <w:rPr>
          <w:b/>
        </w:rPr>
        <w:t>“Base Case CMAQ File(ACONC)”</w:t>
      </w:r>
      <w:r w:rsidRPr="005821CB">
        <w:rPr>
          <w:b/>
        </w:rPr>
        <w:t>, otherwise</w:t>
      </w:r>
      <w:r w:rsidR="00A7047D">
        <w:rPr>
          <w:b/>
        </w:rPr>
        <w:t xml:space="preserve"> it will show</w:t>
      </w:r>
      <w:r w:rsidRPr="005821CB">
        <w:rPr>
          <w:b/>
        </w:rPr>
        <w:t xml:space="preserve"> the prompts </w:t>
      </w:r>
      <w:r w:rsidR="00E07710">
        <w:rPr>
          <w:rFonts w:hint="eastAsia"/>
          <w:b/>
        </w:rPr>
        <w:t>as</w:t>
      </w:r>
      <w:r>
        <w:rPr>
          <w:b/>
        </w:rPr>
        <w:t xml:space="preserve"> </w:t>
      </w:r>
      <w:r w:rsidR="00DC787E">
        <w:rPr>
          <w:b/>
        </w:rPr>
        <w:fldChar w:fldCharType="begin"/>
      </w:r>
      <w:r w:rsidR="00DC787E">
        <w:rPr>
          <w:b/>
        </w:rPr>
        <w:instrText xml:space="preserve"> REF _Ref110019793 \h </w:instrText>
      </w:r>
      <w:r w:rsidR="00DC787E">
        <w:rPr>
          <w:b/>
        </w:rPr>
      </w:r>
      <w:r w:rsidR="00DC787E">
        <w:rPr>
          <w:b/>
        </w:rPr>
        <w:fldChar w:fldCharType="separate"/>
      </w:r>
      <w:r w:rsidR="00DC787E">
        <w:t xml:space="preserve">Fig. </w:t>
      </w:r>
      <w:r w:rsidR="00DC787E">
        <w:rPr>
          <w:noProof/>
        </w:rPr>
        <w:t>16</w:t>
      </w:r>
      <w:r w:rsidR="00DC787E">
        <w:rPr>
          <w:b/>
        </w:rPr>
        <w:fldChar w:fldCharType="end"/>
      </w:r>
      <w:r>
        <w:t>)</w:t>
      </w:r>
    </w:p>
    <w:p w14:paraId="7129B2CB" w14:textId="77777777" w:rsidR="009E3FC3" w:rsidRDefault="007424FE" w:rsidP="00A87568">
      <w:r>
        <w:rPr>
          <w:noProof/>
        </w:rPr>
        <w:lastRenderedPageBreak/>
        <w:drawing>
          <wp:inline distT="0" distB="0" distL="0" distR="0" wp14:anchorId="6453EF56" wp14:editId="0311AA76">
            <wp:extent cx="5274310" cy="389382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CFF05" w14:textId="26CF7CF8" w:rsidR="009E3FC3" w:rsidRDefault="00B348FC" w:rsidP="00B348FC">
      <w:pPr>
        <w:pStyle w:val="a3"/>
      </w:pPr>
      <w:bookmarkStart w:id="12" w:name="_Ref110019793"/>
      <w:r>
        <w:t xml:space="preserve">Fig. </w:t>
      </w:r>
      <w:fldSimple w:instr=" SEQ Fig. \* ARABIC ">
        <w:r>
          <w:rPr>
            <w:noProof/>
          </w:rPr>
          <w:t>16</w:t>
        </w:r>
      </w:fldSimple>
      <w:bookmarkEnd w:id="12"/>
      <w:r>
        <w:t xml:space="preserve"> </w:t>
      </w:r>
      <w:r w:rsidR="00893A65">
        <w:t>Validation prompt for out of sample validation</w:t>
      </w:r>
    </w:p>
    <w:p w14:paraId="58904499" w14:textId="77777777" w:rsidR="009E3FC3" w:rsidRDefault="00056E60" w:rsidP="00A87568">
      <w:r>
        <w:rPr>
          <w:noProof/>
        </w:rPr>
        <w:drawing>
          <wp:inline distT="0" distB="0" distL="0" distR="0" wp14:anchorId="57C519C7" wp14:editId="3F7AC7E1">
            <wp:extent cx="5274310" cy="389382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47CFF" w14:textId="03B7D813" w:rsidR="00056E60" w:rsidRDefault="00B348FC" w:rsidP="00B348FC">
      <w:pPr>
        <w:pStyle w:val="a3"/>
      </w:pPr>
      <w:r>
        <w:t xml:space="preserve">Fig. </w:t>
      </w:r>
      <w:fldSimple w:instr=" SEQ Fig. \* ARABIC ">
        <w:r>
          <w:rPr>
            <w:noProof/>
          </w:rPr>
          <w:t>17</w:t>
        </w:r>
      </w:fldSimple>
      <w:r>
        <w:t xml:space="preserve"> </w:t>
      </w:r>
      <w:r w:rsidR="00893A65">
        <w:rPr>
          <w:rFonts w:hint="eastAsia"/>
        </w:rPr>
        <w:t>GUI</w:t>
      </w:r>
      <w:r w:rsidR="00893A65">
        <w:t xml:space="preserve"> for Validation and QA Option module</w:t>
      </w:r>
    </w:p>
    <w:p w14:paraId="0E5C0D32" w14:textId="77777777" w:rsidR="00056E60" w:rsidRDefault="00056E60" w:rsidP="00A87568"/>
    <w:p w14:paraId="7C72E05F" w14:textId="77777777" w:rsidR="00056E60" w:rsidRDefault="00346700" w:rsidP="00346700">
      <w:pPr>
        <w:pStyle w:val="2"/>
        <w:adjustRightInd/>
        <w:spacing w:beforeLines="0" w:before="156" w:afterLines="0" w:after="156" w:line="360" w:lineRule="auto"/>
        <w:ind w:left="576" w:hanging="576"/>
      </w:pPr>
      <w:r>
        <w:rPr>
          <w:rFonts w:hint="eastAsia"/>
        </w:rPr>
        <w:lastRenderedPageBreak/>
        <w:t xml:space="preserve"> </w:t>
      </w:r>
      <w:bookmarkStart w:id="13" w:name="_Hlk109289586"/>
      <w:bookmarkStart w:id="14" w:name="_Toc110020126"/>
      <w:r>
        <w:rPr>
          <w:rFonts w:hint="eastAsia"/>
        </w:rPr>
        <w:t>V</w:t>
      </w:r>
      <w:r>
        <w:t>isualization Analysis Option</w:t>
      </w:r>
      <w:bookmarkEnd w:id="13"/>
      <w:bookmarkEnd w:id="14"/>
    </w:p>
    <w:p w14:paraId="5E1698F7" w14:textId="44EB7146" w:rsidR="00056E60" w:rsidRDefault="003F1AB7" w:rsidP="00A87568">
      <w:r w:rsidRPr="00FF491B">
        <w:t xml:space="preserve">The </w:t>
      </w:r>
      <w:r w:rsidR="00A7047D">
        <w:rPr>
          <w:rFonts w:hint="eastAsia"/>
        </w:rPr>
        <w:t>v</w:t>
      </w:r>
      <w:r w:rsidR="00A7047D" w:rsidRPr="00A7047D">
        <w:t xml:space="preserve">isualization </w:t>
      </w:r>
      <w:r w:rsidRPr="00FF491B">
        <w:t xml:space="preserve">analysis option allows the user to set the </w:t>
      </w:r>
      <w:r w:rsidR="00A7047D">
        <w:t>receptor</w:t>
      </w:r>
      <w:r w:rsidR="00A7047D" w:rsidRPr="00FF491B">
        <w:t xml:space="preserve"> </w:t>
      </w:r>
      <w:r w:rsidRPr="00FF491B">
        <w:t xml:space="preserve">file and </w:t>
      </w:r>
      <w:r w:rsidR="00A7047D">
        <w:rPr>
          <w:rFonts w:hint="eastAsia"/>
        </w:rPr>
        <w:t>co</w:t>
      </w:r>
      <w:r w:rsidR="00A7047D">
        <w:t>ntour plot</w:t>
      </w:r>
      <w:r w:rsidRPr="00FF491B">
        <w:t>, as shown in</w:t>
      </w:r>
      <w:r w:rsidR="00DC787E">
        <w:t xml:space="preserve"> </w:t>
      </w:r>
      <w:r w:rsidR="00DC787E">
        <w:fldChar w:fldCharType="begin"/>
      </w:r>
      <w:r w:rsidR="00DC787E">
        <w:instrText xml:space="preserve"> REF _Ref110019811 \h </w:instrText>
      </w:r>
      <w:r w:rsidR="00DC787E">
        <w:fldChar w:fldCharType="separate"/>
      </w:r>
      <w:r w:rsidR="00DC787E">
        <w:t xml:space="preserve">Fig. </w:t>
      </w:r>
      <w:r w:rsidR="00DC787E">
        <w:rPr>
          <w:noProof/>
        </w:rPr>
        <w:t>18</w:t>
      </w:r>
      <w:r w:rsidR="00DC787E">
        <w:fldChar w:fldCharType="end"/>
      </w:r>
      <w:r w:rsidRPr="00FF491B">
        <w:t xml:space="preserve">. </w:t>
      </w:r>
    </w:p>
    <w:p w14:paraId="23F730B2" w14:textId="77777777" w:rsidR="00056E60" w:rsidRDefault="003F1AB7" w:rsidP="003F1AB7">
      <w:pPr>
        <w:jc w:val="center"/>
      </w:pPr>
      <w:r>
        <w:rPr>
          <w:noProof/>
        </w:rPr>
        <w:drawing>
          <wp:inline distT="0" distB="0" distL="0" distR="0" wp14:anchorId="6452D263" wp14:editId="585DFD06">
            <wp:extent cx="5274310" cy="389382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3E4E5" w14:textId="34184D09" w:rsidR="00056E60" w:rsidRPr="007424FE" w:rsidRDefault="00B348FC" w:rsidP="00B348FC">
      <w:pPr>
        <w:pStyle w:val="a3"/>
      </w:pPr>
      <w:bookmarkStart w:id="15" w:name="_Ref110019811"/>
      <w:r>
        <w:t xml:space="preserve">Fig. </w:t>
      </w:r>
      <w:fldSimple w:instr=" SEQ Fig. \* ARABIC ">
        <w:r>
          <w:rPr>
            <w:noProof/>
          </w:rPr>
          <w:t>18</w:t>
        </w:r>
      </w:fldSimple>
      <w:bookmarkEnd w:id="15"/>
      <w:r>
        <w:t xml:space="preserve"> </w:t>
      </w:r>
      <w:r w:rsidR="00893A65">
        <w:t xml:space="preserve">GUI for </w:t>
      </w:r>
      <w:r w:rsidR="003F1AB7" w:rsidRPr="00FF491B">
        <w:t>Visualization Analysis Opt</w:t>
      </w:r>
      <w:r w:rsidR="00DC26A4">
        <w:t>ion</w:t>
      </w:r>
    </w:p>
    <w:p w14:paraId="5F4102ED" w14:textId="77777777" w:rsidR="004C36F1" w:rsidRDefault="004C36F1" w:rsidP="009B133B">
      <w:pPr>
        <w:pStyle w:val="1"/>
        <w:spacing w:before="156" w:after="156"/>
        <w:sectPr w:rsidR="004C36F1" w:rsidSect="00962BBE">
          <w:footerReference w:type="default" r:id="rId27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14:paraId="5C1A20DA" w14:textId="77777777" w:rsidR="009B133B" w:rsidRDefault="009B133B" w:rsidP="009B133B">
      <w:pPr>
        <w:pStyle w:val="1"/>
        <w:spacing w:before="156" w:after="156"/>
      </w:pPr>
      <w:bookmarkStart w:id="16" w:name="_Toc110020127"/>
      <w:proofErr w:type="spellStart"/>
      <w:r w:rsidRPr="009B133B">
        <w:lastRenderedPageBreak/>
        <w:t>DeepRSM</w:t>
      </w:r>
      <w:proofErr w:type="spellEnd"/>
      <w:r w:rsidRPr="009B133B">
        <w:t>: Create RSM File</w:t>
      </w:r>
      <w:bookmarkEnd w:id="16"/>
    </w:p>
    <w:p w14:paraId="716B3478" w14:textId="2C1245F0" w:rsidR="00EA2730" w:rsidRPr="00EA2730" w:rsidRDefault="00EA2730" w:rsidP="00EA2730">
      <w:r w:rsidRPr="00EA2730">
        <w:t xml:space="preserve">Take the data of the Pearl River Delta </w:t>
      </w:r>
      <w:r>
        <w:t xml:space="preserve">(PRD) </w:t>
      </w:r>
      <w:r w:rsidRPr="00EA2730">
        <w:t>region as an example</w:t>
      </w:r>
      <w:r w:rsidR="00A7047D">
        <w:t>.</w:t>
      </w:r>
    </w:p>
    <w:p w14:paraId="38C8C14D" w14:textId="77777777" w:rsidR="009B133B" w:rsidRDefault="00CC6B98" w:rsidP="00EA2730">
      <w:pPr>
        <w:pStyle w:val="2"/>
        <w:spacing w:before="156" w:after="156"/>
      </w:pPr>
      <w:bookmarkStart w:id="17" w:name="_Toc110020128"/>
      <w:r>
        <w:rPr>
          <w:rFonts w:hint="eastAsia"/>
        </w:rPr>
        <w:t>C</w:t>
      </w:r>
      <w:r>
        <w:t>reate/Input RSM Option</w:t>
      </w:r>
      <w:bookmarkEnd w:id="17"/>
    </w:p>
    <w:p w14:paraId="08AC7B6C" w14:textId="77777777" w:rsidR="00791E5F" w:rsidRDefault="00DC01E4" w:rsidP="00891BC7">
      <w:r>
        <w:rPr>
          <w:noProof/>
        </w:rPr>
        <w:drawing>
          <wp:inline distT="0" distB="0" distL="0" distR="0" wp14:anchorId="28C0BFF3" wp14:editId="4F9BEBF5">
            <wp:extent cx="5276697" cy="3895200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697" cy="389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07868B" w14:textId="679CDA1E" w:rsidR="00DC01E4" w:rsidRDefault="00B348FC" w:rsidP="00B348FC">
      <w:pPr>
        <w:pStyle w:val="a3"/>
      </w:pPr>
      <w:r>
        <w:t xml:space="preserve">Fig. </w:t>
      </w:r>
      <w:fldSimple w:instr=" SEQ Fig. \* ARABIC ">
        <w:r>
          <w:rPr>
            <w:noProof/>
          </w:rPr>
          <w:t>19</w:t>
        </w:r>
      </w:fldSimple>
      <w:r>
        <w:t xml:space="preserve"> </w:t>
      </w:r>
      <w:r w:rsidR="00893A65">
        <w:t xml:space="preserve">Steps for setting </w:t>
      </w:r>
      <w:r w:rsidR="00CF0A53" w:rsidRPr="00CF0A53">
        <w:t>Input RSM Option</w:t>
      </w:r>
    </w:p>
    <w:p w14:paraId="27C1780F" w14:textId="77777777" w:rsidR="0041622F" w:rsidRPr="0041622F" w:rsidRDefault="0041622F" w:rsidP="00AD63D9">
      <w:pPr>
        <w:pStyle w:val="2"/>
        <w:spacing w:before="156" w:after="156"/>
      </w:pPr>
      <w:bookmarkStart w:id="18" w:name="_Toc110020129"/>
      <w:r>
        <w:rPr>
          <w:rFonts w:hint="eastAsia"/>
        </w:rPr>
        <w:t>M</w:t>
      </w:r>
      <w:r>
        <w:t>odel Data Input Option</w:t>
      </w:r>
      <w:bookmarkEnd w:id="18"/>
    </w:p>
    <w:p w14:paraId="4427B110" w14:textId="77777777" w:rsidR="00DC01E4" w:rsidRDefault="008E2F59" w:rsidP="00AD63D9">
      <w:pPr>
        <w:pStyle w:val="3"/>
      </w:pPr>
      <w:bookmarkStart w:id="19" w:name="_Toc110020130"/>
      <w:r>
        <w:t>Base Case CMAQ File</w:t>
      </w:r>
      <w:bookmarkEnd w:id="19"/>
    </w:p>
    <w:p w14:paraId="41C095F1" w14:textId="7FDE36D9" w:rsidR="00963AE1" w:rsidRDefault="00963AE1" w:rsidP="00963AE1">
      <w:r w:rsidRPr="00963AE1">
        <w:t xml:space="preserve">The </w:t>
      </w:r>
      <w:r w:rsidR="00A7047D">
        <w:t xml:space="preserve">model </w:t>
      </w:r>
      <w:r w:rsidRPr="00963AE1">
        <w:t xml:space="preserve">directory contains all the </w:t>
      </w:r>
      <w:r w:rsidR="00A7047D">
        <w:t>model</w:t>
      </w:r>
      <w:r w:rsidR="00A7047D" w:rsidRPr="00963AE1">
        <w:t xml:space="preserve"> </w:t>
      </w:r>
      <w:r w:rsidRPr="00963AE1">
        <w:t xml:space="preserve">files for </w:t>
      </w:r>
      <w:r w:rsidR="00DC787E" w:rsidRPr="00DC787E">
        <w:t>January</w:t>
      </w:r>
      <w:r w:rsidRPr="00963AE1">
        <w:t xml:space="preserve">, including those needed to </w:t>
      </w:r>
      <w:r w:rsidR="00FC1963">
        <w:t>create</w:t>
      </w:r>
      <w:r w:rsidR="00FC1963" w:rsidRPr="00963AE1">
        <w:t xml:space="preserve"> </w:t>
      </w:r>
      <w:r w:rsidR="00FC1963">
        <w:t>RSM</w:t>
      </w:r>
      <w:r w:rsidR="00FC1963" w:rsidRPr="00963AE1">
        <w:t xml:space="preserve"> </w:t>
      </w:r>
      <w:r w:rsidRPr="00963AE1">
        <w:t xml:space="preserve">and </w:t>
      </w:r>
      <w:r w:rsidR="00FC1963">
        <w:t>out of sample validation</w:t>
      </w:r>
      <w:r w:rsidRPr="00963AE1">
        <w:t>, as shown in</w:t>
      </w:r>
      <w:r w:rsidR="00DC787E">
        <w:t xml:space="preserve"> </w:t>
      </w:r>
      <w:r w:rsidR="00DC787E">
        <w:fldChar w:fldCharType="begin"/>
      </w:r>
      <w:r w:rsidR="00DC787E">
        <w:instrText xml:space="preserve"> REF _Ref110019908 \h </w:instrText>
      </w:r>
      <w:r w:rsidR="00DC787E">
        <w:fldChar w:fldCharType="separate"/>
      </w:r>
      <w:r w:rsidR="00DC787E">
        <w:t xml:space="preserve">Fig. </w:t>
      </w:r>
      <w:r w:rsidR="00DC787E">
        <w:rPr>
          <w:noProof/>
        </w:rPr>
        <w:t>20</w:t>
      </w:r>
      <w:r w:rsidR="00DC787E">
        <w:fldChar w:fldCharType="end"/>
      </w:r>
      <w:r w:rsidR="00A37F9A">
        <w:t>.</w:t>
      </w:r>
    </w:p>
    <w:p w14:paraId="1445244E" w14:textId="77777777" w:rsidR="00963AE1" w:rsidRDefault="00963AE1" w:rsidP="00963AE1">
      <w:pPr>
        <w:jc w:val="center"/>
      </w:pPr>
      <w:r>
        <w:rPr>
          <w:noProof/>
        </w:rPr>
        <w:lastRenderedPageBreak/>
        <w:drawing>
          <wp:inline distT="0" distB="0" distL="0" distR="0" wp14:anchorId="15C78558" wp14:editId="089FECF2">
            <wp:extent cx="3029951" cy="387091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951" cy="3870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8E9170" w14:textId="66E78095" w:rsidR="00963AE1" w:rsidRPr="00963AE1" w:rsidRDefault="00B348FC" w:rsidP="00B348FC">
      <w:pPr>
        <w:pStyle w:val="a3"/>
      </w:pPr>
      <w:r>
        <w:t xml:space="preserve"> </w:t>
      </w:r>
      <w:bookmarkStart w:id="20" w:name="_Ref110019908"/>
      <w:r>
        <w:t xml:space="preserve">Fig. </w:t>
      </w:r>
      <w:fldSimple w:instr=" SEQ Fig. \* ARABIC ">
        <w:r>
          <w:rPr>
            <w:noProof/>
          </w:rPr>
          <w:t>20</w:t>
        </w:r>
      </w:fldSimple>
      <w:bookmarkEnd w:id="20"/>
      <w:r>
        <w:t xml:space="preserve"> </w:t>
      </w:r>
      <w:r w:rsidR="00893A65">
        <w:t xml:space="preserve">Example for </w:t>
      </w:r>
      <w:r w:rsidR="00963AE1">
        <w:t xml:space="preserve">CMAQ </w:t>
      </w:r>
      <w:proofErr w:type="gramStart"/>
      <w:r w:rsidR="00893A65">
        <w:t>files</w:t>
      </w:r>
      <w:r w:rsidR="00963AE1">
        <w:t>(</w:t>
      </w:r>
      <w:proofErr w:type="gramEnd"/>
      <w:r w:rsidR="00963AE1">
        <w:t>2019-1)</w:t>
      </w:r>
    </w:p>
    <w:p w14:paraId="676E4C01" w14:textId="77777777" w:rsidR="00DC01E4" w:rsidRDefault="005514FD" w:rsidP="00791E5F">
      <w:r>
        <w:rPr>
          <w:noProof/>
        </w:rPr>
        <w:drawing>
          <wp:inline distT="0" distB="0" distL="0" distR="0" wp14:anchorId="7100BDB1" wp14:editId="72228FE2">
            <wp:extent cx="5294009" cy="3895200"/>
            <wp:effectExtent l="0" t="0" r="190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009" cy="389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66A5CC" w14:textId="3EEEA310" w:rsidR="00AD63D9" w:rsidRDefault="00B348FC" w:rsidP="00B348FC">
      <w:pPr>
        <w:pStyle w:val="a3"/>
      </w:pPr>
      <w:r>
        <w:t xml:space="preserve">Fig. </w:t>
      </w:r>
      <w:fldSimple w:instr=" SEQ Fig. \* ARABIC ">
        <w:r>
          <w:rPr>
            <w:noProof/>
          </w:rPr>
          <w:t>21</w:t>
        </w:r>
      </w:fldSimple>
      <w:r>
        <w:t xml:space="preserve"> </w:t>
      </w:r>
      <w:r w:rsidR="00893A65">
        <w:t xml:space="preserve">Steps for setting </w:t>
      </w:r>
      <w:r w:rsidR="00893A65">
        <w:rPr>
          <w:rFonts w:hint="eastAsia"/>
        </w:rPr>
        <w:t>Model</w:t>
      </w:r>
      <w:r w:rsidR="00893A65">
        <w:t xml:space="preserve"> Data </w:t>
      </w:r>
      <w:r w:rsidR="00893A65">
        <w:rPr>
          <w:rFonts w:hint="eastAsia"/>
        </w:rPr>
        <w:t>Input</w:t>
      </w:r>
      <w:r w:rsidR="00893A65">
        <w:t xml:space="preserve"> Option</w:t>
      </w:r>
    </w:p>
    <w:p w14:paraId="35F33802" w14:textId="77777777" w:rsidR="00AD63D9" w:rsidRDefault="000878BD" w:rsidP="00CC68A5">
      <w:pPr>
        <w:pStyle w:val="3"/>
      </w:pPr>
      <w:bookmarkStart w:id="21" w:name="_Toc110020131"/>
      <w:r>
        <w:rPr>
          <w:rFonts w:hint="eastAsia"/>
        </w:rPr>
        <w:lastRenderedPageBreak/>
        <w:t>D</w:t>
      </w:r>
      <w:r>
        <w:t>eep Training Model File</w:t>
      </w:r>
      <w:bookmarkEnd w:id="21"/>
    </w:p>
    <w:p w14:paraId="4EB887B5" w14:textId="0C60FA45" w:rsidR="00950EA9" w:rsidRPr="002570AF" w:rsidRDefault="00FC1963" w:rsidP="00950EA9">
      <w:r>
        <w:t xml:space="preserve">RSM-VAT has built in several deep training model files created by </w:t>
      </w:r>
      <w:r w:rsidR="008B7034">
        <w:t>THU</w:t>
      </w:r>
      <w:r>
        <w:t xml:space="preserve"> or SCUT.</w:t>
      </w:r>
      <w:r w:rsidR="008B7034">
        <w:t xml:space="preserve"> Here</w:t>
      </w:r>
      <w:r>
        <w:t xml:space="preserve"> </w:t>
      </w:r>
      <w:r w:rsidR="008B7034">
        <w:rPr>
          <w:rFonts w:hint="eastAsia"/>
        </w:rPr>
        <w:t>users</w:t>
      </w:r>
      <w:r w:rsidR="008B7034">
        <w:t xml:space="preserve"> are allowed to s</w:t>
      </w:r>
      <w:r>
        <w:t xml:space="preserve">elect the Deep training model file according to the target pollutant, </w:t>
      </w:r>
      <w:proofErr w:type="spellStart"/>
      <w:r>
        <w:t>e.g</w:t>
      </w:r>
      <w:proofErr w:type="spellEnd"/>
      <w:r>
        <w:t>, select “</w:t>
      </w:r>
      <w:r w:rsidRPr="006A1CD8">
        <w:rPr>
          <w:b/>
        </w:rPr>
        <w:t>train_cn27_cn9bj_cn9cy_pm.pth</w:t>
      </w:r>
      <w:r>
        <w:t>” for PM.</w:t>
      </w:r>
    </w:p>
    <w:p w14:paraId="183B0293" w14:textId="77777777" w:rsidR="00950EA9" w:rsidRDefault="00CF178F" w:rsidP="00950EA9">
      <w:r>
        <w:rPr>
          <w:noProof/>
        </w:rPr>
        <w:drawing>
          <wp:inline distT="0" distB="0" distL="0" distR="0" wp14:anchorId="1A5E4900" wp14:editId="64C18B72">
            <wp:extent cx="5294009" cy="3895200"/>
            <wp:effectExtent l="0" t="0" r="190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009" cy="389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DE7062" w14:textId="1D8F7982" w:rsidR="00571AB0" w:rsidRDefault="00B348FC" w:rsidP="00B348FC">
      <w:pPr>
        <w:pStyle w:val="a3"/>
      </w:pPr>
      <w:r>
        <w:t xml:space="preserve">Fig. </w:t>
      </w:r>
      <w:fldSimple w:instr=" SEQ Fig. \* ARABIC ">
        <w:r>
          <w:rPr>
            <w:noProof/>
          </w:rPr>
          <w:t>22</w:t>
        </w:r>
      </w:fldSimple>
      <w:r>
        <w:t xml:space="preserve"> </w:t>
      </w:r>
      <w:r w:rsidR="00893A65">
        <w:t xml:space="preserve">Steps </w:t>
      </w:r>
      <w:r w:rsidR="00893A65">
        <w:rPr>
          <w:rFonts w:hint="eastAsia"/>
        </w:rPr>
        <w:t>for</w:t>
      </w:r>
      <w:r w:rsidR="00893A65">
        <w:t xml:space="preserve"> setting </w:t>
      </w:r>
      <w:r w:rsidR="00CD5FB3">
        <w:rPr>
          <w:rFonts w:hint="eastAsia"/>
        </w:rPr>
        <w:t>D</w:t>
      </w:r>
      <w:r w:rsidR="00CD5FB3">
        <w:t>eep Training Model File</w:t>
      </w:r>
    </w:p>
    <w:p w14:paraId="328A352C" w14:textId="77777777" w:rsidR="00571AB0" w:rsidRDefault="00CD5FB3" w:rsidP="00CD5FB3">
      <w:pPr>
        <w:pStyle w:val="3"/>
      </w:pPr>
      <w:bookmarkStart w:id="22" w:name="_Toc110020132"/>
      <w:r>
        <w:t>Species Names Mapping File</w:t>
      </w:r>
      <w:bookmarkEnd w:id="22"/>
    </w:p>
    <w:p w14:paraId="0886E115" w14:textId="3454536F" w:rsidR="008B7034" w:rsidRDefault="008B7034" w:rsidP="00F32AFC">
      <w:pPr>
        <w:jc w:val="center"/>
      </w:pPr>
      <w:r>
        <w:rPr>
          <w:rFonts w:hint="eastAsia"/>
        </w:rPr>
        <w:t>Select</w:t>
      </w:r>
      <w:r>
        <w:t xml:space="preserve"> species names mapping file, e.g.,</w:t>
      </w:r>
      <w:r w:rsidRPr="008B7034">
        <w:t xml:space="preserve"> </w:t>
      </w:r>
      <w:r>
        <w:t>“</w:t>
      </w:r>
      <w:r w:rsidRPr="006A1CD8">
        <w:rPr>
          <w:b/>
        </w:rPr>
        <w:t>SpeciesMapping.csv</w:t>
      </w:r>
      <w:r>
        <w:t xml:space="preserve">”, shown in </w:t>
      </w:r>
      <w:r w:rsidR="00DC787E">
        <w:fldChar w:fldCharType="begin"/>
      </w:r>
      <w:r w:rsidR="00DC787E">
        <w:instrText xml:space="preserve"> REF _Ref110019948 \h </w:instrText>
      </w:r>
      <w:r w:rsidR="00DC787E">
        <w:fldChar w:fldCharType="separate"/>
      </w:r>
      <w:r w:rsidR="00DC787E">
        <w:t xml:space="preserve">Fig. </w:t>
      </w:r>
      <w:r w:rsidR="00DC787E">
        <w:rPr>
          <w:noProof/>
        </w:rPr>
        <w:t>23</w:t>
      </w:r>
      <w:r w:rsidR="00DC787E">
        <w:fldChar w:fldCharType="end"/>
      </w:r>
      <w:r>
        <w:t xml:space="preserve">. </w:t>
      </w:r>
    </w:p>
    <w:p w14:paraId="7B269D17" w14:textId="3A3B1AFB" w:rsidR="00571AB0" w:rsidRDefault="00F32AFC" w:rsidP="00F32AFC">
      <w:pPr>
        <w:jc w:val="center"/>
      </w:pPr>
      <w:r>
        <w:rPr>
          <w:noProof/>
        </w:rPr>
        <w:lastRenderedPageBreak/>
        <w:drawing>
          <wp:inline distT="0" distB="0" distL="0" distR="0" wp14:anchorId="1A98F6B5" wp14:editId="793D3D97">
            <wp:extent cx="2385060" cy="3041699"/>
            <wp:effectExtent l="0" t="0" r="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037" cy="3049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657FD5" w14:textId="06839E6A" w:rsidR="00F32AFC" w:rsidRDefault="00B348FC" w:rsidP="00B348FC">
      <w:pPr>
        <w:pStyle w:val="a3"/>
      </w:pPr>
      <w:bookmarkStart w:id="23" w:name="_Ref110019948"/>
      <w:r>
        <w:t xml:space="preserve">Fig. </w:t>
      </w:r>
      <w:fldSimple w:instr=" SEQ Fig. \* ARABIC ">
        <w:r>
          <w:rPr>
            <w:noProof/>
          </w:rPr>
          <w:t>23</w:t>
        </w:r>
      </w:fldSimple>
      <w:bookmarkEnd w:id="23"/>
      <w:r>
        <w:t xml:space="preserve"> </w:t>
      </w:r>
      <w:r w:rsidR="00893A65">
        <w:rPr>
          <w:rFonts w:hint="eastAsia"/>
        </w:rPr>
        <w:t>Exa</w:t>
      </w:r>
      <w:r w:rsidR="00893A65">
        <w:t xml:space="preserve">mple for </w:t>
      </w:r>
      <w:r w:rsidR="00C1495A" w:rsidRPr="00C1495A">
        <w:t>specific file</w:t>
      </w:r>
      <w:r w:rsidR="00893A65">
        <w:t xml:space="preserve"> for PRD case.</w:t>
      </w:r>
    </w:p>
    <w:p w14:paraId="37E5C740" w14:textId="77777777" w:rsidR="00C1495A" w:rsidRPr="00C1495A" w:rsidRDefault="00C1495A" w:rsidP="00C1495A">
      <w:r>
        <w:rPr>
          <w:noProof/>
        </w:rPr>
        <w:drawing>
          <wp:inline distT="0" distB="0" distL="0" distR="0" wp14:anchorId="3D70C0C4" wp14:editId="624100DB">
            <wp:extent cx="5269773" cy="3895200"/>
            <wp:effectExtent l="0" t="0" r="762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773" cy="389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19B6EC" w14:textId="02903BBA" w:rsidR="00571AB0" w:rsidRDefault="00B348FC" w:rsidP="00B348FC">
      <w:pPr>
        <w:pStyle w:val="a3"/>
      </w:pPr>
      <w:r>
        <w:t xml:space="preserve">Fig. </w:t>
      </w:r>
      <w:fldSimple w:instr=" SEQ Fig. \* ARABIC ">
        <w:r>
          <w:rPr>
            <w:noProof/>
          </w:rPr>
          <w:t>24</w:t>
        </w:r>
      </w:fldSimple>
      <w:r>
        <w:t xml:space="preserve"> </w:t>
      </w:r>
      <w:r w:rsidR="00893A65">
        <w:t xml:space="preserve">Steps for setting </w:t>
      </w:r>
      <w:r w:rsidR="00CD5FB3">
        <w:t>Species Names Mapping File</w:t>
      </w:r>
    </w:p>
    <w:p w14:paraId="468B38F3" w14:textId="77777777" w:rsidR="00571AB0" w:rsidRDefault="00F23E72" w:rsidP="00F23E72">
      <w:pPr>
        <w:pStyle w:val="3"/>
      </w:pPr>
      <w:bookmarkStart w:id="24" w:name="_Toc110020133"/>
      <w:r>
        <w:rPr>
          <w:rFonts w:hint="eastAsia"/>
        </w:rPr>
        <w:t>T</w:t>
      </w:r>
      <w:r>
        <w:t>ime period</w:t>
      </w:r>
      <w:r w:rsidR="00A81666">
        <w:t xml:space="preserve"> and Target Pollutant</w:t>
      </w:r>
      <w:bookmarkEnd w:id="24"/>
    </w:p>
    <w:p w14:paraId="6614AB7A" w14:textId="27D212BF" w:rsidR="00F23E72" w:rsidRPr="00F23E72" w:rsidRDefault="00535BAD" w:rsidP="00F23E72">
      <w:r>
        <w:t xml:space="preserve">Set calculation </w:t>
      </w:r>
      <w:r w:rsidR="00C71AF5">
        <w:t>time</w:t>
      </w:r>
      <w:r>
        <w:t xml:space="preserve"> period and target pollutant as needed. Here check </w:t>
      </w:r>
      <w:r w:rsidRPr="00453BD3">
        <w:t xml:space="preserve">"Monthly </w:t>
      </w:r>
      <w:r w:rsidRPr="00453BD3">
        <w:lastRenderedPageBreak/>
        <w:t>Average</w:t>
      </w:r>
      <w:proofErr w:type="gramStart"/>
      <w:r w:rsidRPr="00453BD3">
        <w:t xml:space="preserve">" </w:t>
      </w:r>
      <w:r w:rsidR="00DC787E">
        <w:t>,</w:t>
      </w:r>
      <w:proofErr w:type="gramEnd"/>
      <w:r w:rsidR="00DC787E">
        <w:t xml:space="preserve"> “Days: 1-30” </w:t>
      </w:r>
      <w:r>
        <w:t xml:space="preserve">option and select PM2.5 as target pollutant as </w:t>
      </w:r>
      <w:r>
        <w:rPr>
          <w:rFonts w:hint="eastAsia"/>
        </w:rPr>
        <w:t>a</w:t>
      </w:r>
      <w:r>
        <w:t>n example.</w:t>
      </w:r>
    </w:p>
    <w:p w14:paraId="4203420F" w14:textId="77777777" w:rsidR="00571AB0" w:rsidRDefault="00F23E72" w:rsidP="00950EA9">
      <w:r>
        <w:rPr>
          <w:noProof/>
        </w:rPr>
        <w:drawing>
          <wp:inline distT="0" distB="0" distL="0" distR="0" wp14:anchorId="7AA8DB14" wp14:editId="57BD65D1">
            <wp:extent cx="5321709" cy="38952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709" cy="389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0A1205" w14:textId="02CDA096" w:rsidR="00BF7F39" w:rsidRDefault="00B348FC" w:rsidP="00B348FC">
      <w:pPr>
        <w:pStyle w:val="a3"/>
      </w:pPr>
      <w:r>
        <w:t xml:space="preserve">Fig. </w:t>
      </w:r>
      <w:fldSimple w:instr=" SEQ Fig. \* ARABIC ">
        <w:r>
          <w:rPr>
            <w:noProof/>
          </w:rPr>
          <w:t>25</w:t>
        </w:r>
      </w:fldSimple>
      <w:r>
        <w:t xml:space="preserve"> </w:t>
      </w:r>
      <w:r w:rsidR="00B03729">
        <w:t xml:space="preserve">Steps for setting </w:t>
      </w:r>
      <w:r w:rsidR="00507B13">
        <w:rPr>
          <w:rFonts w:hint="eastAsia"/>
        </w:rPr>
        <w:t>T</w:t>
      </w:r>
      <w:r w:rsidR="00507B13">
        <w:t>ime period and Target Pollutant</w:t>
      </w:r>
    </w:p>
    <w:p w14:paraId="2761F1C1" w14:textId="77777777" w:rsidR="00507B13" w:rsidRDefault="000276BB" w:rsidP="000276BB">
      <w:pPr>
        <w:pStyle w:val="2"/>
        <w:spacing w:before="156" w:after="156"/>
      </w:pPr>
      <w:bookmarkStart w:id="25" w:name="_Toc110020134"/>
      <w:r>
        <w:rPr>
          <w:rFonts w:hint="eastAsia"/>
        </w:rPr>
        <w:t>V</w:t>
      </w:r>
      <w:r>
        <w:t>alidation and QA Option</w:t>
      </w:r>
      <w:bookmarkEnd w:id="25"/>
    </w:p>
    <w:p w14:paraId="73844BD5" w14:textId="7F97564B" w:rsidR="000276BB" w:rsidRDefault="00535BAD" w:rsidP="000276BB">
      <w:r>
        <w:t>Check</w:t>
      </w:r>
      <w:r w:rsidRPr="000276BB">
        <w:t xml:space="preserve"> </w:t>
      </w:r>
      <w:r w:rsidR="000276BB" w:rsidRPr="000276BB">
        <w:t>“</w:t>
      </w:r>
      <w:r w:rsidR="000276BB" w:rsidRPr="00A14D2B">
        <w:rPr>
          <w:b/>
        </w:rPr>
        <w:t>Out of Sample</w:t>
      </w:r>
      <w:r w:rsidR="000276BB" w:rsidRPr="000276BB">
        <w:t>”</w:t>
      </w:r>
      <w:r>
        <w:t xml:space="preserve"> option</w:t>
      </w:r>
      <w:r w:rsidR="000276BB" w:rsidRPr="000276BB">
        <w:t xml:space="preserve">. </w:t>
      </w:r>
      <w:r>
        <w:t xml:space="preserve">And then select </w:t>
      </w:r>
      <w:r w:rsidRPr="000276BB">
        <w:t>“</w:t>
      </w:r>
      <w:r w:rsidRPr="000276BB">
        <w:rPr>
          <w:b/>
        </w:rPr>
        <w:t>Matrix_HZ_OOS_166-175_10.csv</w:t>
      </w:r>
      <w:r w:rsidRPr="000276BB">
        <w:t>”</w:t>
      </w:r>
      <w:r>
        <w:t xml:space="preserve"> for out of sample validation file as an example</w:t>
      </w:r>
      <w:r w:rsidR="000276BB" w:rsidRPr="000276BB">
        <w:t>.</w:t>
      </w:r>
    </w:p>
    <w:p w14:paraId="355E1899" w14:textId="77777777" w:rsidR="00B337D9" w:rsidRDefault="00B337D9" w:rsidP="000276BB">
      <w:r>
        <w:rPr>
          <w:noProof/>
        </w:rPr>
        <w:lastRenderedPageBreak/>
        <w:drawing>
          <wp:inline distT="0" distB="0" distL="0" distR="0" wp14:anchorId="29794C78" wp14:editId="22DD3D77">
            <wp:extent cx="5269773" cy="3895200"/>
            <wp:effectExtent l="0" t="0" r="762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773" cy="389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E286E9" w14:textId="61C938F7" w:rsidR="00B337D9" w:rsidRDefault="00B348FC" w:rsidP="00B348FC">
      <w:pPr>
        <w:pStyle w:val="a3"/>
      </w:pPr>
      <w:r>
        <w:t xml:space="preserve">Fig. </w:t>
      </w:r>
      <w:fldSimple w:instr=" SEQ Fig. \* ARABIC ">
        <w:r>
          <w:rPr>
            <w:noProof/>
          </w:rPr>
          <w:t>26</w:t>
        </w:r>
      </w:fldSimple>
      <w:r>
        <w:t xml:space="preserve"> </w:t>
      </w:r>
      <w:r w:rsidR="00B03729">
        <w:t xml:space="preserve">Steps for setting </w:t>
      </w:r>
      <w:r w:rsidR="00B337D9">
        <w:rPr>
          <w:rFonts w:hint="eastAsia"/>
        </w:rPr>
        <w:t>V</w:t>
      </w:r>
      <w:r w:rsidR="00B337D9">
        <w:t>alidation and QA Option</w:t>
      </w:r>
    </w:p>
    <w:p w14:paraId="0E5E96FA" w14:textId="77777777" w:rsidR="00B337D9" w:rsidRDefault="00AA1E87" w:rsidP="00AA1E87">
      <w:pPr>
        <w:pStyle w:val="2"/>
        <w:spacing w:before="156" w:after="156"/>
      </w:pPr>
      <w:bookmarkStart w:id="26" w:name="_Toc110020135"/>
      <w:r w:rsidRPr="00AA1E87">
        <w:t>Visualization Analysis Option</w:t>
      </w:r>
      <w:bookmarkEnd w:id="26"/>
    </w:p>
    <w:p w14:paraId="5DD2B1E3" w14:textId="03513EED" w:rsidR="00AA1E87" w:rsidRPr="00AD1682" w:rsidRDefault="00535BAD" w:rsidP="00AA1E87">
      <w:r>
        <w:t>Set receptor file and select</w:t>
      </w:r>
      <w:r w:rsidR="00AA1E87" w:rsidRPr="00AD1682">
        <w:t xml:space="preserve"> </w:t>
      </w:r>
      <w:r w:rsidR="00AA1E87">
        <w:t>“</w:t>
      </w:r>
      <w:r w:rsidR="00AA1E87" w:rsidRPr="00AA1E87">
        <w:rPr>
          <w:b/>
        </w:rPr>
        <w:t>Monitor_Locations_PRD_HZ.txt</w:t>
      </w:r>
      <w:r w:rsidR="00AA1E87">
        <w:t>”</w:t>
      </w:r>
      <w:r>
        <w:t xml:space="preserve"> as an example</w:t>
      </w:r>
      <w:r w:rsidR="00AA1E87" w:rsidRPr="00AD1682">
        <w:t>.</w:t>
      </w:r>
    </w:p>
    <w:p w14:paraId="76FF2CB9" w14:textId="77777777" w:rsidR="00211783" w:rsidRDefault="00211783" w:rsidP="00211783"/>
    <w:p w14:paraId="3663BE8D" w14:textId="77777777" w:rsidR="00211783" w:rsidRDefault="00211783" w:rsidP="00211783">
      <w:r>
        <w:rPr>
          <w:noProof/>
        </w:rPr>
        <w:lastRenderedPageBreak/>
        <w:drawing>
          <wp:inline distT="0" distB="0" distL="0" distR="0" wp14:anchorId="566D8D5B" wp14:editId="65531148">
            <wp:extent cx="5269773" cy="3895200"/>
            <wp:effectExtent l="0" t="0" r="762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773" cy="389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91FF1D" w14:textId="7F673D0D" w:rsidR="00F865DD" w:rsidRDefault="00B348FC" w:rsidP="00B348FC">
      <w:pPr>
        <w:pStyle w:val="a3"/>
      </w:pPr>
      <w:r>
        <w:t xml:space="preserve">Fig. </w:t>
      </w:r>
      <w:fldSimple w:instr=" SEQ Fig. \* ARABIC ">
        <w:r>
          <w:rPr>
            <w:noProof/>
          </w:rPr>
          <w:t>27</w:t>
        </w:r>
      </w:fldSimple>
      <w:r>
        <w:t xml:space="preserve"> </w:t>
      </w:r>
      <w:r w:rsidR="00B03729">
        <w:t xml:space="preserve">Steps for setting </w:t>
      </w:r>
      <w:r w:rsidR="00F865DD" w:rsidRPr="00AA1E87">
        <w:t>Visualization Analysis Option</w:t>
      </w:r>
    </w:p>
    <w:p w14:paraId="1AF4D7D9" w14:textId="0319F62E" w:rsidR="00595031" w:rsidRDefault="00595031" w:rsidP="00595031">
      <w:r w:rsidRPr="00F41E7E">
        <w:t xml:space="preserve">After </w:t>
      </w:r>
      <w:r w:rsidR="005F5A19">
        <w:t xml:space="preserve">all </w:t>
      </w:r>
      <w:r w:rsidR="00535BAD">
        <w:t xml:space="preserve">steps </w:t>
      </w:r>
      <w:r w:rsidR="005F5A19">
        <w:t>above</w:t>
      </w:r>
      <w:r w:rsidRPr="00F41E7E">
        <w:t xml:space="preserve"> are configured, click </w:t>
      </w:r>
      <w:r w:rsidR="00F85FDA">
        <w:t>“</w:t>
      </w:r>
      <w:r w:rsidRPr="00F41E7E">
        <w:t>Next</w:t>
      </w:r>
      <w:r w:rsidR="00F85FDA">
        <w:t>”</w:t>
      </w:r>
      <w:r w:rsidRPr="00F41E7E">
        <w:t xml:space="preserve"> to save the files and start running, as shown below.</w:t>
      </w:r>
    </w:p>
    <w:p w14:paraId="3E097148" w14:textId="77777777" w:rsidR="00F865DD" w:rsidRDefault="00595031" w:rsidP="00F865DD">
      <w:r>
        <w:rPr>
          <w:noProof/>
        </w:rPr>
        <w:drawing>
          <wp:inline distT="0" distB="0" distL="0" distR="0" wp14:anchorId="515EB538" wp14:editId="08AA64D3">
            <wp:extent cx="5273367" cy="3893820"/>
            <wp:effectExtent l="0" t="0" r="381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367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B9BA5" w14:textId="4C1A4DCD" w:rsidR="00595031" w:rsidRDefault="00B348FC" w:rsidP="00B348FC">
      <w:pPr>
        <w:pStyle w:val="a3"/>
      </w:pPr>
      <w:r>
        <w:lastRenderedPageBreak/>
        <w:t xml:space="preserve">Fig. </w:t>
      </w:r>
      <w:fldSimple w:instr=" SEQ Fig. \* ARABIC ">
        <w:r>
          <w:rPr>
            <w:noProof/>
          </w:rPr>
          <w:t>28</w:t>
        </w:r>
      </w:fldSimple>
      <w:r>
        <w:t xml:space="preserve"> </w:t>
      </w:r>
      <w:r w:rsidR="00773071">
        <w:t>Example of running RSM</w:t>
      </w:r>
    </w:p>
    <w:p w14:paraId="6E9EBD2A" w14:textId="77777777" w:rsidR="00595031" w:rsidRDefault="00817E90" w:rsidP="00817E90">
      <w:pPr>
        <w:pStyle w:val="1"/>
        <w:spacing w:before="156" w:after="156"/>
      </w:pPr>
      <w:bookmarkStart w:id="27" w:name="_Toc110020136"/>
      <w:r>
        <w:t>Results</w:t>
      </w:r>
      <w:bookmarkEnd w:id="27"/>
    </w:p>
    <w:p w14:paraId="5ACBE540" w14:textId="3D4B98C2" w:rsidR="00830767" w:rsidRDefault="005F5A19" w:rsidP="00830767">
      <w:r>
        <w:t xml:space="preserve">After completing running, the result will be shown in right side of home page, as shown below. </w:t>
      </w:r>
    </w:p>
    <w:p w14:paraId="5B269ECA" w14:textId="77777777" w:rsidR="00830767" w:rsidRDefault="001B66DC" w:rsidP="00830767">
      <w:r>
        <w:rPr>
          <w:noProof/>
        </w:rPr>
        <w:drawing>
          <wp:inline distT="0" distB="0" distL="0" distR="0" wp14:anchorId="73ABD7DB" wp14:editId="34067F9F">
            <wp:extent cx="5311322" cy="3895200"/>
            <wp:effectExtent l="0" t="0" r="381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322" cy="389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A6A3B7" w14:textId="6E5A4128" w:rsidR="00BB295C" w:rsidRDefault="00B348FC" w:rsidP="00B348FC">
      <w:pPr>
        <w:pStyle w:val="a3"/>
      </w:pPr>
      <w:r>
        <w:t xml:space="preserve">Fig. </w:t>
      </w:r>
      <w:fldSimple w:instr=" SEQ Fig. \* ARABIC ">
        <w:r>
          <w:rPr>
            <w:noProof/>
          </w:rPr>
          <w:t>29</w:t>
        </w:r>
      </w:fldSimple>
      <w:r>
        <w:t xml:space="preserve"> </w:t>
      </w:r>
      <w:r w:rsidR="00773071">
        <w:t xml:space="preserve">Results for </w:t>
      </w:r>
      <w:proofErr w:type="spellStart"/>
      <w:r w:rsidR="00BB295C" w:rsidRPr="00BB295C">
        <w:t>PRD_HZ_DeepRSM_PM_</w:t>
      </w:r>
      <w:r w:rsidR="008F6CC8">
        <w:rPr>
          <w:rFonts w:hint="eastAsia"/>
        </w:rPr>
        <w:t>Jan</w:t>
      </w:r>
      <w:proofErr w:type="spellEnd"/>
      <w:r w:rsidR="00BB295C" w:rsidRPr="00BB295C">
        <w:t xml:space="preserve"> </w:t>
      </w:r>
      <w:r w:rsidR="00773071">
        <w:t>case</w:t>
      </w:r>
    </w:p>
    <w:p w14:paraId="5AE398BE" w14:textId="77777777" w:rsidR="005A18A9" w:rsidRDefault="00792AFF" w:rsidP="005A18A9">
      <w:r>
        <w:rPr>
          <w:noProof/>
        </w:rPr>
        <w:lastRenderedPageBreak/>
        <w:drawing>
          <wp:inline distT="0" distB="0" distL="0" distR="0" wp14:anchorId="5D3D0C09" wp14:editId="0A039E53">
            <wp:extent cx="5274310" cy="3816968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16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679533" w14:textId="1B7AB6C2" w:rsidR="00792AFF" w:rsidRDefault="00B348FC" w:rsidP="00B348FC">
      <w:pPr>
        <w:pStyle w:val="a3"/>
      </w:pPr>
      <w:r>
        <w:t xml:space="preserve">Fig. </w:t>
      </w:r>
      <w:fldSimple w:instr=" SEQ Fig. \* ARABIC ">
        <w:r>
          <w:rPr>
            <w:noProof/>
          </w:rPr>
          <w:t>30</w:t>
        </w:r>
      </w:fldSimple>
      <w:r>
        <w:t xml:space="preserve"> </w:t>
      </w:r>
      <w:r w:rsidR="005F5A19">
        <w:t xml:space="preserve">Example for </w:t>
      </w:r>
      <w:r w:rsidR="005F5A19">
        <w:rPr>
          <w:rFonts w:hint="eastAsia"/>
        </w:rPr>
        <w:t>RSM</w:t>
      </w:r>
      <w:r w:rsidR="005F5A19">
        <w:t xml:space="preserve"> in multiple days</w:t>
      </w:r>
    </w:p>
    <w:p w14:paraId="68D3C01C" w14:textId="77777777" w:rsidR="00720CA4" w:rsidRDefault="00B14801" w:rsidP="00B14801">
      <w:pPr>
        <w:pStyle w:val="2"/>
        <w:spacing w:before="156" w:after="156"/>
      </w:pPr>
      <w:bookmarkStart w:id="28" w:name="_Toc110020137"/>
      <w:r>
        <w:rPr>
          <w:rFonts w:hint="eastAsia"/>
        </w:rPr>
        <w:lastRenderedPageBreak/>
        <w:t>V</w:t>
      </w:r>
      <w:r>
        <w:t>isualization Analysis</w:t>
      </w:r>
      <w:bookmarkEnd w:id="28"/>
    </w:p>
    <w:p w14:paraId="1E7DD24F" w14:textId="77777777" w:rsidR="00B14801" w:rsidRPr="006D3158" w:rsidRDefault="00B14801" w:rsidP="00B14801">
      <w:pPr>
        <w:pStyle w:val="3"/>
      </w:pPr>
      <w:bookmarkStart w:id="29" w:name="_Toc110020138"/>
      <w:r>
        <w:rPr>
          <w:rFonts w:hint="eastAsia"/>
        </w:rPr>
        <w:t>M</w:t>
      </w:r>
      <w:r>
        <w:t>ap</w:t>
      </w:r>
      <w:bookmarkEnd w:id="29"/>
    </w:p>
    <w:p w14:paraId="5BF9D5E6" w14:textId="77777777" w:rsidR="00B14801" w:rsidRDefault="00B14801" w:rsidP="00B14801">
      <w:r>
        <w:rPr>
          <w:noProof/>
        </w:rPr>
        <w:drawing>
          <wp:inline distT="0" distB="0" distL="0" distR="0" wp14:anchorId="47DD7C97" wp14:editId="6ADBB3E1">
            <wp:extent cx="5268812" cy="3893820"/>
            <wp:effectExtent l="0" t="0" r="825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812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FB10C" w14:textId="57619297" w:rsidR="00B14801" w:rsidRDefault="00B348FC" w:rsidP="00B348FC">
      <w:pPr>
        <w:pStyle w:val="a3"/>
      </w:pPr>
      <w:r>
        <w:t xml:space="preserve">Fig. </w:t>
      </w:r>
      <w:fldSimple w:instr=" SEQ Fig. \* ARABIC ">
        <w:r>
          <w:rPr>
            <w:noProof/>
          </w:rPr>
          <w:t>31</w:t>
        </w:r>
      </w:fldSimple>
      <w:r>
        <w:t xml:space="preserve"> </w:t>
      </w:r>
      <w:r w:rsidR="005F5A19">
        <w:t xml:space="preserve">Example of </w:t>
      </w:r>
      <w:r w:rsidR="00B14801">
        <w:t>2D Plot</w:t>
      </w:r>
    </w:p>
    <w:p w14:paraId="1587E0B2" w14:textId="77777777" w:rsidR="00B14801" w:rsidRDefault="00B14801" w:rsidP="00B14801">
      <w:r w:rsidRPr="006D3158">
        <w:rPr>
          <w:noProof/>
        </w:rPr>
        <w:lastRenderedPageBreak/>
        <w:drawing>
          <wp:inline distT="0" distB="0" distL="0" distR="0" wp14:anchorId="31A4804F" wp14:editId="60C4AA2F">
            <wp:extent cx="5268812" cy="3893820"/>
            <wp:effectExtent l="0" t="0" r="825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812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3BD25" w14:textId="25549E45" w:rsidR="00B14801" w:rsidRDefault="00B348FC" w:rsidP="00B348FC">
      <w:pPr>
        <w:pStyle w:val="a3"/>
      </w:pPr>
      <w:r>
        <w:t xml:space="preserve">Fig. </w:t>
      </w:r>
      <w:fldSimple w:instr=" SEQ Fig. \* ARABIC ">
        <w:r>
          <w:rPr>
            <w:noProof/>
          </w:rPr>
          <w:t>32</w:t>
        </w:r>
      </w:fldSimple>
      <w:r>
        <w:t xml:space="preserve"> </w:t>
      </w:r>
      <w:r w:rsidR="005F5A19">
        <w:t xml:space="preserve">Example of </w:t>
      </w:r>
      <w:r w:rsidR="00B14801">
        <w:t>3D Plot</w:t>
      </w:r>
    </w:p>
    <w:p w14:paraId="283BFBED" w14:textId="77777777" w:rsidR="00B14801" w:rsidRDefault="00B14801" w:rsidP="00B14801">
      <w:pPr>
        <w:pStyle w:val="3"/>
      </w:pPr>
      <w:bookmarkStart w:id="30" w:name="_Toc110020139"/>
      <w:r>
        <w:rPr>
          <w:rFonts w:hint="eastAsia"/>
        </w:rPr>
        <w:lastRenderedPageBreak/>
        <w:t>R</w:t>
      </w:r>
      <w:r>
        <w:t>eceptor Analysis</w:t>
      </w:r>
      <w:bookmarkEnd w:id="30"/>
    </w:p>
    <w:p w14:paraId="203C7184" w14:textId="77777777" w:rsidR="00B14801" w:rsidRDefault="00B14801" w:rsidP="00B14801">
      <w:r w:rsidRPr="004106FC">
        <w:rPr>
          <w:noProof/>
        </w:rPr>
        <w:drawing>
          <wp:inline distT="0" distB="0" distL="0" distR="0" wp14:anchorId="09DF0FF0" wp14:editId="54485B92">
            <wp:extent cx="5268812" cy="3893820"/>
            <wp:effectExtent l="0" t="0" r="825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812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B9431" w14:textId="5F4DDEA0" w:rsidR="00B14801" w:rsidRDefault="00B348FC" w:rsidP="00B348FC">
      <w:pPr>
        <w:pStyle w:val="a3"/>
      </w:pPr>
      <w:r>
        <w:t xml:space="preserve">Fig. </w:t>
      </w:r>
      <w:fldSimple w:instr=" SEQ Fig. \* ARABIC ">
        <w:r>
          <w:rPr>
            <w:noProof/>
          </w:rPr>
          <w:t>33</w:t>
        </w:r>
      </w:fldSimple>
      <w:r>
        <w:t xml:space="preserve"> </w:t>
      </w:r>
      <w:r w:rsidR="005F5A19">
        <w:t xml:space="preserve">Example of </w:t>
      </w:r>
      <w:r w:rsidR="00B14801">
        <w:t>Source Contribution</w:t>
      </w:r>
      <w:r w:rsidR="005F5A19">
        <w:t xml:space="preserve"> 1</w:t>
      </w:r>
    </w:p>
    <w:p w14:paraId="07D10155" w14:textId="77777777" w:rsidR="00B14801" w:rsidRDefault="00B14801" w:rsidP="00B14801">
      <w:pPr>
        <w:pStyle w:val="3"/>
      </w:pPr>
      <w:bookmarkStart w:id="31" w:name="_Toc110020140"/>
      <w:r>
        <w:rPr>
          <w:rFonts w:hint="eastAsia"/>
        </w:rPr>
        <w:lastRenderedPageBreak/>
        <w:t>D</w:t>
      </w:r>
      <w:r>
        <w:t>ata</w:t>
      </w:r>
      <w:bookmarkEnd w:id="31"/>
    </w:p>
    <w:p w14:paraId="782CD212" w14:textId="77777777" w:rsidR="00B14801" w:rsidRDefault="00B14801" w:rsidP="00B14801">
      <w:r>
        <w:rPr>
          <w:noProof/>
        </w:rPr>
        <w:drawing>
          <wp:inline distT="0" distB="0" distL="0" distR="0" wp14:anchorId="54D2AE17" wp14:editId="362D8B69">
            <wp:extent cx="5268812" cy="3893820"/>
            <wp:effectExtent l="0" t="0" r="825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812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40595" w14:textId="0DEB4FDD" w:rsidR="00B14801" w:rsidRPr="002F594B" w:rsidRDefault="00B348FC" w:rsidP="00B348FC">
      <w:pPr>
        <w:pStyle w:val="a3"/>
      </w:pPr>
      <w:r>
        <w:t xml:space="preserve">Fig. </w:t>
      </w:r>
      <w:fldSimple w:instr=" SEQ Fig. \* ARABIC ">
        <w:r>
          <w:rPr>
            <w:noProof/>
          </w:rPr>
          <w:t>34</w:t>
        </w:r>
      </w:fldSimple>
      <w:r>
        <w:t xml:space="preserve"> </w:t>
      </w:r>
      <w:r w:rsidR="005F5A19">
        <w:t xml:space="preserve">Example of </w:t>
      </w:r>
      <w:r w:rsidR="00B14801">
        <w:t>Data</w:t>
      </w:r>
      <w:r w:rsidR="005F5A19">
        <w:t xml:space="preserve"> module.</w:t>
      </w:r>
    </w:p>
    <w:p w14:paraId="65D70782" w14:textId="77777777" w:rsidR="00B14801" w:rsidRDefault="00B14801" w:rsidP="00B14801">
      <w:pPr>
        <w:pStyle w:val="2"/>
        <w:spacing w:before="156" w:after="156"/>
      </w:pPr>
      <w:bookmarkStart w:id="32" w:name="_Toc110020141"/>
      <w:r>
        <w:rPr>
          <w:rFonts w:hint="eastAsia"/>
        </w:rPr>
        <w:lastRenderedPageBreak/>
        <w:t>Q</w:t>
      </w:r>
      <w:r>
        <w:t>A and Validation</w:t>
      </w:r>
      <w:bookmarkEnd w:id="32"/>
    </w:p>
    <w:p w14:paraId="0547F307" w14:textId="77777777" w:rsidR="00B14801" w:rsidRDefault="00B14801" w:rsidP="00B14801">
      <w:r w:rsidRPr="0092742A">
        <w:rPr>
          <w:noProof/>
        </w:rPr>
        <w:drawing>
          <wp:inline distT="0" distB="0" distL="0" distR="0" wp14:anchorId="5552F9DB" wp14:editId="21566C87">
            <wp:extent cx="5268812" cy="3893820"/>
            <wp:effectExtent l="0" t="0" r="825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812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2FD21" w14:textId="40E97986" w:rsidR="00B14801" w:rsidRPr="0092742A" w:rsidRDefault="00B348FC" w:rsidP="00B348FC">
      <w:pPr>
        <w:pStyle w:val="a3"/>
      </w:pPr>
      <w:r>
        <w:t xml:space="preserve">Fig. </w:t>
      </w:r>
      <w:fldSimple w:instr=" SEQ Fig. \* ARABIC ">
        <w:r>
          <w:rPr>
            <w:noProof/>
          </w:rPr>
          <w:t>35</w:t>
        </w:r>
      </w:fldSimple>
      <w:r>
        <w:t xml:space="preserve"> </w:t>
      </w:r>
      <w:r w:rsidR="00773071">
        <w:rPr>
          <w:rFonts w:hint="eastAsia"/>
        </w:rPr>
        <w:t>Example</w:t>
      </w:r>
      <w:r w:rsidR="00773071">
        <w:t xml:space="preserve"> </w:t>
      </w:r>
      <w:r w:rsidR="00B14801" w:rsidRPr="0092742A">
        <w:t>of “Out of Sample Validation” module.</w:t>
      </w:r>
    </w:p>
    <w:p w14:paraId="08F5AD90" w14:textId="77777777" w:rsidR="00B14801" w:rsidRPr="00B14801" w:rsidRDefault="00B14801" w:rsidP="00B14801"/>
    <w:sectPr w:rsidR="00B14801" w:rsidRPr="00B1480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4E924D" w14:textId="77777777" w:rsidR="00147237" w:rsidRDefault="00147237" w:rsidP="00CD79C6">
      <w:pPr>
        <w:spacing w:line="240" w:lineRule="auto"/>
      </w:pPr>
      <w:r>
        <w:separator/>
      </w:r>
    </w:p>
  </w:endnote>
  <w:endnote w:type="continuationSeparator" w:id="0">
    <w:p w14:paraId="7C0F636C" w14:textId="77777777" w:rsidR="00147237" w:rsidRDefault="00147237" w:rsidP="00CD79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83830975"/>
      <w:docPartObj>
        <w:docPartGallery w:val="Page Numbers (Bottom of Page)"/>
        <w:docPartUnique/>
      </w:docPartObj>
    </w:sdtPr>
    <w:sdtEndPr/>
    <w:sdtContent>
      <w:p w14:paraId="1E11F539" w14:textId="77777777" w:rsidR="00A006F4" w:rsidRDefault="00A006F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31F95690" w14:textId="77777777" w:rsidR="00A006F4" w:rsidRDefault="00A006F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18418B" w14:textId="77777777" w:rsidR="00147237" w:rsidRDefault="00147237" w:rsidP="00CD79C6">
      <w:pPr>
        <w:spacing w:line="240" w:lineRule="auto"/>
      </w:pPr>
      <w:r>
        <w:separator/>
      </w:r>
    </w:p>
  </w:footnote>
  <w:footnote w:type="continuationSeparator" w:id="0">
    <w:p w14:paraId="2AF7C889" w14:textId="77777777" w:rsidR="00147237" w:rsidRDefault="00147237" w:rsidP="00CD79C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28048" w14:textId="75622EA1" w:rsidR="00A006F4" w:rsidRDefault="00A006F4">
    <w:pPr>
      <w:pStyle w:val="a5"/>
    </w:pPr>
    <w:r>
      <w:fldChar w:fldCharType="begin"/>
    </w:r>
    <w:r>
      <w:instrText xml:space="preserve"> STYLEREF  "</w:instrText>
    </w:r>
    <w:r>
      <w:instrText>标题</w:instrText>
    </w:r>
    <w:r>
      <w:instrText xml:space="preserve"> 1"  \* MERGEFORMAT </w:instrText>
    </w:r>
    <w:r w:rsidR="0020181E">
      <w:fldChar w:fldCharType="separate"/>
    </w:r>
    <w:r w:rsidR="0020181E">
      <w:rPr>
        <w:noProof/>
      </w:rPr>
      <w:t>Results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1A45F7"/>
    <w:multiLevelType w:val="multilevel"/>
    <w:tmpl w:val="A2BA225A"/>
    <w:lvl w:ilvl="0">
      <w:start w:val="1"/>
      <w:numFmt w:val="decimal"/>
      <w:pStyle w:val="1"/>
      <w:lvlText w:val="%1"/>
      <w:lvlJc w:val="left"/>
      <w:pPr>
        <w:ind w:left="0" w:firstLine="0"/>
      </w:pPr>
      <w:rPr>
        <w:rFonts w:ascii="Times New Roman" w:eastAsia="宋体" w:hAnsi="Times New Roman" w:hint="default"/>
        <w:sz w:val="32"/>
      </w:rPr>
    </w:lvl>
    <w:lvl w:ilvl="1">
      <w:start w:val="1"/>
      <w:numFmt w:val="decimal"/>
      <w:pStyle w:val="2"/>
      <w:lvlText w:val="%1.%2"/>
      <w:lvlJc w:val="left"/>
      <w:pPr>
        <w:ind w:left="0" w:firstLine="425"/>
      </w:pPr>
      <w:rPr>
        <w:rFonts w:ascii="Times New Roman" w:eastAsia="宋体" w:hAnsi="Times New Roman" w:hint="default"/>
        <w:sz w:val="30"/>
      </w:rPr>
    </w:lvl>
    <w:lvl w:ilvl="2">
      <w:start w:val="1"/>
      <w:numFmt w:val="decimal"/>
      <w:pStyle w:val="3"/>
      <w:lvlText w:val="%1.%2.%3"/>
      <w:lvlJc w:val="left"/>
      <w:pPr>
        <w:ind w:left="0" w:firstLine="851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 w15:restartNumberingAfterBreak="0">
    <w:nsid w:val="25074574"/>
    <w:multiLevelType w:val="multilevel"/>
    <w:tmpl w:val="497A612A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ascii="Times New Roman" w:eastAsia="宋体" w:hAnsi="Times New Roman" w:hint="default"/>
        <w:sz w:val="32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ascii="Times New Roman" w:eastAsia="宋体" w:hAnsi="Times New Roman" w:hint="default"/>
        <w:sz w:val="3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ascii="Times New Roman" w:eastAsia="宋体" w:hAnsi="Times New Roman"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ascii="Times New Roman" w:eastAsia="宋体" w:hAnsi="Times New Roman"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="Times New Roman" w:eastAsia="宋体" w:hAnsi="Times New Roman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ascii="Times New Roman" w:eastAsia="宋体" w:hAnsi="Times New Roman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ascii="Times New Roman" w:eastAsia="宋体" w:hAnsi="Times New Roman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ascii="Times New Roman" w:eastAsia="宋体" w:hAnsi="Times New Roman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0" w:firstLine="0"/>
      </w:pPr>
      <w:rPr>
        <w:rFonts w:ascii="Times New Roman" w:eastAsia="宋体" w:hAnsi="Times New Roman" w:hint="default"/>
        <w:sz w:val="24"/>
      </w:rPr>
    </w:lvl>
  </w:abstractNum>
  <w:abstractNum w:abstractNumId="2" w15:restartNumberingAfterBreak="0">
    <w:nsid w:val="685B2EC2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 w15:restartNumberingAfterBreak="0">
    <w:nsid w:val="7CC8521C"/>
    <w:multiLevelType w:val="multilevel"/>
    <w:tmpl w:val="C3540AE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eastAsia"/>
      </w:rPr>
    </w:lvl>
  </w:abstractNum>
  <w:num w:numId="1" w16cid:durableId="1600865824">
    <w:abstractNumId w:val="3"/>
  </w:num>
  <w:num w:numId="2" w16cid:durableId="1115175644">
    <w:abstractNumId w:val="0"/>
  </w:num>
  <w:num w:numId="3" w16cid:durableId="237634164">
    <w:abstractNumId w:val="2"/>
  </w:num>
  <w:num w:numId="4" w16cid:durableId="1996315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3D9"/>
    <w:rsid w:val="0000542D"/>
    <w:rsid w:val="000276BB"/>
    <w:rsid w:val="00036D54"/>
    <w:rsid w:val="00041562"/>
    <w:rsid w:val="00056E60"/>
    <w:rsid w:val="00081237"/>
    <w:rsid w:val="000878BD"/>
    <w:rsid w:val="000B3A76"/>
    <w:rsid w:val="000D2619"/>
    <w:rsid w:val="000D3807"/>
    <w:rsid w:val="000E198E"/>
    <w:rsid w:val="000E6B6B"/>
    <w:rsid w:val="00147237"/>
    <w:rsid w:val="001A43D9"/>
    <w:rsid w:val="001B66DC"/>
    <w:rsid w:val="0020181E"/>
    <w:rsid w:val="00205209"/>
    <w:rsid w:val="00211783"/>
    <w:rsid w:val="002128A9"/>
    <w:rsid w:val="00235C74"/>
    <w:rsid w:val="002511AF"/>
    <w:rsid w:val="00253DE8"/>
    <w:rsid w:val="00263233"/>
    <w:rsid w:val="00282050"/>
    <w:rsid w:val="002F3902"/>
    <w:rsid w:val="002F6FE0"/>
    <w:rsid w:val="00346700"/>
    <w:rsid w:val="00357DC1"/>
    <w:rsid w:val="003751C1"/>
    <w:rsid w:val="003D2EEB"/>
    <w:rsid w:val="003E5D8F"/>
    <w:rsid w:val="003F1AB7"/>
    <w:rsid w:val="00410C0D"/>
    <w:rsid w:val="00414FA9"/>
    <w:rsid w:val="0041622F"/>
    <w:rsid w:val="00493A66"/>
    <w:rsid w:val="004B1ACB"/>
    <w:rsid w:val="004C36F1"/>
    <w:rsid w:val="004C744F"/>
    <w:rsid w:val="00507B13"/>
    <w:rsid w:val="0052353D"/>
    <w:rsid w:val="00535BAD"/>
    <w:rsid w:val="005514FD"/>
    <w:rsid w:val="00571AB0"/>
    <w:rsid w:val="005752CB"/>
    <w:rsid w:val="00595031"/>
    <w:rsid w:val="005A18A9"/>
    <w:rsid w:val="005F5A19"/>
    <w:rsid w:val="006107F2"/>
    <w:rsid w:val="006A1CD8"/>
    <w:rsid w:val="006B57D9"/>
    <w:rsid w:val="006C307E"/>
    <w:rsid w:val="006F4EC2"/>
    <w:rsid w:val="0070288F"/>
    <w:rsid w:val="00707474"/>
    <w:rsid w:val="00720CA4"/>
    <w:rsid w:val="007239D3"/>
    <w:rsid w:val="007424FE"/>
    <w:rsid w:val="00765AE4"/>
    <w:rsid w:val="007704DA"/>
    <w:rsid w:val="007720CB"/>
    <w:rsid w:val="00773071"/>
    <w:rsid w:val="00791E5F"/>
    <w:rsid w:val="00792AFF"/>
    <w:rsid w:val="007A1934"/>
    <w:rsid w:val="00817E90"/>
    <w:rsid w:val="00830767"/>
    <w:rsid w:val="00883FD2"/>
    <w:rsid w:val="00891BC7"/>
    <w:rsid w:val="00893A65"/>
    <w:rsid w:val="008B34CC"/>
    <w:rsid w:val="008B7034"/>
    <w:rsid w:val="008E075D"/>
    <w:rsid w:val="008E2F59"/>
    <w:rsid w:val="008F6CC8"/>
    <w:rsid w:val="00900FB6"/>
    <w:rsid w:val="00950EA9"/>
    <w:rsid w:val="00962BBE"/>
    <w:rsid w:val="00963AE1"/>
    <w:rsid w:val="00966828"/>
    <w:rsid w:val="009A2406"/>
    <w:rsid w:val="009A55B3"/>
    <w:rsid w:val="009B133B"/>
    <w:rsid w:val="009B5FC8"/>
    <w:rsid w:val="009B64FD"/>
    <w:rsid w:val="009E3FC3"/>
    <w:rsid w:val="00A006F4"/>
    <w:rsid w:val="00A14D2B"/>
    <w:rsid w:val="00A340F2"/>
    <w:rsid w:val="00A37F9A"/>
    <w:rsid w:val="00A7047D"/>
    <w:rsid w:val="00A81666"/>
    <w:rsid w:val="00A830F2"/>
    <w:rsid w:val="00A87568"/>
    <w:rsid w:val="00AA1E87"/>
    <w:rsid w:val="00AD63D9"/>
    <w:rsid w:val="00AE5CA3"/>
    <w:rsid w:val="00AF39A5"/>
    <w:rsid w:val="00B03729"/>
    <w:rsid w:val="00B14801"/>
    <w:rsid w:val="00B337D9"/>
    <w:rsid w:val="00B348FC"/>
    <w:rsid w:val="00BB295C"/>
    <w:rsid w:val="00BF7F39"/>
    <w:rsid w:val="00C02476"/>
    <w:rsid w:val="00C04871"/>
    <w:rsid w:val="00C12697"/>
    <w:rsid w:val="00C1495A"/>
    <w:rsid w:val="00C65796"/>
    <w:rsid w:val="00C71AF5"/>
    <w:rsid w:val="00CC68A5"/>
    <w:rsid w:val="00CC6B98"/>
    <w:rsid w:val="00CD1C96"/>
    <w:rsid w:val="00CD5FB3"/>
    <w:rsid w:val="00CD79C6"/>
    <w:rsid w:val="00CF0A53"/>
    <w:rsid w:val="00CF178F"/>
    <w:rsid w:val="00D1041B"/>
    <w:rsid w:val="00D15DD1"/>
    <w:rsid w:val="00D62B8D"/>
    <w:rsid w:val="00D716A6"/>
    <w:rsid w:val="00D95850"/>
    <w:rsid w:val="00DB745C"/>
    <w:rsid w:val="00DC01E4"/>
    <w:rsid w:val="00DC26A4"/>
    <w:rsid w:val="00DC787E"/>
    <w:rsid w:val="00E07710"/>
    <w:rsid w:val="00E16190"/>
    <w:rsid w:val="00E30854"/>
    <w:rsid w:val="00E86CA5"/>
    <w:rsid w:val="00E87186"/>
    <w:rsid w:val="00EA2730"/>
    <w:rsid w:val="00ED4FE5"/>
    <w:rsid w:val="00F23E72"/>
    <w:rsid w:val="00F32AFC"/>
    <w:rsid w:val="00F33454"/>
    <w:rsid w:val="00F85FDA"/>
    <w:rsid w:val="00F865DD"/>
    <w:rsid w:val="00F9628A"/>
    <w:rsid w:val="00FA46E5"/>
    <w:rsid w:val="00FC1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A34832"/>
  <w15:chartTrackingRefBased/>
  <w15:docId w15:val="{B9FEBA0F-54E2-4C78-B91A-7F2062D56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4FA9"/>
    <w:pPr>
      <w:widowControl w:val="0"/>
      <w:spacing w:line="360" w:lineRule="auto"/>
      <w:jc w:val="both"/>
    </w:pPr>
    <w:rPr>
      <w:rFonts w:ascii="Times New Roman" w:eastAsia="宋体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0D2619"/>
    <w:pPr>
      <w:keepNext/>
      <w:keepLines/>
      <w:numPr>
        <w:numId w:val="2"/>
      </w:numPr>
      <w:spacing w:beforeLines="50" w:before="50" w:afterLines="50" w:after="50" w:line="48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AD63D9"/>
    <w:pPr>
      <w:keepNext/>
      <w:keepLines/>
      <w:numPr>
        <w:ilvl w:val="1"/>
        <w:numId w:val="2"/>
      </w:numPr>
      <w:adjustRightInd w:val="0"/>
      <w:spacing w:beforeLines="50" w:before="50" w:afterLines="50" w:after="50" w:line="480" w:lineRule="auto"/>
      <w:ind w:firstLine="0"/>
      <w:outlineLvl w:val="1"/>
    </w:pPr>
    <w:rPr>
      <w:rFonts w:cstheme="majorBidi"/>
      <w:b/>
      <w:bCs/>
      <w:sz w:val="30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AD63D9"/>
    <w:pPr>
      <w:keepNext/>
      <w:keepLines/>
      <w:numPr>
        <w:ilvl w:val="2"/>
        <w:numId w:val="2"/>
      </w:numPr>
      <w:spacing w:before="260" w:after="260"/>
      <w:ind w:firstLine="0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A43D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A43D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A43D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A43D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A43D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A43D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0D2619"/>
    <w:rPr>
      <w:rFonts w:ascii="Times New Roman" w:eastAsia="宋体" w:hAnsi="Times New Roman"/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AD63D9"/>
    <w:rPr>
      <w:rFonts w:ascii="Times New Roman" w:eastAsia="宋体" w:hAnsi="Times New Roman" w:cstheme="majorBidi"/>
      <w:b/>
      <w:bCs/>
      <w:sz w:val="30"/>
      <w:szCs w:val="32"/>
    </w:rPr>
  </w:style>
  <w:style w:type="character" w:customStyle="1" w:styleId="30">
    <w:name w:val="标题 3 字符"/>
    <w:basedOn w:val="a0"/>
    <w:link w:val="3"/>
    <w:uiPriority w:val="9"/>
    <w:rsid w:val="00AD63D9"/>
    <w:rPr>
      <w:rFonts w:ascii="Times New Roman" w:eastAsia="宋体" w:hAnsi="Times New Roman"/>
      <w:b/>
      <w:bCs/>
      <w:sz w:val="28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1A43D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1A43D9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rsid w:val="001A43D9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1A43D9"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1A43D9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1A43D9"/>
    <w:rPr>
      <w:rFonts w:asciiTheme="majorHAnsi" w:eastAsiaTheme="majorEastAsia" w:hAnsiTheme="majorHAnsi" w:cstheme="majorBidi"/>
      <w:szCs w:val="21"/>
    </w:rPr>
  </w:style>
  <w:style w:type="paragraph" w:styleId="a3">
    <w:name w:val="caption"/>
    <w:basedOn w:val="a"/>
    <w:next w:val="a"/>
    <w:uiPriority w:val="35"/>
    <w:unhideWhenUsed/>
    <w:qFormat/>
    <w:rsid w:val="0000542D"/>
    <w:pPr>
      <w:jc w:val="center"/>
    </w:pPr>
    <w:rPr>
      <w:rFonts w:cstheme="majorBidi"/>
      <w:i/>
      <w:sz w:val="20"/>
      <w:szCs w:val="20"/>
    </w:rPr>
  </w:style>
  <w:style w:type="paragraph" w:styleId="a4">
    <w:name w:val="Normal (Web)"/>
    <w:basedOn w:val="a"/>
    <w:uiPriority w:val="99"/>
    <w:semiHidden/>
    <w:unhideWhenUsed/>
    <w:rsid w:val="001B66DC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CD79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CD79C6"/>
    <w:rPr>
      <w:rFonts w:ascii="Times New Roman" w:eastAsia="宋体" w:hAnsi="Times New Roman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CD79C6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CD79C6"/>
    <w:rPr>
      <w:rFonts w:ascii="Times New Roman" w:eastAsia="宋体" w:hAnsi="Times New Roman"/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52353D"/>
    <w:pPr>
      <w:widowControl/>
      <w:numPr>
        <w:numId w:val="0"/>
      </w:numPr>
      <w:spacing w:beforeLines="0" w:before="240" w:afterLines="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52353D"/>
  </w:style>
  <w:style w:type="paragraph" w:styleId="TOC2">
    <w:name w:val="toc 2"/>
    <w:basedOn w:val="a"/>
    <w:next w:val="a"/>
    <w:autoRedefine/>
    <w:uiPriority w:val="39"/>
    <w:unhideWhenUsed/>
    <w:rsid w:val="0052353D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52353D"/>
    <w:pPr>
      <w:ind w:leftChars="400" w:left="840"/>
    </w:pPr>
  </w:style>
  <w:style w:type="character" w:styleId="a9">
    <w:name w:val="Hyperlink"/>
    <w:basedOn w:val="a0"/>
    <w:uiPriority w:val="99"/>
    <w:unhideWhenUsed/>
    <w:rsid w:val="0052353D"/>
    <w:rPr>
      <w:color w:val="0563C1" w:themeColor="hyperlink"/>
      <w:u w:val="single"/>
    </w:rPr>
  </w:style>
  <w:style w:type="paragraph" w:styleId="aa">
    <w:name w:val="Revision"/>
    <w:hidden/>
    <w:uiPriority w:val="99"/>
    <w:semiHidden/>
    <w:rsid w:val="00D62B8D"/>
    <w:rPr>
      <w:rFonts w:ascii="Times New Roman" w:eastAsia="宋体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78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CA262A-F635-4AD6-BC7D-DFD179444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567</TotalTime>
  <Pages>27</Pages>
  <Words>1409</Words>
  <Characters>8032</Characters>
  <Application>Microsoft Office Word</Application>
  <DocSecurity>0</DocSecurity>
  <Lines>66</Lines>
  <Paragraphs>18</Paragraphs>
  <ScaleCrop>false</ScaleCrop>
  <Company/>
  <LinksUpToDate>false</LinksUpToDate>
  <CharactersWithSpaces>9423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perfect p</dc:creator>
  <cp:keywords/>
  <dc:description/>
  <cp:lastModifiedBy>LongDevin</cp:lastModifiedBy>
  <cp:revision>116</cp:revision>
  <dcterms:created xsi:type="dcterms:W3CDTF">2022-07-22T03:33:00Z</dcterms:created>
  <dcterms:modified xsi:type="dcterms:W3CDTF">2022-07-29T13:53:00Z</dcterms:modified>
</cp:coreProperties>
</file>