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B2265" w14:textId="49C036FA" w:rsidR="00615B3A" w:rsidRPr="000B6F79" w:rsidRDefault="00615B3A" w:rsidP="00615B3A">
      <w:pPr>
        <w:pStyle w:val="a3"/>
        <w:spacing w:before="0" w:after="0" w:line="360" w:lineRule="auto"/>
        <w:rPr>
          <w:rFonts w:ascii="Times New Roman" w:hAnsi="Times New Roman" w:cs="Times New Roman"/>
        </w:rPr>
      </w:pPr>
      <w:bookmarkStart w:id="0" w:name="_Hlk67598769"/>
      <w:bookmarkEnd w:id="0"/>
      <w:r w:rsidRPr="000B6F79">
        <w:rPr>
          <w:rFonts w:ascii="Times New Roman" w:hAnsi="Times New Roman" w:cs="Times New Roman"/>
        </w:rPr>
        <w:t xml:space="preserve">Main Improvements of </w:t>
      </w:r>
      <w:r w:rsidR="009B119F">
        <w:rPr>
          <w:rFonts w:ascii="Times New Roman" w:hAnsi="Times New Roman" w:cs="Times New Roman"/>
        </w:rPr>
        <w:t>RSM-VAT</w:t>
      </w:r>
      <w:r w:rsidR="00353007">
        <w:rPr>
          <w:rFonts w:ascii="Times New Roman" w:hAnsi="Times New Roman" w:cs="Times New Roman"/>
        </w:rPr>
        <w:t xml:space="preserve"> 2.9</w:t>
      </w:r>
    </w:p>
    <w:p w14:paraId="7B538548" w14:textId="14EAECA5" w:rsidR="00615B3A" w:rsidRPr="000B6F79" w:rsidRDefault="00615B3A" w:rsidP="00615B3A">
      <w:pPr>
        <w:spacing w:line="360" w:lineRule="auto"/>
        <w:jc w:val="right"/>
        <w:rPr>
          <w:rFonts w:ascii="Times New Roman" w:hAnsi="Times New Roman" w:cs="Times New Roman"/>
          <w:i/>
          <w:iCs/>
        </w:rPr>
      </w:pPr>
      <w:r w:rsidRPr="000B6F79">
        <w:rPr>
          <w:rFonts w:ascii="Times New Roman" w:hAnsi="Times New Roman" w:cs="Times New Roman"/>
          <w:i/>
          <w:iCs/>
        </w:rPr>
        <w:t>By SCUT, 202</w:t>
      </w:r>
      <w:r w:rsidR="003A5CCB">
        <w:rPr>
          <w:rFonts w:ascii="Times New Roman" w:hAnsi="Times New Roman" w:cs="Times New Roman"/>
          <w:i/>
          <w:iCs/>
        </w:rPr>
        <w:t>3</w:t>
      </w:r>
      <w:r w:rsidRPr="000B6F79">
        <w:rPr>
          <w:rFonts w:ascii="Times New Roman" w:hAnsi="Times New Roman" w:cs="Times New Roman"/>
          <w:i/>
          <w:iCs/>
        </w:rPr>
        <w:t>-</w:t>
      </w:r>
      <w:r w:rsidR="003A5CCB">
        <w:rPr>
          <w:rFonts w:ascii="Times New Roman" w:hAnsi="Times New Roman" w:cs="Times New Roman"/>
          <w:i/>
          <w:iCs/>
        </w:rPr>
        <w:t>4</w:t>
      </w:r>
      <w:r w:rsidR="009B508D">
        <w:rPr>
          <w:rFonts w:ascii="Times New Roman" w:hAnsi="Times New Roman" w:cs="Times New Roman"/>
          <w:i/>
          <w:iCs/>
        </w:rPr>
        <w:t>-</w:t>
      </w:r>
      <w:r w:rsidR="00F46F79">
        <w:rPr>
          <w:rFonts w:ascii="Times New Roman" w:hAnsi="Times New Roman" w:cs="Times New Roman" w:hint="eastAsia"/>
          <w:i/>
          <w:iCs/>
        </w:rPr>
        <w:t>2</w:t>
      </w:r>
      <w:r w:rsidR="003A5CCB">
        <w:rPr>
          <w:rFonts w:ascii="Times New Roman" w:hAnsi="Times New Roman" w:cs="Times New Roman"/>
          <w:i/>
          <w:iCs/>
        </w:rPr>
        <w:t>3</w:t>
      </w:r>
    </w:p>
    <w:p w14:paraId="762D1F59" w14:textId="0466E387" w:rsidR="00A578DA" w:rsidRPr="00DE1706" w:rsidRDefault="00A578DA" w:rsidP="00DE1706">
      <w:pPr>
        <w:pStyle w:val="2"/>
      </w:pPr>
      <w:r w:rsidRPr="000B6F79">
        <w:t>Main Improvements</w:t>
      </w:r>
      <w:r>
        <w:t>:</w:t>
      </w:r>
    </w:p>
    <w:p w14:paraId="706ECA6A" w14:textId="26485F2D" w:rsidR="00152387" w:rsidRDefault="00152387" w:rsidP="00152387">
      <w:pPr>
        <w:pStyle w:val="a5"/>
        <w:numPr>
          <w:ilvl w:val="0"/>
          <w:numId w:val="24"/>
        </w:numPr>
        <w:wordWrap w:val="0"/>
        <w:ind w:left="357" w:firstLineChars="0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Include “</w:t>
      </w:r>
      <w:r w:rsidRPr="00152387">
        <w:rPr>
          <w:rFonts w:ascii="Times New Roman" w:hAnsi="Times New Roman" w:cs="Times New Roman"/>
        </w:rPr>
        <w:t>primary PM</w:t>
      </w:r>
      <w:r>
        <w:rPr>
          <w:rFonts w:ascii="Times New Roman" w:hAnsi="Times New Roman" w:cs="Times New Roman"/>
        </w:rPr>
        <w:t>” control factor in whole US PM</w:t>
      </w:r>
      <w:r w:rsidRPr="00152387">
        <w:rPr>
          <w:rFonts w:ascii="Times New Roman" w:hAnsi="Times New Roman" w:cs="Times New Roman"/>
          <w:vertAlign w:val="subscript"/>
        </w:rPr>
        <w:t>2.5</w:t>
      </w:r>
      <w:r>
        <w:rPr>
          <w:rFonts w:ascii="Times New Roman" w:hAnsi="Times New Roman" w:cs="Times New Roman"/>
        </w:rPr>
        <w:t xml:space="preserve"> case (</w:t>
      </w:r>
      <w:r>
        <w:rPr>
          <w:rFonts w:ascii="Times New Roman" w:hAnsi="Times New Roman" w:cs="Times New Roman"/>
          <w:szCs w:val="28"/>
        </w:rPr>
        <w:t>“</w:t>
      </w:r>
      <w:r w:rsidRPr="00342A09">
        <w:rPr>
          <w:rFonts w:ascii="Times New Roman" w:hAnsi="Times New Roman" w:cs="Times New Roman"/>
          <w:szCs w:val="28"/>
        </w:rPr>
        <w:t>Whole_US_PM25_July_Avg.rsmproj</w:t>
      </w:r>
      <w:r>
        <w:rPr>
          <w:rFonts w:ascii="Times New Roman" w:hAnsi="Times New Roman" w:cs="Times New Roman"/>
          <w:szCs w:val="28"/>
        </w:rPr>
        <w:t>”</w:t>
      </w:r>
      <w:r>
        <w:rPr>
          <w:rFonts w:ascii="Times New Roman" w:hAnsi="Times New Roman" w:cs="Times New Roman"/>
        </w:rPr>
        <w:t>);</w:t>
      </w:r>
    </w:p>
    <w:p w14:paraId="2E49609C" w14:textId="77777777" w:rsidR="00152387" w:rsidRDefault="00152387" w:rsidP="00152387">
      <w:pPr>
        <w:pStyle w:val="a5"/>
        <w:keepNext/>
        <w:ind w:left="360" w:firstLineChars="0" w:firstLine="0"/>
      </w:pPr>
      <w:r>
        <w:rPr>
          <w:rFonts w:ascii="Times New Roman" w:hAnsi="Times New Roman" w:cs="Times New Roman"/>
          <w:noProof/>
        </w:rPr>
        <w:drawing>
          <wp:inline distT="0" distB="0" distL="0" distR="0" wp14:anchorId="49757FD0" wp14:editId="0E2D8CA3">
            <wp:extent cx="5723687" cy="208024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50" cy="209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FDA783" w14:textId="544C9593" w:rsidR="00152387" w:rsidRDefault="00152387" w:rsidP="00152387">
      <w:pPr>
        <w:pStyle w:val="ad"/>
        <w:rPr>
          <w:rFonts w:ascii="Times New Roman" w:hAnsi="Times New Roman" w:cs="Times New Roman"/>
        </w:rPr>
      </w:pPr>
      <w:r>
        <w:t xml:space="preserve">Fig. </w:t>
      </w:r>
      <w:fldSimple w:instr=" SEQ Fig. \* ARABIC ">
        <w:r>
          <w:rPr>
            <w:rFonts w:hint="eastAsia"/>
            <w:noProof/>
          </w:rPr>
          <w:t>1</w:t>
        </w:r>
      </w:fldSimple>
      <w:r>
        <w:t xml:space="preserve"> Include </w:t>
      </w:r>
      <w:r>
        <w:rPr>
          <w:rFonts w:ascii="Times New Roman" w:hAnsi="Times New Roman" w:cs="Times New Roman"/>
        </w:rPr>
        <w:t>“</w:t>
      </w:r>
      <w:r w:rsidRPr="00152387">
        <w:rPr>
          <w:rFonts w:ascii="Times New Roman" w:hAnsi="Times New Roman" w:cs="Times New Roman"/>
        </w:rPr>
        <w:t>primary PM</w:t>
      </w:r>
      <w:r>
        <w:rPr>
          <w:rFonts w:ascii="Times New Roman" w:hAnsi="Times New Roman" w:cs="Times New Roman"/>
        </w:rPr>
        <w:t>” control factor in whole US PM</w:t>
      </w:r>
      <w:r w:rsidRPr="00152387">
        <w:rPr>
          <w:rFonts w:ascii="Times New Roman" w:hAnsi="Times New Roman" w:cs="Times New Roman"/>
          <w:vertAlign w:val="subscript"/>
        </w:rPr>
        <w:t>2.5</w:t>
      </w:r>
      <w:r>
        <w:rPr>
          <w:rFonts w:ascii="Times New Roman" w:hAnsi="Times New Roman" w:cs="Times New Roman"/>
        </w:rPr>
        <w:t xml:space="preserve"> case</w:t>
      </w:r>
    </w:p>
    <w:p w14:paraId="193A7263" w14:textId="4DB33E6D" w:rsidR="003A5CCB" w:rsidRPr="003A5CCB" w:rsidRDefault="003A5CCB" w:rsidP="003A5CCB">
      <w:pPr>
        <w:pStyle w:val="a5"/>
        <w:numPr>
          <w:ilvl w:val="0"/>
          <w:numId w:val="24"/>
        </w:numPr>
        <w:ind w:firstLineChars="0"/>
        <w:rPr>
          <w:rFonts w:ascii="Times New Roman" w:hAnsi="Times New Roman" w:cs="Times New Roman"/>
        </w:rPr>
      </w:pPr>
      <w:r w:rsidRPr="003A5CCB">
        <w:rPr>
          <w:rFonts w:ascii="Times New Roman" w:hAnsi="Times New Roman" w:cs="Times New Roman"/>
        </w:rPr>
        <w:t>Fix a</w:t>
      </w:r>
      <w:r w:rsidR="006D0794" w:rsidRPr="006D0794">
        <w:rPr>
          <w:rFonts w:ascii="Times New Roman" w:hAnsi="Times New Roman" w:cs="Times New Roman"/>
        </w:rPr>
        <w:t xml:space="preserve"> screen froze</w:t>
      </w:r>
      <w:r w:rsidR="006D0794">
        <w:rPr>
          <w:rFonts w:ascii="Times New Roman" w:hAnsi="Times New Roman" w:cs="Times New Roman" w:hint="eastAsia"/>
        </w:rPr>
        <w:t>n</w:t>
      </w:r>
      <w:r w:rsidR="006D0794">
        <w:rPr>
          <w:rFonts w:ascii="Times New Roman" w:hAnsi="Times New Roman" w:cs="Times New Roman"/>
        </w:rPr>
        <w:t xml:space="preserve"> </w:t>
      </w:r>
      <w:r w:rsidRPr="003A5CCB">
        <w:rPr>
          <w:rFonts w:ascii="Times New Roman" w:hAnsi="Times New Roman" w:cs="Times New Roman"/>
        </w:rPr>
        <w:t xml:space="preserve">bug when loading </w:t>
      </w:r>
      <w:r w:rsidR="006D0794">
        <w:rPr>
          <w:rFonts w:ascii="Times New Roman" w:hAnsi="Times New Roman" w:cs="Times New Roman"/>
        </w:rPr>
        <w:t>RSM projects</w:t>
      </w:r>
      <w:r w:rsidR="00DA5720">
        <w:rPr>
          <w:rFonts w:ascii="Times New Roman" w:hAnsi="Times New Roman" w:cs="Times New Roman"/>
        </w:rPr>
        <w:t>;</w:t>
      </w:r>
    </w:p>
    <w:p w14:paraId="0086B98A" w14:textId="77777777" w:rsidR="006D0794" w:rsidRDefault="006D0794" w:rsidP="006D0794">
      <w:pPr>
        <w:pStyle w:val="a5"/>
        <w:keepNext/>
        <w:ind w:firstLineChars="0" w:firstLine="0"/>
        <w:jc w:val="center"/>
      </w:pPr>
      <w:r>
        <w:rPr>
          <w:noProof/>
        </w:rPr>
        <w:drawing>
          <wp:inline distT="0" distB="0" distL="0" distR="0" wp14:anchorId="37E233F8" wp14:editId="71490AA2">
            <wp:extent cx="5143300" cy="3796522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0027" cy="380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30A8F" w14:textId="5B7DFAA8" w:rsidR="007D6453" w:rsidRPr="00EE5108" w:rsidRDefault="006D0794" w:rsidP="006D0794">
      <w:pPr>
        <w:pStyle w:val="ad"/>
        <w:rPr>
          <w:rFonts w:ascii="Times New Roman" w:hAnsi="Times New Roman" w:cs="Times New Roman"/>
        </w:rPr>
      </w:pPr>
      <w:r>
        <w:t xml:space="preserve">Fig. </w:t>
      </w:r>
      <w:fldSimple w:instr=" SEQ Fig. \* ARABIC ">
        <w:r w:rsidR="00152387">
          <w:rPr>
            <w:rFonts w:hint="eastAsia"/>
            <w:noProof/>
          </w:rPr>
          <w:t>2</w:t>
        </w:r>
      </w:fldSimple>
      <w:r>
        <w:t xml:space="preserve"> Bug for loading RSM projects</w:t>
      </w:r>
    </w:p>
    <w:p w14:paraId="4CF3C828" w14:textId="4EDE3E9C" w:rsidR="00E3579F" w:rsidRDefault="00C335ED" w:rsidP="00450853">
      <w:pPr>
        <w:pStyle w:val="a5"/>
        <w:numPr>
          <w:ilvl w:val="0"/>
          <w:numId w:val="24"/>
        </w:numPr>
        <w:ind w:firstLineChars="0"/>
        <w:rPr>
          <w:rFonts w:ascii="Times New Roman" w:hAnsi="Times New Roman" w:cs="Times New Roman"/>
        </w:rPr>
      </w:pPr>
      <w:r w:rsidRPr="00450853">
        <w:rPr>
          <w:rFonts w:ascii="Times New Roman" w:hAnsi="Times New Roman" w:cs="Times New Roman"/>
        </w:rPr>
        <w:lastRenderedPageBreak/>
        <w:t xml:space="preserve">Fix a bug </w:t>
      </w:r>
      <w:r w:rsidR="006D0794">
        <w:rPr>
          <w:rFonts w:ascii="Times New Roman" w:hAnsi="Times New Roman" w:cs="Times New Roman"/>
        </w:rPr>
        <w:t>for</w:t>
      </w:r>
      <w:r w:rsidRPr="00450853">
        <w:rPr>
          <w:rFonts w:ascii="Times New Roman" w:hAnsi="Times New Roman" w:cs="Times New Roman"/>
        </w:rPr>
        <w:t xml:space="preserve"> climate region cases where the </w:t>
      </w:r>
      <w:r w:rsidR="006D0794">
        <w:rPr>
          <w:rFonts w:ascii="Times New Roman" w:hAnsi="Times New Roman" w:cs="Times New Roman"/>
        </w:rPr>
        <w:t xml:space="preserve">region name of </w:t>
      </w:r>
      <w:r w:rsidR="006D0794" w:rsidRPr="00450853">
        <w:rPr>
          <w:rFonts w:ascii="Times New Roman" w:hAnsi="Times New Roman" w:cs="Times New Roman"/>
        </w:rPr>
        <w:t xml:space="preserve">“OTHER” </w:t>
      </w:r>
      <w:r w:rsidRPr="00450853">
        <w:rPr>
          <w:rFonts w:ascii="Times New Roman" w:hAnsi="Times New Roman" w:cs="Times New Roman"/>
        </w:rPr>
        <w:t>displayed</w:t>
      </w:r>
      <w:r w:rsidR="006D0794">
        <w:rPr>
          <w:rFonts w:ascii="Times New Roman" w:hAnsi="Times New Roman" w:cs="Times New Roman"/>
        </w:rPr>
        <w:t xml:space="preserve"> as “J” (</w:t>
      </w:r>
      <w:r w:rsidR="00CB1F08">
        <w:rPr>
          <w:rFonts w:ascii="Times New Roman" w:hAnsi="Times New Roman" w:cs="Times New Roman"/>
        </w:rPr>
        <w:fldChar w:fldCharType="begin"/>
      </w:r>
      <w:r w:rsidR="00CB1F08">
        <w:rPr>
          <w:rFonts w:ascii="Times New Roman" w:hAnsi="Times New Roman" w:cs="Times New Roman"/>
        </w:rPr>
        <w:instrText xml:space="preserve"> REF _Ref133268436 \h </w:instrText>
      </w:r>
      <w:r w:rsidR="00CB1F08">
        <w:rPr>
          <w:rFonts w:ascii="Times New Roman" w:hAnsi="Times New Roman" w:cs="Times New Roman"/>
        </w:rPr>
      </w:r>
      <w:r w:rsidR="00CB1F08">
        <w:rPr>
          <w:rFonts w:ascii="Times New Roman" w:hAnsi="Times New Roman" w:cs="Times New Roman"/>
        </w:rPr>
        <w:instrText xml:space="preserve"> \* MERGEFORMAT </w:instrText>
      </w:r>
      <w:r w:rsidR="00CB1F08">
        <w:rPr>
          <w:rFonts w:ascii="Times New Roman" w:hAnsi="Times New Roman" w:cs="Times New Roman"/>
        </w:rPr>
        <w:fldChar w:fldCharType="separate"/>
      </w:r>
      <w:r w:rsidR="00CB1F08" w:rsidRPr="00CB1F08">
        <w:rPr>
          <w:rFonts w:ascii="Times New Roman" w:hAnsi="Times New Roman" w:cs="Times New Roman"/>
        </w:rPr>
        <w:t xml:space="preserve">Fig. </w:t>
      </w:r>
      <w:r w:rsidR="00CB1F08" w:rsidRPr="00CB1F08">
        <w:rPr>
          <w:rFonts w:ascii="Times New Roman" w:hAnsi="Times New Roman" w:cs="Times New Roman" w:hint="eastAsia"/>
        </w:rPr>
        <w:t>2</w:t>
      </w:r>
      <w:r w:rsidR="00CB1F08">
        <w:rPr>
          <w:rFonts w:ascii="Times New Roman" w:hAnsi="Times New Roman" w:cs="Times New Roman"/>
        </w:rPr>
        <w:fldChar w:fldCharType="end"/>
      </w:r>
      <w:r w:rsidR="006D0794">
        <w:rPr>
          <w:rFonts w:ascii="Times New Roman" w:hAnsi="Times New Roman" w:cs="Times New Roman"/>
        </w:rPr>
        <w:t xml:space="preserve">). </w:t>
      </w:r>
      <w:r w:rsidRPr="00450853">
        <w:rPr>
          <w:rFonts w:ascii="Times New Roman" w:hAnsi="Times New Roman" w:cs="Times New Roman"/>
        </w:rPr>
        <w:t xml:space="preserve"> </w:t>
      </w:r>
    </w:p>
    <w:p w14:paraId="45BAAC3E" w14:textId="77777777" w:rsidR="006D0794" w:rsidRDefault="006D0794" w:rsidP="00CB1F08">
      <w:pPr>
        <w:jc w:val="center"/>
      </w:pPr>
      <w:r>
        <w:rPr>
          <w:noProof/>
        </w:rPr>
        <w:drawing>
          <wp:inline distT="0" distB="0" distL="0" distR="0" wp14:anchorId="35F5B77D" wp14:editId="33E77B93">
            <wp:extent cx="6425727" cy="2321327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94" cy="2327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530DBF" w14:textId="1A29E54F" w:rsidR="006D0794" w:rsidRDefault="006D0794" w:rsidP="00CB1F08">
      <w:pPr>
        <w:pStyle w:val="ad"/>
        <w:rPr>
          <w:rFonts w:ascii="Times New Roman" w:hAnsi="Times New Roman" w:cs="Times New Roman"/>
        </w:rPr>
      </w:pPr>
      <w:bookmarkStart w:id="1" w:name="_Ref133268436"/>
      <w:r>
        <w:t xml:space="preserve">Fig. </w:t>
      </w:r>
      <w:fldSimple w:instr=" SEQ Fig. \* ARABIC ">
        <w:r w:rsidR="00152387">
          <w:rPr>
            <w:rFonts w:hint="eastAsia"/>
            <w:noProof/>
          </w:rPr>
          <w:t>3</w:t>
        </w:r>
      </w:fldSimple>
      <w:bookmarkEnd w:id="1"/>
      <w:r>
        <w:t xml:space="preserve"> Bug for displaying “</w:t>
      </w:r>
      <w:r w:rsidR="00CB1F08">
        <w:t>OTHER</w:t>
      </w:r>
      <w:r>
        <w:t>”</w:t>
      </w:r>
      <w:r w:rsidR="00CB1F08">
        <w:t xml:space="preserve"> region</w:t>
      </w:r>
    </w:p>
    <w:p w14:paraId="731B8E85" w14:textId="0673C8A2" w:rsidR="00450853" w:rsidRDefault="00007AD3" w:rsidP="00450853">
      <w:pPr>
        <w:pStyle w:val="a5"/>
        <w:numPr>
          <w:ilvl w:val="0"/>
          <w:numId w:val="24"/>
        </w:numPr>
        <w:ind w:firstLineChars="0"/>
        <w:rPr>
          <w:rFonts w:ascii="Times New Roman" w:hAnsi="Times New Roman" w:cs="Times New Roman"/>
        </w:rPr>
      </w:pPr>
      <w:r w:rsidRPr="00007AD3">
        <w:rPr>
          <w:rFonts w:ascii="Times New Roman" w:hAnsi="Times New Roman" w:cs="Times New Roman"/>
        </w:rPr>
        <w:t xml:space="preserve">Adjust the display name </w:t>
      </w:r>
      <w:r w:rsidR="00353007">
        <w:rPr>
          <w:rFonts w:ascii="Times New Roman" w:hAnsi="Times New Roman" w:cs="Times New Roman"/>
        </w:rPr>
        <w:t>for</w:t>
      </w:r>
      <w:r w:rsidRPr="00007AD3">
        <w:rPr>
          <w:rFonts w:ascii="Times New Roman" w:hAnsi="Times New Roman" w:cs="Times New Roman"/>
        </w:rPr>
        <w:t xml:space="preserve"> the Monthly average case from </w:t>
      </w:r>
      <w:r w:rsidR="001153BB">
        <w:rPr>
          <w:rFonts w:ascii="Times New Roman" w:hAnsi="Times New Roman" w:cs="Times New Roman"/>
        </w:rPr>
        <w:t>“32”</w:t>
      </w:r>
      <w:r w:rsidRPr="00007AD3">
        <w:rPr>
          <w:rFonts w:ascii="Times New Roman" w:hAnsi="Times New Roman" w:cs="Times New Roman"/>
        </w:rPr>
        <w:t xml:space="preserve"> to </w:t>
      </w:r>
      <w:r w:rsidR="001153BB">
        <w:rPr>
          <w:rFonts w:ascii="Times New Roman" w:hAnsi="Times New Roman" w:cs="Times New Roman"/>
        </w:rPr>
        <w:t>“</w:t>
      </w:r>
      <w:r w:rsidR="001153BB" w:rsidRPr="00007AD3">
        <w:rPr>
          <w:rFonts w:ascii="Times New Roman" w:hAnsi="Times New Roman" w:cs="Times New Roman"/>
        </w:rPr>
        <w:t xml:space="preserve">Monthly </w:t>
      </w:r>
      <w:r w:rsidR="001153BB">
        <w:rPr>
          <w:rFonts w:ascii="Times New Roman" w:hAnsi="Times New Roman" w:cs="Times New Roman"/>
        </w:rPr>
        <w:t>Avg</w:t>
      </w:r>
      <w:r w:rsidR="00152387">
        <w:rPr>
          <w:rFonts w:ascii="Times New Roman" w:hAnsi="Times New Roman" w:cs="Times New Roman"/>
        </w:rPr>
        <w:t>” (</w:t>
      </w:r>
      <w:r w:rsidR="00152387">
        <w:rPr>
          <w:rFonts w:ascii="Times New Roman" w:hAnsi="Times New Roman" w:cs="Times New Roman"/>
        </w:rPr>
        <w:fldChar w:fldCharType="begin"/>
      </w:r>
      <w:r w:rsidR="00152387">
        <w:rPr>
          <w:rFonts w:ascii="Times New Roman" w:hAnsi="Times New Roman" w:cs="Times New Roman"/>
        </w:rPr>
        <w:instrText xml:space="preserve"> REF _Ref133269019 \h </w:instrText>
      </w:r>
      <w:r w:rsidR="00152387">
        <w:rPr>
          <w:rFonts w:ascii="Times New Roman" w:hAnsi="Times New Roman" w:cs="Times New Roman"/>
        </w:rPr>
      </w:r>
      <w:r w:rsidR="00152387">
        <w:rPr>
          <w:rFonts w:ascii="Times New Roman" w:hAnsi="Times New Roman" w:cs="Times New Roman"/>
        </w:rPr>
        <w:instrText xml:space="preserve"> \* MERGEFORMAT </w:instrText>
      </w:r>
      <w:r w:rsidR="00152387">
        <w:rPr>
          <w:rFonts w:ascii="Times New Roman" w:hAnsi="Times New Roman" w:cs="Times New Roman"/>
        </w:rPr>
        <w:fldChar w:fldCharType="separate"/>
      </w:r>
      <w:r w:rsidR="00152387" w:rsidRPr="00152387">
        <w:rPr>
          <w:rFonts w:ascii="Times New Roman" w:hAnsi="Times New Roman" w:cs="Times New Roman"/>
        </w:rPr>
        <w:t>Fig.</w:t>
      </w:r>
      <w:r w:rsidR="00152387" w:rsidRPr="00152387">
        <w:rPr>
          <w:rFonts w:ascii="Times New Roman" w:hAnsi="Times New Roman" w:cs="Times New Roman" w:hint="eastAsia"/>
        </w:rPr>
        <w:t>3</w:t>
      </w:r>
      <w:r w:rsidR="00152387">
        <w:rPr>
          <w:rFonts w:ascii="Times New Roman" w:hAnsi="Times New Roman" w:cs="Times New Roman"/>
        </w:rPr>
        <w:fldChar w:fldCharType="end"/>
      </w:r>
      <w:r w:rsidR="00152387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;</w:t>
      </w:r>
    </w:p>
    <w:p w14:paraId="5A75C232" w14:textId="77777777" w:rsidR="00152387" w:rsidRDefault="00CB1F08" w:rsidP="00152387">
      <w:pPr>
        <w:pStyle w:val="a5"/>
        <w:keepNext/>
        <w:ind w:left="360" w:firstLineChars="0" w:firstLine="0"/>
      </w:pPr>
      <w:r>
        <w:rPr>
          <w:rFonts w:ascii="Times New Roman" w:hAnsi="Times New Roman" w:cs="Times New Roman"/>
          <w:noProof/>
        </w:rPr>
        <w:drawing>
          <wp:inline distT="0" distB="0" distL="0" distR="0" wp14:anchorId="3BB4FF6E" wp14:editId="3CB32BA6">
            <wp:extent cx="5529580" cy="246316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25E5DB" w14:textId="3D593010" w:rsidR="00CB1F08" w:rsidRDefault="00152387" w:rsidP="00152387">
      <w:pPr>
        <w:pStyle w:val="ad"/>
        <w:rPr>
          <w:rFonts w:ascii="Times New Roman" w:hAnsi="Times New Roman" w:cs="Times New Roman"/>
        </w:rPr>
      </w:pPr>
      <w:bookmarkStart w:id="2" w:name="_Ref133269019"/>
      <w:r>
        <w:t xml:space="preserve">Fig. </w:t>
      </w:r>
      <w:fldSimple w:instr=" SEQ Fig. \* ARABIC ">
        <w:r>
          <w:rPr>
            <w:rFonts w:hint="eastAsia"/>
            <w:noProof/>
          </w:rPr>
          <w:t>4</w:t>
        </w:r>
      </w:fldSimple>
      <w:bookmarkEnd w:id="2"/>
      <w:r w:rsidRPr="00152387">
        <w:rPr>
          <w:rFonts w:ascii="Times New Roman" w:hAnsi="Times New Roman" w:cs="Times New Roman"/>
        </w:rPr>
        <w:t xml:space="preserve"> </w:t>
      </w:r>
      <w:r w:rsidRPr="00007AD3">
        <w:rPr>
          <w:rFonts w:ascii="Times New Roman" w:hAnsi="Times New Roman" w:cs="Times New Roman"/>
        </w:rPr>
        <w:t xml:space="preserve">Adjust the display name </w:t>
      </w:r>
      <w:r w:rsidR="00353007">
        <w:rPr>
          <w:rFonts w:ascii="Times New Roman" w:hAnsi="Times New Roman" w:cs="Times New Roman"/>
        </w:rPr>
        <w:t>for</w:t>
      </w:r>
      <w:r w:rsidRPr="00007AD3">
        <w:rPr>
          <w:rFonts w:ascii="Times New Roman" w:hAnsi="Times New Roman" w:cs="Times New Roman"/>
        </w:rPr>
        <w:t xml:space="preserve"> the Monthly average case</w:t>
      </w:r>
    </w:p>
    <w:p w14:paraId="2195A1A4" w14:textId="315556BC" w:rsidR="00353007" w:rsidRDefault="00353007" w:rsidP="00353007">
      <w:pPr>
        <w:pStyle w:val="2"/>
      </w:pPr>
      <w:r>
        <w:t>To do list:</w:t>
      </w:r>
    </w:p>
    <w:p w14:paraId="31ED2EB5" w14:textId="6630951C" w:rsidR="00353007" w:rsidRDefault="00353007" w:rsidP="00353007">
      <w:pPr>
        <w:pStyle w:val="a5"/>
        <w:numPr>
          <w:ilvl w:val="0"/>
          <w:numId w:val="39"/>
        </w:numPr>
        <w:ind w:firstLineChars="0"/>
        <w:rPr>
          <w:rFonts w:ascii="Times New Roman" w:hAnsi="Times New Roman" w:cs="Times New Roman"/>
        </w:rPr>
      </w:pPr>
      <w:r w:rsidRPr="00353007">
        <w:rPr>
          <w:rFonts w:ascii="Times New Roman" w:hAnsi="Times New Roman" w:cs="Times New Roman"/>
        </w:rPr>
        <w:t>Include</w:t>
      </w:r>
      <w:r>
        <w:rPr>
          <w:rFonts w:ascii="Times New Roman" w:hAnsi="Times New Roman" w:cs="Times New Roman"/>
        </w:rPr>
        <w:t xml:space="preserve"> “primary PM” factor for US climate regions case.</w:t>
      </w:r>
    </w:p>
    <w:p w14:paraId="70D53673" w14:textId="585F3714" w:rsidR="00353007" w:rsidRPr="00353007" w:rsidRDefault="00353007" w:rsidP="00353007">
      <w:pPr>
        <w:pStyle w:val="a5"/>
        <w:numPr>
          <w:ilvl w:val="0"/>
          <w:numId w:val="39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Fix the concentration response bug in western climate region when controlling precursor emissions in center or eastern climate region.</w:t>
      </w:r>
    </w:p>
    <w:sectPr w:rsidR="00353007" w:rsidRPr="00353007" w:rsidSect="00C9313F"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A495E" w14:textId="77777777" w:rsidR="00A64316" w:rsidRDefault="00A64316">
      <w:r>
        <w:separator/>
      </w:r>
    </w:p>
  </w:endnote>
  <w:endnote w:type="continuationSeparator" w:id="0">
    <w:p w14:paraId="0C3AAD19" w14:textId="77777777" w:rsidR="00A64316" w:rsidRDefault="00A64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ems new romance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31686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0EDCFA" w14:textId="77777777" w:rsidR="001A214B" w:rsidRDefault="0091695E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B40340C" w14:textId="77777777" w:rsidR="001A214B" w:rsidRDefault="0000000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76C65" w14:textId="77777777" w:rsidR="00A64316" w:rsidRDefault="00A64316">
      <w:r>
        <w:separator/>
      </w:r>
    </w:p>
  </w:footnote>
  <w:footnote w:type="continuationSeparator" w:id="0">
    <w:p w14:paraId="515B0045" w14:textId="77777777" w:rsidR="00A64316" w:rsidRDefault="00A643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771C2"/>
    <w:multiLevelType w:val="hybridMultilevel"/>
    <w:tmpl w:val="D5746E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82ED0"/>
    <w:multiLevelType w:val="hybridMultilevel"/>
    <w:tmpl w:val="29BC8762"/>
    <w:lvl w:ilvl="0" w:tplc="64F45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D8CCE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8E40D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CE74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086A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A624D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0E6C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CE5A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46EB1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2B2DE1"/>
    <w:multiLevelType w:val="hybridMultilevel"/>
    <w:tmpl w:val="A9548730"/>
    <w:lvl w:ilvl="0" w:tplc="A252AD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4103F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2EFA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ECEE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42CB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008C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7885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C231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40F3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62415C"/>
    <w:multiLevelType w:val="hybridMultilevel"/>
    <w:tmpl w:val="B900E58C"/>
    <w:lvl w:ilvl="0" w:tplc="007CD940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CD568F3"/>
    <w:multiLevelType w:val="hybridMultilevel"/>
    <w:tmpl w:val="B900E58C"/>
    <w:lvl w:ilvl="0" w:tplc="007CD940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0D8A0AB0"/>
    <w:multiLevelType w:val="hybridMultilevel"/>
    <w:tmpl w:val="7F1CC044"/>
    <w:lvl w:ilvl="0" w:tplc="FFFFFFF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0E5D4224"/>
    <w:multiLevelType w:val="multilevel"/>
    <w:tmpl w:val="49A25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9468A4"/>
    <w:multiLevelType w:val="multilevel"/>
    <w:tmpl w:val="77AC7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E544A3"/>
    <w:multiLevelType w:val="hybridMultilevel"/>
    <w:tmpl w:val="B5621F54"/>
    <w:lvl w:ilvl="0" w:tplc="A35A4F9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5355596"/>
    <w:multiLevelType w:val="hybridMultilevel"/>
    <w:tmpl w:val="3FF2861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E112BD0"/>
    <w:multiLevelType w:val="hybridMultilevel"/>
    <w:tmpl w:val="23DC0798"/>
    <w:lvl w:ilvl="0" w:tplc="CEC29B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5AC5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B064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9AEF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8A277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FA416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A0EE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367D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D229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8CE3232"/>
    <w:multiLevelType w:val="hybridMultilevel"/>
    <w:tmpl w:val="95EE7598"/>
    <w:lvl w:ilvl="0" w:tplc="0409000F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91B2809"/>
    <w:multiLevelType w:val="hybridMultilevel"/>
    <w:tmpl w:val="35464C58"/>
    <w:lvl w:ilvl="0" w:tplc="1A1265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28B5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8D480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EE60C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16D7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EEC22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8A75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76FD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42BE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A1231E7"/>
    <w:multiLevelType w:val="hybridMultilevel"/>
    <w:tmpl w:val="B2643C54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365E69EA"/>
    <w:multiLevelType w:val="hybridMultilevel"/>
    <w:tmpl w:val="B5621F54"/>
    <w:lvl w:ilvl="0" w:tplc="A35A4F9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A464011"/>
    <w:multiLevelType w:val="hybridMultilevel"/>
    <w:tmpl w:val="5B7E47E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6B68C2"/>
    <w:multiLevelType w:val="hybridMultilevel"/>
    <w:tmpl w:val="46CEA522"/>
    <w:lvl w:ilvl="0" w:tplc="A948C9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3CB2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74A7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6A42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F09F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3F89F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8658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92CC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C86F0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CF11EC0"/>
    <w:multiLevelType w:val="hybridMultilevel"/>
    <w:tmpl w:val="E6FE2DB2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 w15:restartNumberingAfterBreak="0">
    <w:nsid w:val="41982118"/>
    <w:multiLevelType w:val="hybridMultilevel"/>
    <w:tmpl w:val="C08C73EC"/>
    <w:lvl w:ilvl="0" w:tplc="87ECF4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E940F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CA4F8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16F9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1034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7857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6662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BEA4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688D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4ED01A7"/>
    <w:multiLevelType w:val="hybridMultilevel"/>
    <w:tmpl w:val="1DF25004"/>
    <w:lvl w:ilvl="0" w:tplc="C6CC15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49C95A5C"/>
    <w:multiLevelType w:val="hybridMultilevel"/>
    <w:tmpl w:val="86E46802"/>
    <w:lvl w:ilvl="0" w:tplc="82706D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968CD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CEAF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900A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082B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99460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78A7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EE36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DCA3B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A795275"/>
    <w:multiLevelType w:val="hybridMultilevel"/>
    <w:tmpl w:val="7422B818"/>
    <w:lvl w:ilvl="0" w:tplc="FFFFFFFF">
      <w:start w:val="1"/>
      <w:numFmt w:val="decimal"/>
      <w:lvlText w:val="%1."/>
      <w:lvlJc w:val="left"/>
      <w:pPr>
        <w:ind w:left="440" w:hanging="440"/>
      </w:p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2" w15:restartNumberingAfterBreak="0">
    <w:nsid w:val="4F1A4DAB"/>
    <w:multiLevelType w:val="hybridMultilevel"/>
    <w:tmpl w:val="B5AE8D1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080765B"/>
    <w:multiLevelType w:val="hybridMultilevel"/>
    <w:tmpl w:val="B2643C54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4" w15:restartNumberingAfterBreak="0">
    <w:nsid w:val="5382747D"/>
    <w:multiLevelType w:val="hybridMultilevel"/>
    <w:tmpl w:val="B5621F54"/>
    <w:lvl w:ilvl="0" w:tplc="A35A4F9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7B75858"/>
    <w:multiLevelType w:val="hybridMultilevel"/>
    <w:tmpl w:val="7422B818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6" w15:restartNumberingAfterBreak="0">
    <w:nsid w:val="58475B4C"/>
    <w:multiLevelType w:val="hybridMultilevel"/>
    <w:tmpl w:val="1DF2500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5AFE0847"/>
    <w:multiLevelType w:val="hybridMultilevel"/>
    <w:tmpl w:val="1DF2500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644F6EFB"/>
    <w:multiLevelType w:val="hybridMultilevel"/>
    <w:tmpl w:val="35C06FA2"/>
    <w:lvl w:ilvl="0" w:tplc="5B66E628">
      <w:start w:val="1"/>
      <w:numFmt w:val="decimal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9" w15:restartNumberingAfterBreak="0">
    <w:nsid w:val="6A046836"/>
    <w:multiLevelType w:val="hybridMultilevel"/>
    <w:tmpl w:val="354CEE8C"/>
    <w:lvl w:ilvl="0" w:tplc="EF4AA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024A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280C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B8E2E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980D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DE33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065E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1E059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B65D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AA92E8B"/>
    <w:multiLevelType w:val="hybridMultilevel"/>
    <w:tmpl w:val="A210B020"/>
    <w:lvl w:ilvl="0" w:tplc="A35A4F96">
      <w:start w:val="1"/>
      <w:numFmt w:val="decimal"/>
      <w:lvlText w:val="(%1)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1" w15:restartNumberingAfterBreak="0">
    <w:nsid w:val="6D9825E0"/>
    <w:multiLevelType w:val="hybridMultilevel"/>
    <w:tmpl w:val="893662DE"/>
    <w:lvl w:ilvl="0" w:tplc="41000D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F5671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5C80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3836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7A5D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9A11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ACBA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FC49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EE48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0595A62"/>
    <w:multiLevelType w:val="hybridMultilevel"/>
    <w:tmpl w:val="5B7E47E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D57713"/>
    <w:multiLevelType w:val="hybridMultilevel"/>
    <w:tmpl w:val="83EC6D00"/>
    <w:lvl w:ilvl="0" w:tplc="44AC0066">
      <w:start w:val="1"/>
      <w:numFmt w:val="decimal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4" w15:restartNumberingAfterBreak="0">
    <w:nsid w:val="761F5F07"/>
    <w:multiLevelType w:val="hybridMultilevel"/>
    <w:tmpl w:val="A27E432C"/>
    <w:lvl w:ilvl="0" w:tplc="3CE68C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DC56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75E0F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BAF5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A86F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26A5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0095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7A8B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247F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7501CB3"/>
    <w:multiLevelType w:val="hybridMultilevel"/>
    <w:tmpl w:val="B7CA714A"/>
    <w:lvl w:ilvl="0" w:tplc="A35A4F96">
      <w:start w:val="1"/>
      <w:numFmt w:val="decimal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6" w15:restartNumberingAfterBreak="0">
    <w:nsid w:val="77A242E4"/>
    <w:multiLevelType w:val="hybridMultilevel"/>
    <w:tmpl w:val="1DF2500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 w15:restartNumberingAfterBreak="0">
    <w:nsid w:val="78702629"/>
    <w:multiLevelType w:val="hybridMultilevel"/>
    <w:tmpl w:val="A0AC54A4"/>
    <w:lvl w:ilvl="0" w:tplc="FE9EA7EC">
      <w:start w:val="1"/>
      <w:numFmt w:val="decimal"/>
      <w:lvlText w:val="(%1)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8" w15:restartNumberingAfterBreak="0">
    <w:nsid w:val="7D2F55D4"/>
    <w:multiLevelType w:val="hybridMultilevel"/>
    <w:tmpl w:val="E85A84C2"/>
    <w:lvl w:ilvl="0" w:tplc="FFFFFFF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044938740">
    <w:abstractNumId w:val="17"/>
  </w:num>
  <w:num w:numId="2" w16cid:durableId="1918395032">
    <w:abstractNumId w:val="35"/>
  </w:num>
  <w:num w:numId="3" w16cid:durableId="1317496390">
    <w:abstractNumId w:val="11"/>
  </w:num>
  <w:num w:numId="4" w16cid:durableId="23872451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 w16cid:durableId="87121089">
    <w:abstractNumId w:val="30"/>
  </w:num>
  <w:num w:numId="6" w16cid:durableId="2028483299">
    <w:abstractNumId w:val="8"/>
  </w:num>
  <w:num w:numId="7" w16cid:durableId="1064717534">
    <w:abstractNumId w:val="14"/>
  </w:num>
  <w:num w:numId="8" w16cid:durableId="1146777176">
    <w:abstractNumId w:val="24"/>
  </w:num>
  <w:num w:numId="9" w16cid:durableId="1554737236">
    <w:abstractNumId w:val="33"/>
  </w:num>
  <w:num w:numId="10" w16cid:durableId="1711492515">
    <w:abstractNumId w:val="1"/>
  </w:num>
  <w:num w:numId="11" w16cid:durableId="686372305">
    <w:abstractNumId w:val="37"/>
  </w:num>
  <w:num w:numId="12" w16cid:durableId="286350500">
    <w:abstractNumId w:val="18"/>
  </w:num>
  <w:num w:numId="13" w16cid:durableId="1262646412">
    <w:abstractNumId w:val="12"/>
  </w:num>
  <w:num w:numId="14" w16cid:durableId="494957305">
    <w:abstractNumId w:val="16"/>
  </w:num>
  <w:num w:numId="15" w16cid:durableId="1818063420">
    <w:abstractNumId w:val="10"/>
  </w:num>
  <w:num w:numId="16" w16cid:durableId="1880974773">
    <w:abstractNumId w:val="34"/>
  </w:num>
  <w:num w:numId="17" w16cid:durableId="1411275245">
    <w:abstractNumId w:val="31"/>
  </w:num>
  <w:num w:numId="18" w16cid:durableId="499465999">
    <w:abstractNumId w:val="20"/>
  </w:num>
  <w:num w:numId="19" w16cid:durableId="1991013037">
    <w:abstractNumId w:val="28"/>
  </w:num>
  <w:num w:numId="20" w16cid:durableId="696272333">
    <w:abstractNumId w:val="4"/>
  </w:num>
  <w:num w:numId="21" w16cid:durableId="454448982">
    <w:abstractNumId w:val="3"/>
  </w:num>
  <w:num w:numId="22" w16cid:durableId="135218900">
    <w:abstractNumId w:val="29"/>
  </w:num>
  <w:num w:numId="23" w16cid:durableId="973832143">
    <w:abstractNumId w:val="2"/>
  </w:num>
  <w:num w:numId="24" w16cid:durableId="2000841419">
    <w:abstractNumId w:val="19"/>
  </w:num>
  <w:num w:numId="25" w16cid:durableId="1314798176">
    <w:abstractNumId w:val="23"/>
  </w:num>
  <w:num w:numId="26" w16cid:durableId="1241721904">
    <w:abstractNumId w:val="13"/>
  </w:num>
  <w:num w:numId="27" w16cid:durableId="1441878236">
    <w:abstractNumId w:val="22"/>
  </w:num>
  <w:num w:numId="28" w16cid:durableId="96411220">
    <w:abstractNumId w:val="0"/>
  </w:num>
  <w:num w:numId="29" w16cid:durableId="1352879705">
    <w:abstractNumId w:val="32"/>
  </w:num>
  <w:num w:numId="30" w16cid:durableId="267009014">
    <w:abstractNumId w:val="9"/>
  </w:num>
  <w:num w:numId="31" w16cid:durableId="556281807">
    <w:abstractNumId w:val="15"/>
  </w:num>
  <w:num w:numId="32" w16cid:durableId="258298135">
    <w:abstractNumId w:val="7"/>
  </w:num>
  <w:num w:numId="33" w16cid:durableId="1026443404">
    <w:abstractNumId w:val="25"/>
  </w:num>
  <w:num w:numId="34" w16cid:durableId="229003154">
    <w:abstractNumId w:val="21"/>
  </w:num>
  <w:num w:numId="35" w16cid:durableId="579294563">
    <w:abstractNumId w:val="38"/>
  </w:num>
  <w:num w:numId="36" w16cid:durableId="691997529">
    <w:abstractNumId w:val="5"/>
  </w:num>
  <w:num w:numId="37" w16cid:durableId="1194804503">
    <w:abstractNumId w:val="27"/>
  </w:num>
  <w:num w:numId="38" w16cid:durableId="966349231">
    <w:abstractNumId w:val="26"/>
  </w:num>
  <w:num w:numId="39" w16cid:durableId="1716348425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bordersDoNotSurroundHeader/>
  <w:bordersDoNotSurroundFooter/>
  <w:proofState w:spelling="clean" w:grammar="clean"/>
  <w:defaultTabStop w:val="7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B3A"/>
    <w:rsid w:val="00005DBD"/>
    <w:rsid w:val="00007260"/>
    <w:rsid w:val="00007AD3"/>
    <w:rsid w:val="00027D58"/>
    <w:rsid w:val="000314BE"/>
    <w:rsid w:val="000334E4"/>
    <w:rsid w:val="0003353E"/>
    <w:rsid w:val="000343F8"/>
    <w:rsid w:val="00035635"/>
    <w:rsid w:val="00040091"/>
    <w:rsid w:val="0004071E"/>
    <w:rsid w:val="00040869"/>
    <w:rsid w:val="0004118D"/>
    <w:rsid w:val="00041B34"/>
    <w:rsid w:val="00041D22"/>
    <w:rsid w:val="00060F7D"/>
    <w:rsid w:val="00063C53"/>
    <w:rsid w:val="000641CA"/>
    <w:rsid w:val="000678FD"/>
    <w:rsid w:val="00081D29"/>
    <w:rsid w:val="000833DF"/>
    <w:rsid w:val="000A414F"/>
    <w:rsid w:val="000B0122"/>
    <w:rsid w:val="000B1B50"/>
    <w:rsid w:val="000B6F79"/>
    <w:rsid w:val="000C0894"/>
    <w:rsid w:val="000C144E"/>
    <w:rsid w:val="000D03DE"/>
    <w:rsid w:val="000D1D53"/>
    <w:rsid w:val="000D2DD0"/>
    <w:rsid w:val="000D4DDF"/>
    <w:rsid w:val="000D62D7"/>
    <w:rsid w:val="000E267D"/>
    <w:rsid w:val="000E7C19"/>
    <w:rsid w:val="000F0A03"/>
    <w:rsid w:val="000F31BF"/>
    <w:rsid w:val="000F5452"/>
    <w:rsid w:val="00105B18"/>
    <w:rsid w:val="00114FB6"/>
    <w:rsid w:val="001153BB"/>
    <w:rsid w:val="00121090"/>
    <w:rsid w:val="00127B29"/>
    <w:rsid w:val="00130A2D"/>
    <w:rsid w:val="00130C4E"/>
    <w:rsid w:val="00132B19"/>
    <w:rsid w:val="001336BE"/>
    <w:rsid w:val="0013518C"/>
    <w:rsid w:val="00135A2C"/>
    <w:rsid w:val="00135B78"/>
    <w:rsid w:val="00135CB1"/>
    <w:rsid w:val="00140BFA"/>
    <w:rsid w:val="001436BE"/>
    <w:rsid w:val="00144007"/>
    <w:rsid w:val="00145CDA"/>
    <w:rsid w:val="00152387"/>
    <w:rsid w:val="00152E53"/>
    <w:rsid w:val="00157E54"/>
    <w:rsid w:val="0016458A"/>
    <w:rsid w:val="00166B90"/>
    <w:rsid w:val="00166C0A"/>
    <w:rsid w:val="00167579"/>
    <w:rsid w:val="00177B45"/>
    <w:rsid w:val="00180FFC"/>
    <w:rsid w:val="00183806"/>
    <w:rsid w:val="00184658"/>
    <w:rsid w:val="00191121"/>
    <w:rsid w:val="00194FD0"/>
    <w:rsid w:val="00195D58"/>
    <w:rsid w:val="001A4A1C"/>
    <w:rsid w:val="001A4AF5"/>
    <w:rsid w:val="001A530D"/>
    <w:rsid w:val="001A6A57"/>
    <w:rsid w:val="001C17E1"/>
    <w:rsid w:val="001C339B"/>
    <w:rsid w:val="001C6390"/>
    <w:rsid w:val="001D1AF1"/>
    <w:rsid w:val="001D1E0F"/>
    <w:rsid w:val="001D65B9"/>
    <w:rsid w:val="001D7CA6"/>
    <w:rsid w:val="001E1BE5"/>
    <w:rsid w:val="001E4840"/>
    <w:rsid w:val="001E4B85"/>
    <w:rsid w:val="001E4E01"/>
    <w:rsid w:val="001F1609"/>
    <w:rsid w:val="001F71EA"/>
    <w:rsid w:val="0020053D"/>
    <w:rsid w:val="00201B5D"/>
    <w:rsid w:val="00202F9C"/>
    <w:rsid w:val="002039F2"/>
    <w:rsid w:val="0020557B"/>
    <w:rsid w:val="002118BD"/>
    <w:rsid w:val="00211DD0"/>
    <w:rsid w:val="00213405"/>
    <w:rsid w:val="00213763"/>
    <w:rsid w:val="00224944"/>
    <w:rsid w:val="0023666B"/>
    <w:rsid w:val="002525FB"/>
    <w:rsid w:val="0025276C"/>
    <w:rsid w:val="002539A7"/>
    <w:rsid w:val="00255143"/>
    <w:rsid w:val="00257171"/>
    <w:rsid w:val="002604BE"/>
    <w:rsid w:val="002659A7"/>
    <w:rsid w:val="00265A94"/>
    <w:rsid w:val="002662B7"/>
    <w:rsid w:val="00271310"/>
    <w:rsid w:val="00272CD9"/>
    <w:rsid w:val="002878FA"/>
    <w:rsid w:val="002920C2"/>
    <w:rsid w:val="00293C95"/>
    <w:rsid w:val="00295318"/>
    <w:rsid w:val="002A3115"/>
    <w:rsid w:val="002B4D45"/>
    <w:rsid w:val="002B6308"/>
    <w:rsid w:val="002B74B0"/>
    <w:rsid w:val="002B782C"/>
    <w:rsid w:val="002C0310"/>
    <w:rsid w:val="002C09AB"/>
    <w:rsid w:val="002C305A"/>
    <w:rsid w:val="002C6936"/>
    <w:rsid w:val="002D6F6D"/>
    <w:rsid w:val="002D74E3"/>
    <w:rsid w:val="002F63B8"/>
    <w:rsid w:val="002F7E39"/>
    <w:rsid w:val="003055F5"/>
    <w:rsid w:val="00305623"/>
    <w:rsid w:val="00306CDE"/>
    <w:rsid w:val="0031114D"/>
    <w:rsid w:val="00314446"/>
    <w:rsid w:val="00316417"/>
    <w:rsid w:val="00333E21"/>
    <w:rsid w:val="0034017D"/>
    <w:rsid w:val="00342A09"/>
    <w:rsid w:val="00353007"/>
    <w:rsid w:val="00353830"/>
    <w:rsid w:val="003541C0"/>
    <w:rsid w:val="00354E84"/>
    <w:rsid w:val="00365B52"/>
    <w:rsid w:val="0038334E"/>
    <w:rsid w:val="003A072D"/>
    <w:rsid w:val="003A3D15"/>
    <w:rsid w:val="003A3FAD"/>
    <w:rsid w:val="003A5CCB"/>
    <w:rsid w:val="003A79EA"/>
    <w:rsid w:val="003B0570"/>
    <w:rsid w:val="003B519E"/>
    <w:rsid w:val="003B6D2E"/>
    <w:rsid w:val="003C62D7"/>
    <w:rsid w:val="003C70B7"/>
    <w:rsid w:val="003C7799"/>
    <w:rsid w:val="003C7B8D"/>
    <w:rsid w:val="003D54D7"/>
    <w:rsid w:val="003D6645"/>
    <w:rsid w:val="003D7506"/>
    <w:rsid w:val="003E24D6"/>
    <w:rsid w:val="003F3DD5"/>
    <w:rsid w:val="004010EB"/>
    <w:rsid w:val="00404914"/>
    <w:rsid w:val="00411D89"/>
    <w:rsid w:val="00416211"/>
    <w:rsid w:val="00416B4C"/>
    <w:rsid w:val="004200D3"/>
    <w:rsid w:val="00424569"/>
    <w:rsid w:val="004276C3"/>
    <w:rsid w:val="004343EC"/>
    <w:rsid w:val="00444498"/>
    <w:rsid w:val="00445037"/>
    <w:rsid w:val="0044774F"/>
    <w:rsid w:val="00450004"/>
    <w:rsid w:val="00450853"/>
    <w:rsid w:val="00452D87"/>
    <w:rsid w:val="0045619D"/>
    <w:rsid w:val="00460E71"/>
    <w:rsid w:val="00461ABE"/>
    <w:rsid w:val="004632BC"/>
    <w:rsid w:val="00465EA3"/>
    <w:rsid w:val="004725F8"/>
    <w:rsid w:val="004734A6"/>
    <w:rsid w:val="00483EED"/>
    <w:rsid w:val="00484A6A"/>
    <w:rsid w:val="00490DD4"/>
    <w:rsid w:val="004A05EF"/>
    <w:rsid w:val="004A23AF"/>
    <w:rsid w:val="004B1617"/>
    <w:rsid w:val="004B2B8E"/>
    <w:rsid w:val="004C0142"/>
    <w:rsid w:val="004D1CE8"/>
    <w:rsid w:val="004D359D"/>
    <w:rsid w:val="004D59F0"/>
    <w:rsid w:val="004D7B24"/>
    <w:rsid w:val="004D7DF9"/>
    <w:rsid w:val="004D7E08"/>
    <w:rsid w:val="004E09F6"/>
    <w:rsid w:val="004E44EF"/>
    <w:rsid w:val="004E462D"/>
    <w:rsid w:val="004E5180"/>
    <w:rsid w:val="004F46C9"/>
    <w:rsid w:val="004F6803"/>
    <w:rsid w:val="004F70A2"/>
    <w:rsid w:val="00503305"/>
    <w:rsid w:val="00503A01"/>
    <w:rsid w:val="0050427F"/>
    <w:rsid w:val="00504A0E"/>
    <w:rsid w:val="005141C4"/>
    <w:rsid w:val="00514493"/>
    <w:rsid w:val="005171CB"/>
    <w:rsid w:val="005219F2"/>
    <w:rsid w:val="00521E7E"/>
    <w:rsid w:val="00524523"/>
    <w:rsid w:val="00532861"/>
    <w:rsid w:val="00552B88"/>
    <w:rsid w:val="00552DF8"/>
    <w:rsid w:val="005558F4"/>
    <w:rsid w:val="00557DAF"/>
    <w:rsid w:val="00567CAD"/>
    <w:rsid w:val="0057244A"/>
    <w:rsid w:val="00583B5F"/>
    <w:rsid w:val="005840D4"/>
    <w:rsid w:val="005855E2"/>
    <w:rsid w:val="005879B5"/>
    <w:rsid w:val="005A3E57"/>
    <w:rsid w:val="005A4536"/>
    <w:rsid w:val="005B18A7"/>
    <w:rsid w:val="005B5558"/>
    <w:rsid w:val="005B6D2C"/>
    <w:rsid w:val="005C1E56"/>
    <w:rsid w:val="005C5691"/>
    <w:rsid w:val="005C6F09"/>
    <w:rsid w:val="005D2E59"/>
    <w:rsid w:val="005D2F57"/>
    <w:rsid w:val="005D7E26"/>
    <w:rsid w:val="005E06D8"/>
    <w:rsid w:val="005E730F"/>
    <w:rsid w:val="005F62F6"/>
    <w:rsid w:val="005F7F74"/>
    <w:rsid w:val="0060670E"/>
    <w:rsid w:val="00607673"/>
    <w:rsid w:val="00614F70"/>
    <w:rsid w:val="00615B3A"/>
    <w:rsid w:val="006214D5"/>
    <w:rsid w:val="00623C87"/>
    <w:rsid w:val="00623D4D"/>
    <w:rsid w:val="00623E4B"/>
    <w:rsid w:val="006321FD"/>
    <w:rsid w:val="0063459C"/>
    <w:rsid w:val="00634AEF"/>
    <w:rsid w:val="0063584C"/>
    <w:rsid w:val="00640533"/>
    <w:rsid w:val="006428B3"/>
    <w:rsid w:val="0065481C"/>
    <w:rsid w:val="0065533C"/>
    <w:rsid w:val="00657833"/>
    <w:rsid w:val="00664393"/>
    <w:rsid w:val="006644F2"/>
    <w:rsid w:val="006756AF"/>
    <w:rsid w:val="00676202"/>
    <w:rsid w:val="00676819"/>
    <w:rsid w:val="006809D8"/>
    <w:rsid w:val="00683D19"/>
    <w:rsid w:val="006871CC"/>
    <w:rsid w:val="00695815"/>
    <w:rsid w:val="00696CBD"/>
    <w:rsid w:val="006A624B"/>
    <w:rsid w:val="006A69A6"/>
    <w:rsid w:val="006A785E"/>
    <w:rsid w:val="006B3949"/>
    <w:rsid w:val="006B65F5"/>
    <w:rsid w:val="006C5E71"/>
    <w:rsid w:val="006C7A88"/>
    <w:rsid w:val="006D0794"/>
    <w:rsid w:val="006D668C"/>
    <w:rsid w:val="006E0FB4"/>
    <w:rsid w:val="006E11B4"/>
    <w:rsid w:val="006E1981"/>
    <w:rsid w:val="006E40EC"/>
    <w:rsid w:val="006E52C8"/>
    <w:rsid w:val="006E6168"/>
    <w:rsid w:val="006E649D"/>
    <w:rsid w:val="006F0975"/>
    <w:rsid w:val="006F5B35"/>
    <w:rsid w:val="006F5D09"/>
    <w:rsid w:val="0070268F"/>
    <w:rsid w:val="00703E3F"/>
    <w:rsid w:val="00706147"/>
    <w:rsid w:val="00707276"/>
    <w:rsid w:val="00716836"/>
    <w:rsid w:val="007203A8"/>
    <w:rsid w:val="00724015"/>
    <w:rsid w:val="007257BF"/>
    <w:rsid w:val="00726B74"/>
    <w:rsid w:val="007314B8"/>
    <w:rsid w:val="00737BD4"/>
    <w:rsid w:val="00757AB1"/>
    <w:rsid w:val="007601B4"/>
    <w:rsid w:val="00765611"/>
    <w:rsid w:val="00765ED7"/>
    <w:rsid w:val="007757E4"/>
    <w:rsid w:val="00796FDD"/>
    <w:rsid w:val="007A1CAE"/>
    <w:rsid w:val="007A4318"/>
    <w:rsid w:val="007A64FF"/>
    <w:rsid w:val="007A79B3"/>
    <w:rsid w:val="007B13EC"/>
    <w:rsid w:val="007B2B90"/>
    <w:rsid w:val="007D2FC6"/>
    <w:rsid w:val="007D6453"/>
    <w:rsid w:val="007E7D8E"/>
    <w:rsid w:val="007F0E0A"/>
    <w:rsid w:val="007F24AE"/>
    <w:rsid w:val="007F522D"/>
    <w:rsid w:val="007F7D89"/>
    <w:rsid w:val="008050F0"/>
    <w:rsid w:val="0080778E"/>
    <w:rsid w:val="008141A5"/>
    <w:rsid w:val="00817DB0"/>
    <w:rsid w:val="00820224"/>
    <w:rsid w:val="00820A87"/>
    <w:rsid w:val="00830F59"/>
    <w:rsid w:val="008321D2"/>
    <w:rsid w:val="00844DCF"/>
    <w:rsid w:val="0085672B"/>
    <w:rsid w:val="00864FB6"/>
    <w:rsid w:val="008657ED"/>
    <w:rsid w:val="00872475"/>
    <w:rsid w:val="00874551"/>
    <w:rsid w:val="00876376"/>
    <w:rsid w:val="0087774F"/>
    <w:rsid w:val="008805E3"/>
    <w:rsid w:val="00882BBC"/>
    <w:rsid w:val="0089148F"/>
    <w:rsid w:val="00892B37"/>
    <w:rsid w:val="008A0786"/>
    <w:rsid w:val="008A17D1"/>
    <w:rsid w:val="008B46E7"/>
    <w:rsid w:val="008B499E"/>
    <w:rsid w:val="008B6A07"/>
    <w:rsid w:val="008B6E6B"/>
    <w:rsid w:val="008B6FBA"/>
    <w:rsid w:val="008C3E3C"/>
    <w:rsid w:val="008D0F14"/>
    <w:rsid w:val="008E08C0"/>
    <w:rsid w:val="008E2F5D"/>
    <w:rsid w:val="008E4BE4"/>
    <w:rsid w:val="008E76CF"/>
    <w:rsid w:val="008F3085"/>
    <w:rsid w:val="008F3E99"/>
    <w:rsid w:val="00904D64"/>
    <w:rsid w:val="00905944"/>
    <w:rsid w:val="0091695E"/>
    <w:rsid w:val="009206AF"/>
    <w:rsid w:val="0092123F"/>
    <w:rsid w:val="00923C43"/>
    <w:rsid w:val="00925E57"/>
    <w:rsid w:val="0092635B"/>
    <w:rsid w:val="00927108"/>
    <w:rsid w:val="00933789"/>
    <w:rsid w:val="00935B61"/>
    <w:rsid w:val="0094186A"/>
    <w:rsid w:val="0094290E"/>
    <w:rsid w:val="009459B3"/>
    <w:rsid w:val="0095179C"/>
    <w:rsid w:val="00951A32"/>
    <w:rsid w:val="00952E78"/>
    <w:rsid w:val="009658E3"/>
    <w:rsid w:val="00976F2D"/>
    <w:rsid w:val="00980F89"/>
    <w:rsid w:val="0098630C"/>
    <w:rsid w:val="009874E7"/>
    <w:rsid w:val="00991942"/>
    <w:rsid w:val="00995374"/>
    <w:rsid w:val="009A4FAB"/>
    <w:rsid w:val="009B0466"/>
    <w:rsid w:val="009B119F"/>
    <w:rsid w:val="009B4494"/>
    <w:rsid w:val="009B508D"/>
    <w:rsid w:val="009C01BD"/>
    <w:rsid w:val="009C2880"/>
    <w:rsid w:val="009C2D93"/>
    <w:rsid w:val="009C306B"/>
    <w:rsid w:val="009C5D06"/>
    <w:rsid w:val="009C6271"/>
    <w:rsid w:val="009E3426"/>
    <w:rsid w:val="009E5C85"/>
    <w:rsid w:val="009E6B91"/>
    <w:rsid w:val="009F0096"/>
    <w:rsid w:val="009F1428"/>
    <w:rsid w:val="009F77ED"/>
    <w:rsid w:val="00A01DCB"/>
    <w:rsid w:val="00A2047B"/>
    <w:rsid w:val="00A223F3"/>
    <w:rsid w:val="00A268A5"/>
    <w:rsid w:val="00A31A64"/>
    <w:rsid w:val="00A33D6E"/>
    <w:rsid w:val="00A37E01"/>
    <w:rsid w:val="00A37F5F"/>
    <w:rsid w:val="00A50487"/>
    <w:rsid w:val="00A532F6"/>
    <w:rsid w:val="00A552C1"/>
    <w:rsid w:val="00A578DA"/>
    <w:rsid w:val="00A60A11"/>
    <w:rsid w:val="00A62F1D"/>
    <w:rsid w:val="00A63563"/>
    <w:rsid w:val="00A64316"/>
    <w:rsid w:val="00A7039B"/>
    <w:rsid w:val="00A705AC"/>
    <w:rsid w:val="00A873C8"/>
    <w:rsid w:val="00A94078"/>
    <w:rsid w:val="00A94B82"/>
    <w:rsid w:val="00AA4CFD"/>
    <w:rsid w:val="00AA52D8"/>
    <w:rsid w:val="00AA7465"/>
    <w:rsid w:val="00AB111A"/>
    <w:rsid w:val="00AB1754"/>
    <w:rsid w:val="00AB1E1C"/>
    <w:rsid w:val="00AB3D63"/>
    <w:rsid w:val="00AB4013"/>
    <w:rsid w:val="00AB604C"/>
    <w:rsid w:val="00AC0A15"/>
    <w:rsid w:val="00AC1A5E"/>
    <w:rsid w:val="00AC1D5B"/>
    <w:rsid w:val="00AC3F48"/>
    <w:rsid w:val="00AC4042"/>
    <w:rsid w:val="00AC6E80"/>
    <w:rsid w:val="00AD7BF2"/>
    <w:rsid w:val="00AE0C55"/>
    <w:rsid w:val="00AE2AA4"/>
    <w:rsid w:val="00AE5A7B"/>
    <w:rsid w:val="00AF042E"/>
    <w:rsid w:val="00AF66BA"/>
    <w:rsid w:val="00B00FE9"/>
    <w:rsid w:val="00B01626"/>
    <w:rsid w:val="00B019E2"/>
    <w:rsid w:val="00B116C3"/>
    <w:rsid w:val="00B241F4"/>
    <w:rsid w:val="00B351EB"/>
    <w:rsid w:val="00B52124"/>
    <w:rsid w:val="00B551EB"/>
    <w:rsid w:val="00B6097F"/>
    <w:rsid w:val="00B64F5F"/>
    <w:rsid w:val="00B65217"/>
    <w:rsid w:val="00B8098C"/>
    <w:rsid w:val="00B861E0"/>
    <w:rsid w:val="00B916AC"/>
    <w:rsid w:val="00BA0760"/>
    <w:rsid w:val="00BB1CE0"/>
    <w:rsid w:val="00BB2AFC"/>
    <w:rsid w:val="00BC4EF0"/>
    <w:rsid w:val="00BC76C5"/>
    <w:rsid w:val="00BD208E"/>
    <w:rsid w:val="00BD273F"/>
    <w:rsid w:val="00BD347E"/>
    <w:rsid w:val="00BE1EB9"/>
    <w:rsid w:val="00BE1F91"/>
    <w:rsid w:val="00BE4D22"/>
    <w:rsid w:val="00BE579A"/>
    <w:rsid w:val="00BF12D4"/>
    <w:rsid w:val="00BF6924"/>
    <w:rsid w:val="00BF6F3A"/>
    <w:rsid w:val="00C0158C"/>
    <w:rsid w:val="00C01B3B"/>
    <w:rsid w:val="00C01CD2"/>
    <w:rsid w:val="00C03213"/>
    <w:rsid w:val="00C1236C"/>
    <w:rsid w:val="00C15688"/>
    <w:rsid w:val="00C1691D"/>
    <w:rsid w:val="00C16CC4"/>
    <w:rsid w:val="00C335ED"/>
    <w:rsid w:val="00C35AD9"/>
    <w:rsid w:val="00C36429"/>
    <w:rsid w:val="00C3664B"/>
    <w:rsid w:val="00C41BB2"/>
    <w:rsid w:val="00C429EF"/>
    <w:rsid w:val="00C45407"/>
    <w:rsid w:val="00C46396"/>
    <w:rsid w:val="00C635B3"/>
    <w:rsid w:val="00C7221A"/>
    <w:rsid w:val="00C73375"/>
    <w:rsid w:val="00C7497F"/>
    <w:rsid w:val="00C827EC"/>
    <w:rsid w:val="00C846C1"/>
    <w:rsid w:val="00C8519F"/>
    <w:rsid w:val="00C8710F"/>
    <w:rsid w:val="00C907B7"/>
    <w:rsid w:val="00C91018"/>
    <w:rsid w:val="00C9313F"/>
    <w:rsid w:val="00C93B4D"/>
    <w:rsid w:val="00CA04D2"/>
    <w:rsid w:val="00CA0F47"/>
    <w:rsid w:val="00CA1EC7"/>
    <w:rsid w:val="00CA34ED"/>
    <w:rsid w:val="00CA5868"/>
    <w:rsid w:val="00CA7310"/>
    <w:rsid w:val="00CB02BA"/>
    <w:rsid w:val="00CB1F08"/>
    <w:rsid w:val="00CC1812"/>
    <w:rsid w:val="00CC242D"/>
    <w:rsid w:val="00CC5A9C"/>
    <w:rsid w:val="00CC5DCF"/>
    <w:rsid w:val="00CC7E59"/>
    <w:rsid w:val="00CF0735"/>
    <w:rsid w:val="00CF2EA5"/>
    <w:rsid w:val="00CF4424"/>
    <w:rsid w:val="00D0247E"/>
    <w:rsid w:val="00D04B1A"/>
    <w:rsid w:val="00D04D48"/>
    <w:rsid w:val="00D161BA"/>
    <w:rsid w:val="00D17438"/>
    <w:rsid w:val="00D2435F"/>
    <w:rsid w:val="00D40B01"/>
    <w:rsid w:val="00D410DC"/>
    <w:rsid w:val="00D42652"/>
    <w:rsid w:val="00D458F4"/>
    <w:rsid w:val="00D45DC2"/>
    <w:rsid w:val="00D523DA"/>
    <w:rsid w:val="00D539A5"/>
    <w:rsid w:val="00D553CA"/>
    <w:rsid w:val="00D617A7"/>
    <w:rsid w:val="00D67C2B"/>
    <w:rsid w:val="00D70922"/>
    <w:rsid w:val="00D7171F"/>
    <w:rsid w:val="00D7278A"/>
    <w:rsid w:val="00D81152"/>
    <w:rsid w:val="00D82713"/>
    <w:rsid w:val="00D82CEB"/>
    <w:rsid w:val="00D9042C"/>
    <w:rsid w:val="00D9440E"/>
    <w:rsid w:val="00DA3984"/>
    <w:rsid w:val="00DA5720"/>
    <w:rsid w:val="00DB27AB"/>
    <w:rsid w:val="00DB39EB"/>
    <w:rsid w:val="00DC2BBE"/>
    <w:rsid w:val="00DC3B87"/>
    <w:rsid w:val="00DC7F89"/>
    <w:rsid w:val="00DD3773"/>
    <w:rsid w:val="00DD3881"/>
    <w:rsid w:val="00DD749B"/>
    <w:rsid w:val="00DE0948"/>
    <w:rsid w:val="00DE1706"/>
    <w:rsid w:val="00DE36DA"/>
    <w:rsid w:val="00DE6059"/>
    <w:rsid w:val="00DF1B5D"/>
    <w:rsid w:val="00DF394B"/>
    <w:rsid w:val="00E03539"/>
    <w:rsid w:val="00E047C6"/>
    <w:rsid w:val="00E049F2"/>
    <w:rsid w:val="00E078EB"/>
    <w:rsid w:val="00E07B74"/>
    <w:rsid w:val="00E128B8"/>
    <w:rsid w:val="00E14B96"/>
    <w:rsid w:val="00E1763E"/>
    <w:rsid w:val="00E2114B"/>
    <w:rsid w:val="00E236E1"/>
    <w:rsid w:val="00E23DE8"/>
    <w:rsid w:val="00E243D2"/>
    <w:rsid w:val="00E30182"/>
    <w:rsid w:val="00E32283"/>
    <w:rsid w:val="00E3542B"/>
    <w:rsid w:val="00E3579F"/>
    <w:rsid w:val="00E3731C"/>
    <w:rsid w:val="00E40504"/>
    <w:rsid w:val="00E437A5"/>
    <w:rsid w:val="00E453D8"/>
    <w:rsid w:val="00E508C1"/>
    <w:rsid w:val="00E534D4"/>
    <w:rsid w:val="00E60187"/>
    <w:rsid w:val="00E608FD"/>
    <w:rsid w:val="00E612E6"/>
    <w:rsid w:val="00E64A76"/>
    <w:rsid w:val="00E70DC0"/>
    <w:rsid w:val="00E802B1"/>
    <w:rsid w:val="00E876A4"/>
    <w:rsid w:val="00E94C64"/>
    <w:rsid w:val="00E975D0"/>
    <w:rsid w:val="00EB3B01"/>
    <w:rsid w:val="00EC270D"/>
    <w:rsid w:val="00ED4403"/>
    <w:rsid w:val="00EE5108"/>
    <w:rsid w:val="00EF4385"/>
    <w:rsid w:val="00F01E6D"/>
    <w:rsid w:val="00F02D9D"/>
    <w:rsid w:val="00F041D2"/>
    <w:rsid w:val="00F0493B"/>
    <w:rsid w:val="00F0627D"/>
    <w:rsid w:val="00F07279"/>
    <w:rsid w:val="00F14E49"/>
    <w:rsid w:val="00F173DA"/>
    <w:rsid w:val="00F20FC5"/>
    <w:rsid w:val="00F22A15"/>
    <w:rsid w:val="00F30C83"/>
    <w:rsid w:val="00F31E74"/>
    <w:rsid w:val="00F32626"/>
    <w:rsid w:val="00F4603F"/>
    <w:rsid w:val="00F46F50"/>
    <w:rsid w:val="00F46F79"/>
    <w:rsid w:val="00F47128"/>
    <w:rsid w:val="00F53AA5"/>
    <w:rsid w:val="00F57F30"/>
    <w:rsid w:val="00F62460"/>
    <w:rsid w:val="00F65630"/>
    <w:rsid w:val="00F679FA"/>
    <w:rsid w:val="00F717A5"/>
    <w:rsid w:val="00F73AA2"/>
    <w:rsid w:val="00F77F9B"/>
    <w:rsid w:val="00F830CA"/>
    <w:rsid w:val="00F95A31"/>
    <w:rsid w:val="00F95E65"/>
    <w:rsid w:val="00F96359"/>
    <w:rsid w:val="00FA0FAF"/>
    <w:rsid w:val="00FA163E"/>
    <w:rsid w:val="00FB236D"/>
    <w:rsid w:val="00FB367D"/>
    <w:rsid w:val="00FB3E3A"/>
    <w:rsid w:val="00FB736E"/>
    <w:rsid w:val="00FC4700"/>
    <w:rsid w:val="00FC4D08"/>
    <w:rsid w:val="00FD2D95"/>
    <w:rsid w:val="00FD2F5F"/>
    <w:rsid w:val="00FD3A5F"/>
    <w:rsid w:val="00FD43AE"/>
    <w:rsid w:val="00FD72F1"/>
    <w:rsid w:val="00FE24D8"/>
    <w:rsid w:val="00FE27C9"/>
    <w:rsid w:val="00FE7433"/>
    <w:rsid w:val="00FE74EF"/>
    <w:rsid w:val="00FE7A4A"/>
    <w:rsid w:val="00FF0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8D143C"/>
  <w15:chartTrackingRefBased/>
  <w15:docId w15:val="{93D65C5D-9E18-488E-AC62-EDCB999F4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5B3A"/>
    <w:pPr>
      <w:widowControl w:val="0"/>
      <w:spacing w:after="0" w:line="240" w:lineRule="auto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rsid w:val="00615B3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DE1706"/>
    <w:pPr>
      <w:keepNext/>
      <w:keepLines/>
      <w:spacing w:before="260" w:after="260" w:line="416" w:lineRule="auto"/>
      <w:outlineLvl w:val="1"/>
    </w:pPr>
    <w:rPr>
      <w:rFonts w:ascii="Times New Roman" w:eastAsia="Times New Roman" w:hAnsi="Times New Roman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DE170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15B3A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DE1706"/>
    <w:rPr>
      <w:rFonts w:ascii="Times New Roman" w:eastAsia="Times New Roman" w:hAnsi="Times New Roman" w:cstheme="majorBidi"/>
      <w:b/>
      <w:bCs/>
      <w:kern w:val="2"/>
      <w:sz w:val="32"/>
      <w:szCs w:val="32"/>
    </w:rPr>
  </w:style>
  <w:style w:type="paragraph" w:styleId="a3">
    <w:name w:val="Title"/>
    <w:basedOn w:val="a"/>
    <w:next w:val="a"/>
    <w:link w:val="a4"/>
    <w:uiPriority w:val="10"/>
    <w:qFormat/>
    <w:rsid w:val="00615B3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615B3A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5">
    <w:name w:val="List Paragraph"/>
    <w:basedOn w:val="a"/>
    <w:uiPriority w:val="34"/>
    <w:qFormat/>
    <w:rsid w:val="00615B3A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615B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615B3A"/>
    <w:rPr>
      <w:kern w:val="2"/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7A1CAE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a9">
    <w:name w:val="Strong"/>
    <w:basedOn w:val="a0"/>
    <w:uiPriority w:val="22"/>
    <w:qFormat/>
    <w:rsid w:val="007A1CAE"/>
    <w:rPr>
      <w:b/>
      <w:bCs/>
    </w:rPr>
  </w:style>
  <w:style w:type="paragraph" w:styleId="aa">
    <w:name w:val="header"/>
    <w:basedOn w:val="a"/>
    <w:link w:val="ab"/>
    <w:uiPriority w:val="99"/>
    <w:unhideWhenUsed/>
    <w:rsid w:val="00552DF8"/>
    <w:pPr>
      <w:tabs>
        <w:tab w:val="center" w:pos="4320"/>
        <w:tab w:val="right" w:pos="8640"/>
      </w:tabs>
    </w:pPr>
  </w:style>
  <w:style w:type="character" w:customStyle="1" w:styleId="ab">
    <w:name w:val="页眉 字符"/>
    <w:basedOn w:val="a0"/>
    <w:link w:val="aa"/>
    <w:uiPriority w:val="99"/>
    <w:rsid w:val="00552DF8"/>
    <w:rPr>
      <w:kern w:val="2"/>
      <w:sz w:val="21"/>
    </w:rPr>
  </w:style>
  <w:style w:type="character" w:customStyle="1" w:styleId="apple-converted-space">
    <w:name w:val="apple-converted-space"/>
    <w:basedOn w:val="a0"/>
    <w:rsid w:val="00A268A5"/>
  </w:style>
  <w:style w:type="table" w:styleId="ac">
    <w:name w:val="Table Grid"/>
    <w:basedOn w:val="a1"/>
    <w:uiPriority w:val="39"/>
    <w:rsid w:val="00E405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caption"/>
    <w:basedOn w:val="a"/>
    <w:next w:val="a"/>
    <w:uiPriority w:val="35"/>
    <w:unhideWhenUsed/>
    <w:qFormat/>
    <w:rsid w:val="0060670E"/>
    <w:pPr>
      <w:spacing w:after="200" w:line="360" w:lineRule="auto"/>
      <w:jc w:val="center"/>
    </w:pPr>
    <w:rPr>
      <w:rFonts w:ascii="tiems new romance" w:hAnsi="tiems new romance"/>
      <w:i/>
      <w:iCs/>
      <w:color w:val="000000" w:themeColor="text1"/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E23DE8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E23DE8"/>
    <w:rPr>
      <w:sz w:val="20"/>
      <w:szCs w:val="20"/>
    </w:rPr>
  </w:style>
  <w:style w:type="character" w:customStyle="1" w:styleId="af0">
    <w:name w:val="批注文字 字符"/>
    <w:basedOn w:val="a0"/>
    <w:link w:val="af"/>
    <w:uiPriority w:val="99"/>
    <w:semiHidden/>
    <w:rsid w:val="00E23DE8"/>
    <w:rPr>
      <w:kern w:val="2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E23DE8"/>
    <w:rPr>
      <w:b/>
      <w:bCs/>
    </w:rPr>
  </w:style>
  <w:style w:type="character" w:customStyle="1" w:styleId="af2">
    <w:name w:val="批注主题 字符"/>
    <w:basedOn w:val="af0"/>
    <w:link w:val="af1"/>
    <w:uiPriority w:val="99"/>
    <w:semiHidden/>
    <w:rsid w:val="00E23DE8"/>
    <w:rPr>
      <w:b/>
      <w:bCs/>
      <w:kern w:val="2"/>
      <w:sz w:val="20"/>
      <w:szCs w:val="20"/>
    </w:rPr>
  </w:style>
  <w:style w:type="character" w:customStyle="1" w:styleId="30">
    <w:name w:val="标题 3 字符"/>
    <w:basedOn w:val="a0"/>
    <w:link w:val="3"/>
    <w:uiPriority w:val="9"/>
    <w:rsid w:val="00DE1706"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078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8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98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7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4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31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7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975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07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8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5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0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29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39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1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0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875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9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85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3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993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739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0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74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2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350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5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27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926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90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1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0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07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31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50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977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89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4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5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B44F5-C0EE-4980-8C5E-BE2E8F940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1422</TotalTime>
  <Pages>2</Pages>
  <Words>148</Words>
  <Characters>846</Characters>
  <Application>Microsoft Office Word</Application>
  <DocSecurity>0</DocSecurity>
  <Lines>7</Lines>
  <Paragraphs>1</Paragraphs>
  <ScaleCrop>false</ScaleCrop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Devin</dc:creator>
  <cp:keywords/>
  <dc:description/>
  <cp:lastModifiedBy>Long Devin</cp:lastModifiedBy>
  <cp:revision>364</cp:revision>
  <dcterms:created xsi:type="dcterms:W3CDTF">2022-01-07T15:30:00Z</dcterms:created>
  <dcterms:modified xsi:type="dcterms:W3CDTF">2023-04-24T15:10:00Z</dcterms:modified>
</cp:coreProperties>
</file>