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F0" w:rsidRPr="006E7AF0" w:rsidRDefault="006E7AF0" w:rsidP="006E7AF0">
      <w:pPr>
        <w:pStyle w:val="NoSpacing"/>
        <w:rPr>
          <w:b/>
        </w:rPr>
      </w:pPr>
      <w:r w:rsidRPr="004956F8">
        <w:rPr>
          <w:b/>
        </w:rPr>
        <w:t>File</w:t>
      </w:r>
      <w:r w:rsidRPr="00CB7EDB">
        <w:rPr>
          <w:b/>
        </w:rPr>
        <w:t>: 20170910 Intracellular Study</w:t>
      </w:r>
      <w:r w:rsidR="006833E2">
        <w:rPr>
          <w:b/>
        </w:rPr>
        <w:t>-CZX</w:t>
      </w:r>
      <w:r>
        <w:rPr>
          <w:b/>
        </w:rPr>
        <w:t xml:space="preserve"> Notebook Entries</w:t>
      </w:r>
      <w:r w:rsidRPr="00CB7EDB">
        <w:rPr>
          <w:b/>
        </w:rPr>
        <w:t>.docx</w:t>
      </w:r>
    </w:p>
    <w:p w:rsidR="006E7AF0" w:rsidRPr="004956F8" w:rsidRDefault="006E7AF0" w:rsidP="006E7AF0">
      <w:pPr>
        <w:pStyle w:val="NoSpacing"/>
        <w:rPr>
          <w:b/>
        </w:rPr>
      </w:pPr>
      <w:r w:rsidRPr="004956F8">
        <w:rPr>
          <w:b/>
        </w:rPr>
        <w:t>Location: (</w:t>
      </w:r>
      <w:proofErr w:type="spellStart"/>
      <w:proofErr w:type="gramStart"/>
      <w:r w:rsidRPr="004956F8">
        <w:rPr>
          <w:b/>
        </w:rPr>
        <w:t>A.Swank</w:t>
      </w:r>
      <w:proofErr w:type="spellEnd"/>
      <w:proofErr w:type="gramEnd"/>
      <w:r w:rsidRPr="004956F8">
        <w:rPr>
          <w:b/>
        </w:rPr>
        <w:t>)</w:t>
      </w:r>
      <w:r w:rsidRPr="00FD70DF">
        <w:t xml:space="preserve"> </w:t>
      </w:r>
      <w:r w:rsidRPr="00CE625F">
        <w:rPr>
          <w:b/>
        </w:rPr>
        <w:t>M:\Work Documents\</w:t>
      </w:r>
      <w:proofErr w:type="spellStart"/>
      <w:r w:rsidRPr="00CE625F">
        <w:rPr>
          <w:b/>
        </w:rPr>
        <w:t>Stryner</w:t>
      </w:r>
      <w:proofErr w:type="spellEnd"/>
      <w:r w:rsidRPr="00CE625F">
        <w:rPr>
          <w:b/>
        </w:rPr>
        <w:t>-NERL\DeGroot - 201607 Metabolism\Experiments\</w:t>
      </w:r>
      <w:r w:rsidRPr="006F65EE">
        <w:t xml:space="preserve"> </w:t>
      </w:r>
      <w:r>
        <w:rPr>
          <w:b/>
        </w:rPr>
        <w:t>2017910 Intracellular</w:t>
      </w:r>
      <w:r w:rsidRPr="006F65EE">
        <w:rPr>
          <w:b/>
        </w:rPr>
        <w:t xml:space="preserve"> Study</w:t>
      </w:r>
    </w:p>
    <w:p w:rsidR="006E7AF0" w:rsidRPr="004956F8" w:rsidRDefault="006E7AF0" w:rsidP="006E7AF0">
      <w:pPr>
        <w:pStyle w:val="NoSpacing"/>
        <w:rPr>
          <w:b/>
        </w:rPr>
      </w:pPr>
      <w:r w:rsidRPr="004956F8">
        <w:rPr>
          <w:b/>
        </w:rPr>
        <w:t>Project: DeGroot - 201607 Metabolism, (CSS project- task HTT 10.3.2.)</w:t>
      </w:r>
    </w:p>
    <w:p w:rsidR="006E7AF0" w:rsidRPr="006F65EE" w:rsidRDefault="006E7AF0" w:rsidP="006E7AF0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F65EE">
        <w:rPr>
          <w:rFonts w:ascii="Calibri" w:eastAsia="Times New Roman" w:hAnsi="Calibri" w:cs="Calibri"/>
          <w:b/>
          <w:color w:val="000000"/>
        </w:rPr>
        <w:t>QA Track ID:   A-IO-0030767</w:t>
      </w:r>
    </w:p>
    <w:p w:rsidR="006E7AF0" w:rsidRPr="006F65EE" w:rsidRDefault="006E7AF0" w:rsidP="006E7AF0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F65EE">
        <w:rPr>
          <w:rFonts w:ascii="Calibri" w:eastAsia="Times New Roman" w:hAnsi="Calibri" w:cs="Calibri"/>
          <w:b/>
          <w:color w:val="000000"/>
        </w:rPr>
        <w:t>QAPP Title: Retrofit Strategies for Incorporating Xenobiotic Metabolism into High-Throughput Screening Assays</w:t>
      </w:r>
    </w:p>
    <w:p w:rsidR="006E7AF0" w:rsidRPr="004956F8" w:rsidRDefault="006E7AF0" w:rsidP="006E7AF0">
      <w:pPr>
        <w:pStyle w:val="NoSpacing"/>
        <w:rPr>
          <w:b/>
        </w:rPr>
      </w:pPr>
      <w:r w:rsidRPr="004956F8">
        <w:rPr>
          <w:b/>
        </w:rPr>
        <w:t xml:space="preserve">Prepared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147EB0" w:rsidRDefault="00147EB0" w:rsidP="009E6C66">
      <w:pPr>
        <w:pStyle w:val="NoSpacing"/>
      </w:pPr>
    </w:p>
    <w:p w:rsidR="00147EB0" w:rsidRDefault="00147EB0" w:rsidP="009E6C66">
      <w:pPr>
        <w:pStyle w:val="NoSpacing"/>
      </w:pPr>
      <w:r>
        <w:t xml:space="preserve">Instrument data collected to Dell </w:t>
      </w:r>
      <w:proofErr w:type="spellStart"/>
      <w:r>
        <w:t>Optiplex</w:t>
      </w:r>
      <w:proofErr w:type="spellEnd"/>
      <w:r>
        <w:t xml:space="preserve"> 745 in D278, D:\Analyst data\Project\</w:t>
      </w:r>
      <w:proofErr w:type="spellStart"/>
      <w:r>
        <w:t>Degroot</w:t>
      </w:r>
      <w:proofErr w:type="spellEnd"/>
      <w:r>
        <w:t>-Metabolism\Data</w:t>
      </w:r>
      <w:r w:rsidR="00CE625F">
        <w:t>\20170</w:t>
      </w:r>
      <w:r w:rsidR="00B4384B">
        <w:t>9</w:t>
      </w:r>
    </w:p>
    <w:p w:rsidR="00147EB0" w:rsidRDefault="00147EB0" w:rsidP="009E6C66">
      <w:pPr>
        <w:pStyle w:val="NoSpacing"/>
      </w:pPr>
      <w:r>
        <w:t xml:space="preserve">Project files stored </w:t>
      </w:r>
      <w:r w:rsidRPr="007202BD">
        <w:t>(</w:t>
      </w:r>
      <w:proofErr w:type="spellStart"/>
      <w:proofErr w:type="gramStart"/>
      <w:r w:rsidRPr="00DC3C3F">
        <w:t>A.Swank</w:t>
      </w:r>
      <w:proofErr w:type="spellEnd"/>
      <w:proofErr w:type="gramEnd"/>
      <w:r w:rsidRPr="00DC3C3F">
        <w:t>)M:\Work Documents\</w:t>
      </w:r>
      <w:proofErr w:type="spellStart"/>
      <w:r w:rsidRPr="00DC3C3F">
        <w:t>Stryner</w:t>
      </w:r>
      <w:proofErr w:type="spellEnd"/>
      <w:r w:rsidRPr="00DC3C3F">
        <w:t>-N</w:t>
      </w:r>
      <w:r>
        <w:t>ERL\DeGroot - 201607 Metabolism</w:t>
      </w:r>
    </w:p>
    <w:p w:rsidR="00147EB0" w:rsidRDefault="00147EB0" w:rsidP="009E6C66">
      <w:pPr>
        <w:pStyle w:val="NoSpacing"/>
      </w:pPr>
    </w:p>
    <w:p w:rsidR="00147EB0" w:rsidRPr="004956F8" w:rsidRDefault="00147EB0" w:rsidP="009E6C66">
      <w:pPr>
        <w:pStyle w:val="NoSpacing"/>
        <w:rPr>
          <w:b/>
        </w:rPr>
      </w:pPr>
      <w:r w:rsidRPr="004956F8">
        <w:rPr>
          <w:b/>
        </w:rPr>
        <w:t xml:space="preserve">Date: </w:t>
      </w:r>
      <w:r w:rsidR="00B4384B">
        <w:rPr>
          <w:b/>
        </w:rPr>
        <w:t>9/1</w:t>
      </w:r>
      <w:r w:rsidR="004B5583">
        <w:rPr>
          <w:b/>
        </w:rPr>
        <w:t>1</w:t>
      </w:r>
      <w:r w:rsidRPr="004956F8">
        <w:rPr>
          <w:b/>
        </w:rPr>
        <w:t>/2017</w:t>
      </w:r>
    </w:p>
    <w:p w:rsidR="00147EB0" w:rsidRPr="004956F8" w:rsidRDefault="00147EB0" w:rsidP="009E6C66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CE625F" w:rsidRDefault="00CE625F" w:rsidP="009E6C66">
      <w:pPr>
        <w:pStyle w:val="NoSpacing"/>
      </w:pPr>
    </w:p>
    <w:p w:rsidR="009B4C2E" w:rsidRPr="00B4384B" w:rsidRDefault="009B4C2E" w:rsidP="009E6C66">
      <w:pPr>
        <w:pStyle w:val="NoSpacing"/>
      </w:pPr>
      <w:r>
        <w:t xml:space="preserve">Aliquots of stocks </w:t>
      </w:r>
      <w:r>
        <w:rPr>
          <w:rFonts w:ascii="Calibri" w:eastAsia="Times New Roman" w:hAnsi="Calibri" w:cs="Times New Roman"/>
          <w:color w:val="000000"/>
        </w:rPr>
        <w:t>were removed from -20°C storage and equilibrated to room temperature, refer the worksheet</w:t>
      </w:r>
      <w:r w:rsidR="00A36624">
        <w:rPr>
          <w:rFonts w:ascii="Calibri" w:eastAsia="Times New Roman" w:hAnsi="Calibri" w:cs="Times New Roman"/>
          <w:color w:val="000000"/>
        </w:rPr>
        <w:t xml:space="preserve">s “Reagents” and </w:t>
      </w:r>
      <w:r>
        <w:rPr>
          <w:rFonts w:ascii="Calibri" w:eastAsia="Times New Roman" w:hAnsi="Calibri" w:cs="Times New Roman"/>
          <w:color w:val="000000"/>
        </w:rPr>
        <w:t>“Stock Materials” in file</w:t>
      </w:r>
      <w:r w:rsidRPr="009B4C2E">
        <w:rPr>
          <w:rFonts w:ascii="Calibri" w:eastAsia="Times New Roman" w:hAnsi="Calibri" w:cs="Times New Roman"/>
          <w:color w:val="000000"/>
        </w:rPr>
        <w:t xml:space="preserve"> </w:t>
      </w:r>
      <w:r w:rsidR="00B4384B" w:rsidRPr="00B4384B">
        <w:rPr>
          <w:rFonts w:ascii="Calibri" w:eastAsia="Times New Roman" w:hAnsi="Calibri" w:cs="Times New Roman"/>
          <w:color w:val="000000"/>
        </w:rPr>
        <w:t>20170910 Intracellular Study</w:t>
      </w:r>
      <w:r w:rsidR="004B5583">
        <w:rPr>
          <w:rFonts w:ascii="Calibri" w:eastAsia="Times New Roman" w:hAnsi="Calibri" w:cs="Times New Roman"/>
          <w:color w:val="000000"/>
        </w:rPr>
        <w:t xml:space="preserve"> - TST</w:t>
      </w:r>
      <w:r w:rsidR="00621956" w:rsidRPr="00621956">
        <w:rPr>
          <w:rFonts w:ascii="Calibri" w:eastAsia="Times New Roman" w:hAnsi="Calibri" w:cs="Times New Roman"/>
          <w:color w:val="000000"/>
        </w:rPr>
        <w:t>.xlsx</w:t>
      </w:r>
      <w:r>
        <w:rPr>
          <w:rFonts w:ascii="Calibri" w:eastAsia="Times New Roman" w:hAnsi="Calibri" w:cs="Times New Roman"/>
          <w:color w:val="000000"/>
        </w:rPr>
        <w:t xml:space="preserve">. </w:t>
      </w:r>
      <w:r w:rsidR="00CE625F">
        <w:rPr>
          <w:rFonts w:ascii="Calibri" w:eastAsia="Times New Roman" w:hAnsi="Calibri" w:cs="Times New Roman"/>
          <w:color w:val="000000"/>
        </w:rPr>
        <w:t>Media</w:t>
      </w:r>
      <w:r>
        <w:rPr>
          <w:rFonts w:ascii="Calibri" w:eastAsia="Times New Roman" w:hAnsi="Calibri" w:cs="Times New Roman"/>
          <w:color w:val="000000"/>
        </w:rPr>
        <w:t xml:space="preserve"> at</w:t>
      </w:r>
      <w:r w:rsidR="00A36624">
        <w:rPr>
          <w:rFonts w:ascii="Calibri" w:eastAsia="Times New Roman" w:hAnsi="Calibri" w:cs="Times New Roman"/>
          <w:color w:val="000000"/>
        </w:rPr>
        <w:t xml:space="preserve"> 4°C provided by </w:t>
      </w:r>
      <w:r w:rsidR="00621956">
        <w:rPr>
          <w:rFonts w:ascii="Calibri" w:eastAsia="Times New Roman" w:hAnsi="Calibri" w:cs="Times New Roman"/>
          <w:color w:val="000000"/>
        </w:rPr>
        <w:t>S. Simons</w:t>
      </w:r>
      <w:r w:rsidR="00A36624">
        <w:rPr>
          <w:rFonts w:ascii="Calibri" w:eastAsia="Times New Roman" w:hAnsi="Calibri" w:cs="Times New Roman"/>
          <w:color w:val="000000"/>
        </w:rPr>
        <w:t xml:space="preserve"> was</w:t>
      </w:r>
      <w:r>
        <w:rPr>
          <w:rFonts w:ascii="Calibri" w:eastAsia="Times New Roman" w:hAnsi="Calibri" w:cs="Times New Roman"/>
          <w:color w:val="000000"/>
        </w:rPr>
        <w:t xml:space="preserve"> equilibrated to room temperature. Blanks, matrix matched calibrat</w:t>
      </w:r>
      <w:r w:rsidR="00A36624">
        <w:rPr>
          <w:rFonts w:ascii="Calibri" w:eastAsia="Times New Roman" w:hAnsi="Calibri" w:cs="Times New Roman"/>
          <w:color w:val="000000"/>
        </w:rPr>
        <w:t>ion standards</w:t>
      </w:r>
      <w:r w:rsidR="009E6C66">
        <w:rPr>
          <w:rFonts w:ascii="Calibri" w:eastAsia="Times New Roman" w:hAnsi="Calibri" w:cs="Times New Roman"/>
          <w:color w:val="000000"/>
        </w:rPr>
        <w:t xml:space="preserve">, and </w:t>
      </w:r>
      <w:r w:rsidR="00B4384B">
        <w:rPr>
          <w:rFonts w:ascii="Calibri" w:eastAsia="Times New Roman" w:hAnsi="Calibri" w:cs="Times New Roman"/>
          <w:color w:val="000000"/>
        </w:rPr>
        <w:t>QC</w:t>
      </w:r>
      <w:r w:rsidR="009E6C66">
        <w:rPr>
          <w:rFonts w:ascii="Calibri" w:eastAsia="Times New Roman" w:hAnsi="Calibri" w:cs="Times New Roman"/>
          <w:color w:val="000000"/>
        </w:rPr>
        <w:t xml:space="preserve"> samples</w:t>
      </w:r>
      <w:r>
        <w:rPr>
          <w:rFonts w:ascii="Calibri" w:eastAsia="Times New Roman" w:hAnsi="Calibri" w:cs="Times New Roman"/>
          <w:color w:val="000000"/>
        </w:rPr>
        <w:t xml:space="preserve"> were prepared as described in </w:t>
      </w:r>
      <w:r w:rsidR="00B4384B" w:rsidRPr="00B4384B">
        <w:rPr>
          <w:rFonts w:ascii="Calibri" w:eastAsia="Times New Roman" w:hAnsi="Calibri" w:cs="Times New Roman"/>
          <w:color w:val="000000"/>
        </w:rPr>
        <w:t>20170910 Intra</w:t>
      </w:r>
      <w:r w:rsidR="004B5583">
        <w:rPr>
          <w:rFonts w:ascii="Calibri" w:eastAsia="Times New Roman" w:hAnsi="Calibri" w:cs="Times New Roman"/>
          <w:color w:val="000000"/>
        </w:rPr>
        <w:t>cellular Study - TST</w:t>
      </w:r>
      <w:r w:rsidR="00B4384B">
        <w:rPr>
          <w:rFonts w:ascii="Calibri" w:eastAsia="Times New Roman" w:hAnsi="Calibri" w:cs="Times New Roman"/>
          <w:color w:val="000000"/>
        </w:rPr>
        <w:t xml:space="preserve">.docx and </w:t>
      </w:r>
      <w:r w:rsidR="00B4384B" w:rsidRPr="00B4384B">
        <w:t xml:space="preserve">20170910 Intracellular Study - </w:t>
      </w:r>
      <w:r w:rsidR="004B5583">
        <w:t>TST</w:t>
      </w:r>
      <w:r w:rsidR="00B4384B">
        <w:t>.xls</w:t>
      </w:r>
      <w:r w:rsidR="00621956">
        <w:t>x.</w:t>
      </w:r>
      <w:r w:rsidR="00B34A94">
        <w:t xml:space="preserve"> The samples were stored at -20</w:t>
      </w:r>
      <w:r w:rsidR="00B34A94">
        <w:rPr>
          <w:rFonts w:cstheme="minorHAnsi"/>
        </w:rPr>
        <w:t>°</w:t>
      </w:r>
      <w:r w:rsidR="00B34A94">
        <w:t>C.</w:t>
      </w:r>
    </w:p>
    <w:p w:rsidR="00B4384B" w:rsidRDefault="00B4384B" w:rsidP="009E6C66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B34A94" w:rsidRPr="004956F8" w:rsidRDefault="00B34A94" w:rsidP="00B34A94">
      <w:pPr>
        <w:pStyle w:val="NoSpacing"/>
        <w:rPr>
          <w:b/>
        </w:rPr>
      </w:pPr>
      <w:r w:rsidRPr="004956F8">
        <w:rPr>
          <w:b/>
        </w:rPr>
        <w:t xml:space="preserve">Date: </w:t>
      </w:r>
      <w:r>
        <w:rPr>
          <w:b/>
        </w:rPr>
        <w:t>9/1</w:t>
      </w:r>
      <w:r w:rsidR="003A7E27">
        <w:rPr>
          <w:b/>
        </w:rPr>
        <w:t>2</w:t>
      </w:r>
      <w:r w:rsidRPr="004956F8">
        <w:rPr>
          <w:b/>
        </w:rPr>
        <w:t>/2017</w:t>
      </w:r>
    </w:p>
    <w:p w:rsidR="00B34A94" w:rsidRPr="00B34A94" w:rsidRDefault="00B34A94" w:rsidP="009E6C66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B34A94" w:rsidRDefault="00B34A94" w:rsidP="009E6C66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23304" w:rsidRPr="00B34A94" w:rsidRDefault="009E6C66" w:rsidP="009E6C66">
      <w:pPr>
        <w:pStyle w:val="NoSpacing"/>
      </w:pPr>
      <w:r>
        <w:rPr>
          <w:rFonts w:ascii="Calibri" w:eastAsia="Times New Roman" w:hAnsi="Calibri" w:cs="Times New Roman"/>
          <w:color w:val="000000"/>
        </w:rPr>
        <w:t xml:space="preserve">Standards and </w:t>
      </w:r>
      <w:r w:rsidR="00B4384B">
        <w:rPr>
          <w:rFonts w:ascii="Calibri" w:eastAsia="Times New Roman" w:hAnsi="Calibri" w:cs="Times New Roman"/>
          <w:color w:val="000000"/>
        </w:rPr>
        <w:t xml:space="preserve">non-diluted </w:t>
      </w:r>
      <w:r>
        <w:rPr>
          <w:rFonts w:ascii="Calibri" w:eastAsia="Times New Roman" w:hAnsi="Calibri" w:cs="Times New Roman"/>
          <w:color w:val="000000"/>
        </w:rPr>
        <w:t xml:space="preserve">samples were run </w:t>
      </w:r>
      <w:r w:rsidR="00B85421">
        <w:rPr>
          <w:rFonts w:ascii="Calibri" w:eastAsia="Times New Roman" w:hAnsi="Calibri" w:cs="Times New Roman"/>
          <w:color w:val="000000"/>
        </w:rPr>
        <w:t xml:space="preserve">by instrument </w:t>
      </w:r>
      <w:r w:rsidR="00B4384B">
        <w:rPr>
          <w:rFonts w:ascii="Calibri" w:eastAsia="Times New Roman" w:hAnsi="Calibri" w:cs="Times New Roman"/>
          <w:color w:val="000000"/>
        </w:rPr>
        <w:t xml:space="preserve">method </w:t>
      </w:r>
      <w:proofErr w:type="spellStart"/>
      <w:r w:rsidR="003A7E27" w:rsidRPr="003A7E27">
        <w:rPr>
          <w:rFonts w:ascii="Calibri" w:eastAsia="Times New Roman" w:hAnsi="Calibri" w:cs="Times New Roman"/>
          <w:color w:val="000000"/>
        </w:rPr>
        <w:t>Multianalyte</w:t>
      </w:r>
      <w:proofErr w:type="spellEnd"/>
      <w:r w:rsidR="003A7E27" w:rsidRPr="003A7E27">
        <w:rPr>
          <w:rFonts w:ascii="Calibri" w:eastAsia="Times New Roman" w:hAnsi="Calibri" w:cs="Times New Roman"/>
          <w:color w:val="000000"/>
        </w:rPr>
        <w:t xml:space="preserve"> V12 2017072</w:t>
      </w:r>
      <w:r w:rsidR="003A7E27">
        <w:rPr>
          <w:rFonts w:ascii="Calibri" w:eastAsia="Times New Roman" w:hAnsi="Calibri" w:cs="Times New Roman"/>
          <w:color w:val="000000"/>
        </w:rPr>
        <w:t xml:space="preserve">0 </w:t>
      </w:r>
      <w:proofErr w:type="spellStart"/>
      <w:r w:rsidR="003A7E27">
        <w:rPr>
          <w:rFonts w:ascii="Calibri" w:eastAsia="Times New Roman" w:hAnsi="Calibri" w:cs="Times New Roman"/>
          <w:color w:val="000000"/>
        </w:rPr>
        <w:t>TEST</w:t>
      </w:r>
      <w:r w:rsidR="00B34A94" w:rsidRPr="00B34A94">
        <w:rPr>
          <w:rFonts w:ascii="Calibri" w:eastAsia="Times New Roman" w:hAnsi="Calibri" w:cs="Times New Roman"/>
          <w:color w:val="000000"/>
        </w:rPr>
        <w:t>.dam</w:t>
      </w:r>
      <w:proofErr w:type="spellEnd"/>
      <w:r w:rsidR="00B85421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 xml:space="preserve">as batch file </w:t>
      </w:r>
      <w:r w:rsidR="003A7E27" w:rsidRPr="003A7E27">
        <w:rPr>
          <w:rFonts w:ascii="Calibri" w:eastAsia="Times New Roman" w:hAnsi="Calibri" w:cs="Times New Roman"/>
          <w:color w:val="000000"/>
        </w:rPr>
        <w:t xml:space="preserve">20170912-01 </w:t>
      </w:r>
      <w:proofErr w:type="spellStart"/>
      <w:r w:rsidR="003A7E27" w:rsidRPr="003A7E27">
        <w:rPr>
          <w:rFonts w:ascii="Calibri" w:eastAsia="Times New Roman" w:hAnsi="Calibri" w:cs="Times New Roman"/>
          <w:color w:val="000000"/>
        </w:rPr>
        <w:t>TST</w:t>
      </w:r>
      <w:r w:rsidR="00621956">
        <w:rPr>
          <w:rFonts w:ascii="Calibri" w:eastAsia="Times New Roman" w:hAnsi="Calibri" w:cs="Times New Roman"/>
          <w:color w:val="000000"/>
        </w:rPr>
        <w:t>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</w:t>
      </w:r>
      <w:r w:rsidR="00723304">
        <w:rPr>
          <w:rFonts w:ascii="Calibri" w:eastAsia="Times New Roman" w:hAnsi="Calibri" w:cs="Times New Roman"/>
          <w:color w:val="000000"/>
        </w:rPr>
        <w:t xml:space="preserve">on the LC/MSMS in D278 (Agilent 1100 LC, </w:t>
      </w:r>
      <w:proofErr w:type="spellStart"/>
      <w:r w:rsidR="00723304">
        <w:rPr>
          <w:rFonts w:ascii="Calibri" w:eastAsia="Times New Roman" w:hAnsi="Calibri" w:cs="Times New Roman"/>
          <w:color w:val="000000"/>
        </w:rPr>
        <w:t>Sciex</w:t>
      </w:r>
      <w:proofErr w:type="spellEnd"/>
      <w:r w:rsidR="00723304">
        <w:rPr>
          <w:rFonts w:ascii="Calibri" w:eastAsia="Times New Roman" w:hAnsi="Calibri" w:cs="Times New Roman"/>
          <w:color w:val="000000"/>
        </w:rPr>
        <w:t xml:space="preserve"> API 3000 triple </w:t>
      </w:r>
      <w:proofErr w:type="spellStart"/>
      <w:r w:rsidR="00723304">
        <w:rPr>
          <w:rFonts w:ascii="Calibri" w:eastAsia="Times New Roman" w:hAnsi="Calibri" w:cs="Times New Roman"/>
          <w:color w:val="000000"/>
        </w:rPr>
        <w:t>quadrapole</w:t>
      </w:r>
      <w:proofErr w:type="spellEnd"/>
      <w:r w:rsidR="00723304">
        <w:rPr>
          <w:rFonts w:ascii="Calibri" w:eastAsia="Times New Roman" w:hAnsi="Calibri" w:cs="Times New Roman"/>
          <w:color w:val="000000"/>
        </w:rPr>
        <w:t xml:space="preserve"> mass spectrometer S/N D9470109) using </w:t>
      </w:r>
      <w:proofErr w:type="spellStart"/>
      <w:r w:rsidR="00723304">
        <w:rPr>
          <w:rFonts w:ascii="Calibri" w:eastAsia="Times New Roman" w:hAnsi="Calibri" w:cs="Times New Roman"/>
          <w:color w:val="000000"/>
        </w:rPr>
        <w:t>Sciex</w:t>
      </w:r>
      <w:proofErr w:type="spellEnd"/>
      <w:r w:rsidR="00723304">
        <w:rPr>
          <w:rFonts w:ascii="Calibri" w:eastAsia="Times New Roman" w:hAnsi="Calibri" w:cs="Times New Roman"/>
          <w:color w:val="000000"/>
        </w:rPr>
        <w:t xml:space="preserve"> Analyst 1.4.2 software on Dell </w:t>
      </w:r>
      <w:proofErr w:type="spellStart"/>
      <w:r w:rsidR="00723304">
        <w:rPr>
          <w:rFonts w:ascii="Calibri" w:eastAsia="Times New Roman" w:hAnsi="Calibri" w:cs="Times New Roman"/>
          <w:color w:val="000000"/>
        </w:rPr>
        <w:t>Optiplex</w:t>
      </w:r>
      <w:proofErr w:type="spellEnd"/>
      <w:r w:rsidR="00723304">
        <w:rPr>
          <w:rFonts w:ascii="Calibri" w:eastAsia="Times New Roman" w:hAnsi="Calibri" w:cs="Times New Roman"/>
          <w:color w:val="000000"/>
        </w:rPr>
        <w:t xml:space="preserve"> 745 (S/N 6B3SXC1). The mobile phases were 0.1 % formic acid in 5% acetonitrile and water and 0.1 % formic acid in 5% water and acetonitrile. The column was </w:t>
      </w:r>
      <w:proofErr w:type="spellStart"/>
      <w:r w:rsidR="00723304" w:rsidRPr="007202BD">
        <w:rPr>
          <w:rFonts w:ascii="Calibri" w:eastAsia="Times New Roman" w:hAnsi="Calibri" w:cs="Times New Roman"/>
          <w:color w:val="000000"/>
        </w:rPr>
        <w:t>Kinetex</w:t>
      </w:r>
      <w:proofErr w:type="spellEnd"/>
      <w:r w:rsidR="00723304" w:rsidRPr="007202BD">
        <w:rPr>
          <w:rFonts w:ascii="Calibri" w:eastAsia="Times New Roman" w:hAnsi="Calibri" w:cs="Times New Roman"/>
          <w:color w:val="000000"/>
        </w:rPr>
        <w:t>, 100x2.1, C18, 2.6 µm, 100 å (</w:t>
      </w:r>
      <w:proofErr w:type="spellStart"/>
      <w:r w:rsidR="00723304">
        <w:rPr>
          <w:rFonts w:ascii="Calibri" w:eastAsia="Times New Roman" w:hAnsi="Calibri" w:cs="Times New Roman"/>
          <w:color w:val="000000"/>
        </w:rPr>
        <w:t>Phenomenex</w:t>
      </w:r>
      <w:proofErr w:type="spellEnd"/>
      <w:r w:rsidR="00723304">
        <w:rPr>
          <w:rFonts w:ascii="Calibri" w:eastAsia="Times New Roman" w:hAnsi="Calibri" w:cs="Times New Roman"/>
          <w:color w:val="000000"/>
        </w:rPr>
        <w:t xml:space="preserve">, P/N </w:t>
      </w:r>
      <w:r w:rsidR="00723304" w:rsidRPr="007202BD">
        <w:rPr>
          <w:rFonts w:ascii="Calibri" w:eastAsia="Times New Roman" w:hAnsi="Calibri" w:cs="Times New Roman"/>
          <w:color w:val="000000"/>
        </w:rPr>
        <w:t>00D-4725-AN</w:t>
      </w:r>
      <w:r w:rsidR="00723304">
        <w:rPr>
          <w:rFonts w:ascii="Calibri" w:eastAsia="Times New Roman" w:hAnsi="Calibri" w:cs="Times New Roman"/>
          <w:color w:val="000000"/>
        </w:rPr>
        <w:t xml:space="preserve">, </w:t>
      </w:r>
      <w:r w:rsidR="00723304" w:rsidRPr="007202BD">
        <w:rPr>
          <w:rFonts w:ascii="Calibri" w:eastAsia="Times New Roman" w:hAnsi="Calibri" w:cs="Times New Roman"/>
          <w:color w:val="000000"/>
        </w:rPr>
        <w:t xml:space="preserve">S/N </w:t>
      </w:r>
      <w:r w:rsidR="00723304">
        <w:rPr>
          <w:rFonts w:ascii="Calibri" w:eastAsia="Times New Roman" w:hAnsi="Calibri" w:cs="Times New Roman"/>
          <w:color w:val="000000"/>
        </w:rPr>
        <w:t>H17-087542</w:t>
      </w:r>
      <w:r w:rsidR="00723304" w:rsidRPr="007202BD">
        <w:rPr>
          <w:rFonts w:ascii="Calibri" w:eastAsia="Times New Roman" w:hAnsi="Calibri" w:cs="Times New Roman"/>
          <w:color w:val="000000"/>
        </w:rPr>
        <w:t>)</w:t>
      </w:r>
      <w:r w:rsidR="00723304">
        <w:rPr>
          <w:rFonts w:ascii="Calibri" w:eastAsia="Times New Roman" w:hAnsi="Calibri" w:cs="Times New Roman"/>
          <w:color w:val="000000"/>
        </w:rPr>
        <w:t>. Refer to worksheets “</w:t>
      </w:r>
      <w:r w:rsidR="003A7E27" w:rsidRPr="003A7E27">
        <w:rPr>
          <w:rFonts w:ascii="Calibri" w:eastAsia="Times New Roman" w:hAnsi="Calibri" w:cs="Times New Roman"/>
          <w:color w:val="000000"/>
        </w:rPr>
        <w:t>20170912-01 TST</w:t>
      </w:r>
      <w:r w:rsidR="003A7E27">
        <w:rPr>
          <w:rFonts w:ascii="Calibri" w:eastAsia="Times New Roman" w:hAnsi="Calibri" w:cs="Times New Roman"/>
          <w:color w:val="000000"/>
        </w:rPr>
        <w:t xml:space="preserve"> </w:t>
      </w:r>
      <w:r w:rsidR="00B4384B" w:rsidRPr="00B4384B">
        <w:rPr>
          <w:rFonts w:ascii="Calibri" w:eastAsia="Times New Roman" w:hAnsi="Calibri" w:cs="Times New Roman"/>
          <w:color w:val="000000"/>
        </w:rPr>
        <w:t>Batch</w:t>
      </w:r>
      <w:r w:rsidR="00723304">
        <w:rPr>
          <w:rFonts w:ascii="Calibri" w:eastAsia="Times New Roman" w:hAnsi="Calibri" w:cs="Times New Roman"/>
          <w:color w:val="000000"/>
        </w:rPr>
        <w:t xml:space="preserve">” in </w:t>
      </w:r>
      <w:r w:rsidR="00B4384B" w:rsidRPr="00B4384B">
        <w:t xml:space="preserve">20170910 Intracellular Study </w:t>
      </w:r>
      <w:r w:rsidR="00B34A94">
        <w:t>–</w:t>
      </w:r>
      <w:r w:rsidR="00B4384B" w:rsidRPr="00B4384B">
        <w:t xml:space="preserve"> </w:t>
      </w:r>
      <w:r w:rsidR="003A7E27">
        <w:t>TST</w:t>
      </w:r>
      <w:r w:rsidR="00B4384B">
        <w:t>.xlsx</w:t>
      </w:r>
      <w:r w:rsidR="00723304">
        <w:rPr>
          <w:rFonts w:ascii="Calibri" w:eastAsia="Times New Roman" w:hAnsi="Calibri" w:cs="Times New Roman"/>
          <w:color w:val="000000"/>
        </w:rPr>
        <w:t>.</w:t>
      </w:r>
    </w:p>
    <w:p w:rsidR="00723304" w:rsidRDefault="00723304" w:rsidP="009E6C66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B4384B" w:rsidRPr="004956F8" w:rsidRDefault="00B4384B" w:rsidP="00B4384B">
      <w:pPr>
        <w:pStyle w:val="NoSpacing"/>
        <w:rPr>
          <w:b/>
        </w:rPr>
      </w:pPr>
      <w:r w:rsidRPr="004956F8">
        <w:rPr>
          <w:b/>
        </w:rPr>
        <w:t xml:space="preserve">Date: </w:t>
      </w:r>
      <w:r>
        <w:rPr>
          <w:b/>
        </w:rPr>
        <w:t>9/1</w:t>
      </w:r>
      <w:r w:rsidR="003A7E27">
        <w:rPr>
          <w:b/>
        </w:rPr>
        <w:t>3</w:t>
      </w:r>
      <w:r w:rsidRPr="004956F8">
        <w:rPr>
          <w:b/>
        </w:rPr>
        <w:t>/2017</w:t>
      </w:r>
    </w:p>
    <w:p w:rsidR="00B4384B" w:rsidRPr="004956F8" w:rsidRDefault="00B4384B" w:rsidP="00B4384B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140C38" w:rsidRDefault="00140C38" w:rsidP="00FA228C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FA228C" w:rsidRPr="00FA228C" w:rsidRDefault="00FA228C" w:rsidP="00FA228C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Processing method </w:t>
      </w:r>
      <w:r w:rsidR="00920485" w:rsidRPr="00EE567B">
        <w:rPr>
          <w:rFonts w:cs="Calibri"/>
        </w:rPr>
        <w:t xml:space="preserve">20170721 </w:t>
      </w:r>
      <w:proofErr w:type="spellStart"/>
      <w:r w:rsidR="003A7E27">
        <w:rPr>
          <w:rFonts w:cs="Calibri"/>
        </w:rPr>
        <w:t>TST</w:t>
      </w:r>
      <w:r>
        <w:rPr>
          <w:rFonts w:ascii="Calibri" w:eastAsia="Times New Roman" w:hAnsi="Calibri" w:cs="Times New Roman"/>
          <w:color w:val="000000"/>
        </w:rPr>
        <w:t>.qmf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used to process data from batch </w:t>
      </w:r>
      <w:r w:rsidR="00B34A94" w:rsidRPr="00B34A94">
        <w:rPr>
          <w:rFonts w:ascii="Calibri" w:eastAsia="Times New Roman" w:hAnsi="Calibri" w:cs="Times New Roman"/>
          <w:color w:val="000000"/>
        </w:rPr>
        <w:t>2017091</w:t>
      </w:r>
      <w:r w:rsidR="003A7E27">
        <w:rPr>
          <w:rFonts w:ascii="Calibri" w:eastAsia="Times New Roman" w:hAnsi="Calibri" w:cs="Times New Roman"/>
          <w:color w:val="000000"/>
        </w:rPr>
        <w:t xml:space="preserve">2 </w:t>
      </w:r>
      <w:proofErr w:type="spellStart"/>
      <w:r w:rsidR="003A7E27">
        <w:rPr>
          <w:rFonts w:ascii="Calibri" w:eastAsia="Times New Roman" w:hAnsi="Calibri" w:cs="Times New Roman"/>
          <w:color w:val="000000"/>
        </w:rPr>
        <w:t>TST</w:t>
      </w:r>
      <w:r w:rsidR="000A7981">
        <w:rPr>
          <w:rFonts w:ascii="Calibri" w:eastAsia="Times New Roman" w:hAnsi="Calibri" w:cs="Times New Roman"/>
          <w:color w:val="000000"/>
        </w:rPr>
        <w:t>.dab</w:t>
      </w:r>
      <w:proofErr w:type="spellEnd"/>
      <w:r w:rsidR="000A7981">
        <w:rPr>
          <w:rFonts w:ascii="Calibri" w:eastAsia="Times New Roman" w:hAnsi="Calibri" w:cs="Times New Roman"/>
          <w:color w:val="000000"/>
        </w:rPr>
        <w:t xml:space="preserve">. The results were saved as </w:t>
      </w:r>
      <w:r w:rsidR="003A7E27" w:rsidRPr="003A7E27">
        <w:rPr>
          <w:rFonts w:ascii="Calibri" w:eastAsia="Times New Roman" w:hAnsi="Calibri" w:cs="Times New Roman"/>
          <w:color w:val="000000"/>
        </w:rPr>
        <w:t xml:space="preserve">20170912-01 6-b-OH TST </w:t>
      </w:r>
      <w:proofErr w:type="spellStart"/>
      <w:r w:rsidR="003A7E27" w:rsidRPr="003A7E27">
        <w:rPr>
          <w:rFonts w:ascii="Calibri" w:eastAsia="Times New Roman" w:hAnsi="Calibri" w:cs="Times New Roman"/>
          <w:color w:val="000000"/>
        </w:rPr>
        <w:t>Results</w:t>
      </w:r>
      <w:r w:rsidR="000A7981">
        <w:rPr>
          <w:rFonts w:ascii="Calibri" w:eastAsia="Times New Roman" w:hAnsi="Calibri" w:cs="Times New Roman"/>
          <w:color w:val="000000"/>
        </w:rPr>
        <w:t>.rdb</w:t>
      </w:r>
      <w:proofErr w:type="spellEnd"/>
      <w:r w:rsidR="000A7981">
        <w:rPr>
          <w:rFonts w:ascii="Calibri" w:eastAsia="Times New Roman" w:hAnsi="Calibri" w:cs="Times New Roman"/>
          <w:color w:val="000000"/>
        </w:rPr>
        <w:t xml:space="preserve"> and exported to Excel </w:t>
      </w:r>
      <w:proofErr w:type="gramStart"/>
      <w:r w:rsidR="000A7981">
        <w:rPr>
          <w:rFonts w:ascii="Calibri" w:eastAsia="Times New Roman" w:hAnsi="Calibri" w:cs="Times New Roman"/>
          <w:color w:val="000000"/>
        </w:rPr>
        <w:t xml:space="preserve">as </w:t>
      </w:r>
      <w:r w:rsidR="003A7E27" w:rsidRPr="003A7E27">
        <w:rPr>
          <w:rFonts w:ascii="Calibri" w:eastAsia="Times New Roman" w:hAnsi="Calibri" w:cs="Times New Roman"/>
          <w:color w:val="000000"/>
        </w:rPr>
        <w:t xml:space="preserve"> 20170912</w:t>
      </w:r>
      <w:proofErr w:type="gramEnd"/>
      <w:r w:rsidR="003A7E27" w:rsidRPr="003A7E27">
        <w:rPr>
          <w:rFonts w:ascii="Calibri" w:eastAsia="Times New Roman" w:hAnsi="Calibri" w:cs="Times New Roman"/>
          <w:color w:val="000000"/>
        </w:rPr>
        <w:t>-01 6-b-OH TST Results</w:t>
      </w:r>
      <w:r w:rsidR="00682BB0" w:rsidRPr="00682BB0">
        <w:rPr>
          <w:rFonts w:ascii="Calibri" w:eastAsia="Times New Roman" w:hAnsi="Calibri" w:cs="Times New Roman"/>
          <w:color w:val="000000"/>
        </w:rPr>
        <w:t>.xlsx</w:t>
      </w:r>
      <w:r w:rsidR="00C317C4">
        <w:rPr>
          <w:rFonts w:ascii="Calibri" w:eastAsia="Times New Roman" w:hAnsi="Calibri" w:cs="Times New Roman"/>
          <w:color w:val="000000"/>
        </w:rPr>
        <w:t xml:space="preserve">. </w:t>
      </w:r>
      <w:r w:rsidR="00D8002B">
        <w:rPr>
          <w:rFonts w:ascii="Calibri" w:eastAsia="Times New Roman" w:hAnsi="Calibri" w:cs="Times New Roman"/>
          <w:color w:val="000000"/>
        </w:rPr>
        <w:t>In Excel the data was sorted</w:t>
      </w:r>
      <w:r w:rsidR="00682BB0">
        <w:rPr>
          <w:rFonts w:ascii="Calibri" w:eastAsia="Times New Roman" w:hAnsi="Calibri" w:cs="Times New Roman"/>
          <w:color w:val="000000"/>
        </w:rPr>
        <w:t>, summarized, and reviewed</w:t>
      </w:r>
      <w:r w:rsidR="00D8002B">
        <w:rPr>
          <w:rFonts w:ascii="Calibri" w:eastAsia="Times New Roman" w:hAnsi="Calibri" w:cs="Times New Roman"/>
          <w:color w:val="000000"/>
        </w:rPr>
        <w:t xml:space="preserve">.   </w:t>
      </w:r>
    </w:p>
    <w:p w:rsidR="00682BB0" w:rsidRDefault="00682BB0" w:rsidP="00FA228C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F1076" w:rsidRDefault="005C19B2" w:rsidP="007F1076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The batch was</w:t>
      </w:r>
      <w:r w:rsidR="007F1076">
        <w:rPr>
          <w:rFonts w:ascii="Calibri" w:eastAsia="Times New Roman" w:hAnsi="Calibri" w:cs="Times New Roman"/>
          <w:color w:val="000000"/>
        </w:rPr>
        <w:t xml:space="preserve"> evaluated </w:t>
      </w:r>
      <w:r w:rsidR="0078718B">
        <w:rPr>
          <w:rFonts w:ascii="Calibri" w:eastAsia="Times New Roman" w:hAnsi="Calibri" w:cs="Times New Roman"/>
          <w:color w:val="000000"/>
        </w:rPr>
        <w:t>as follows</w:t>
      </w:r>
      <w:r w:rsidR="007F1076">
        <w:rPr>
          <w:rFonts w:ascii="Calibri" w:eastAsia="Times New Roman" w:hAnsi="Calibri" w:cs="Times New Roman"/>
          <w:color w:val="000000"/>
        </w:rPr>
        <w:t>:</w:t>
      </w:r>
    </w:p>
    <w:p w:rsidR="00830EF0" w:rsidRDefault="00830EF0" w:rsidP="007F1076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F1076" w:rsidRPr="00830EF0" w:rsidRDefault="003A7E27" w:rsidP="00830EF0">
      <w:pPr>
        <w:pStyle w:val="NoSpacing"/>
        <w:rPr>
          <w:rFonts w:ascii="Calibri" w:eastAsia="Times New Roman" w:hAnsi="Calibri" w:cs="Times New Roman"/>
          <w:color w:val="000000"/>
        </w:rPr>
      </w:pPr>
      <w:r w:rsidRPr="003A7E27">
        <w:lastRenderedPageBreak/>
        <w:drawing>
          <wp:inline distT="0" distB="0" distL="0" distR="0">
            <wp:extent cx="5943600" cy="255228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E2D" w:rsidRDefault="00783E2D" w:rsidP="00FA228C">
      <w:pPr>
        <w:pStyle w:val="NoSpacing"/>
      </w:pPr>
    </w:p>
    <w:p w:rsidR="00682BB0" w:rsidRDefault="00682BB0" w:rsidP="00FA228C">
      <w:pPr>
        <w:pStyle w:val="NoSpacing"/>
      </w:pPr>
    </w:p>
    <w:p w:rsidR="00783E2D" w:rsidRDefault="00783E2D" w:rsidP="00FA228C">
      <w:pPr>
        <w:pStyle w:val="NoSpacing"/>
      </w:pPr>
      <w:r>
        <w:t xml:space="preserve">Refer to </w:t>
      </w:r>
      <w:r w:rsidR="00830EF0">
        <w:t>worksheet</w:t>
      </w:r>
      <w:r w:rsidR="00830EF0" w:rsidRPr="00830EF0">
        <w:t xml:space="preserve"> </w:t>
      </w:r>
      <w:r w:rsidR="00830EF0">
        <w:t>“</w:t>
      </w:r>
      <w:r w:rsidR="003A7E27" w:rsidRPr="003A7E27">
        <w:t>6-b-OH TST Batch Results</w:t>
      </w:r>
      <w:r w:rsidR="00830EF0">
        <w:t>” in file</w:t>
      </w:r>
      <w:r w:rsidR="00830EF0" w:rsidRPr="00830EF0">
        <w:t xml:space="preserve"> </w:t>
      </w:r>
      <w:r w:rsidR="003A7E27" w:rsidRPr="003A7E27">
        <w:t>201</w:t>
      </w:r>
      <w:r w:rsidR="003A7E27">
        <w:t>70912-01 6-b-OH TST</w:t>
      </w:r>
      <w:r w:rsidR="00830EF0" w:rsidRPr="00830EF0">
        <w:t xml:space="preserve"> Results.xlsx</w:t>
      </w:r>
      <w:r w:rsidR="00830EF0">
        <w:t xml:space="preserve"> for complete data set. Sample results outside of the calibration range were noted. Sample results were transferred to the worksheet “</w:t>
      </w:r>
      <w:r w:rsidR="003A7E27" w:rsidRPr="003A7E27">
        <w:t xml:space="preserve">6-b-OH TST </w:t>
      </w:r>
      <w:r w:rsidR="00830EF0" w:rsidRPr="00830EF0">
        <w:t>Sample Results</w:t>
      </w:r>
      <w:r w:rsidR="00830EF0">
        <w:t>” and results below the LOD were changed to ND (not detected).</w:t>
      </w:r>
      <w:r w:rsidR="00617160">
        <w:t xml:space="preserve"> </w:t>
      </w:r>
    </w:p>
    <w:p w:rsidR="00830EF0" w:rsidRDefault="00830EF0" w:rsidP="00FA228C">
      <w:pPr>
        <w:pStyle w:val="NoSpacing"/>
      </w:pPr>
    </w:p>
    <w:p w:rsidR="00617160" w:rsidRPr="004956F8" w:rsidRDefault="00617160" w:rsidP="00617160">
      <w:pPr>
        <w:pStyle w:val="NoSpacing"/>
        <w:rPr>
          <w:b/>
        </w:rPr>
      </w:pPr>
      <w:r w:rsidRPr="004956F8">
        <w:rPr>
          <w:b/>
        </w:rPr>
        <w:t xml:space="preserve">Date: </w:t>
      </w:r>
      <w:r>
        <w:rPr>
          <w:b/>
        </w:rPr>
        <w:t>9/1</w:t>
      </w:r>
      <w:r w:rsidR="00061977">
        <w:rPr>
          <w:b/>
        </w:rPr>
        <w:t>4</w:t>
      </w:r>
      <w:r w:rsidRPr="004956F8">
        <w:rPr>
          <w:b/>
        </w:rPr>
        <w:t>/2017</w:t>
      </w:r>
    </w:p>
    <w:p w:rsidR="00617160" w:rsidRPr="00B34A94" w:rsidRDefault="00617160" w:rsidP="00617160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617160" w:rsidRDefault="00617160" w:rsidP="00617160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617160" w:rsidRPr="00B34A94" w:rsidRDefault="00617160" w:rsidP="00617160">
      <w:pPr>
        <w:pStyle w:val="NoSpacing"/>
      </w:pPr>
      <w:r>
        <w:rPr>
          <w:rFonts w:ascii="Calibri" w:eastAsia="Times New Roman" w:hAnsi="Calibri" w:cs="Times New Roman"/>
          <w:color w:val="000000"/>
        </w:rPr>
        <w:t xml:space="preserve">Standards and diluted samples were run by instrument method </w:t>
      </w:r>
      <w:r w:rsidR="00061977" w:rsidRPr="00061977">
        <w:rPr>
          <w:rFonts w:ascii="Calibri" w:eastAsia="Times New Roman" w:hAnsi="Calibri" w:cs="Times New Roman"/>
          <w:color w:val="000000"/>
        </w:rPr>
        <w:t xml:space="preserve">20170913 </w:t>
      </w:r>
      <w:proofErr w:type="spellStart"/>
      <w:r w:rsidR="00061977" w:rsidRPr="00061977">
        <w:rPr>
          <w:rFonts w:ascii="Calibri" w:eastAsia="Times New Roman" w:hAnsi="Calibri" w:cs="Times New Roman"/>
          <w:color w:val="000000"/>
        </w:rPr>
        <w:t>TST.dam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as batch file </w:t>
      </w:r>
      <w:r w:rsidR="00061977">
        <w:rPr>
          <w:rFonts w:ascii="Calibri" w:eastAsia="Times New Roman" w:hAnsi="Calibri" w:cs="Times New Roman"/>
          <w:color w:val="000000"/>
        </w:rPr>
        <w:t xml:space="preserve">20170914-01 </w:t>
      </w:r>
      <w:proofErr w:type="spellStart"/>
      <w:r w:rsidR="00061977">
        <w:rPr>
          <w:rFonts w:ascii="Calibri" w:eastAsia="Times New Roman" w:hAnsi="Calibri" w:cs="Times New Roman"/>
          <w:color w:val="000000"/>
        </w:rPr>
        <w:t>TST</w:t>
      </w:r>
      <w:r>
        <w:rPr>
          <w:rFonts w:ascii="Calibri" w:eastAsia="Times New Roman" w:hAnsi="Calibri" w:cs="Times New Roman"/>
          <w:color w:val="000000"/>
        </w:rPr>
        <w:t>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</w:t>
      </w:r>
      <w:r w:rsidR="00061977">
        <w:rPr>
          <w:rFonts w:ascii="Calibri" w:eastAsia="Times New Roman" w:hAnsi="Calibri" w:cs="Times New Roman"/>
          <w:color w:val="000000"/>
        </w:rPr>
        <w:t xml:space="preserve">on the LC/MSMS in D484-A (Agilent 1100 LC, </w:t>
      </w:r>
      <w:proofErr w:type="spellStart"/>
      <w:r w:rsidR="00061977">
        <w:rPr>
          <w:rFonts w:ascii="Calibri" w:eastAsia="Times New Roman" w:hAnsi="Calibri" w:cs="Times New Roman"/>
          <w:color w:val="000000"/>
        </w:rPr>
        <w:t>Sciex</w:t>
      </w:r>
      <w:proofErr w:type="spellEnd"/>
      <w:r w:rsidR="00061977">
        <w:rPr>
          <w:rFonts w:ascii="Calibri" w:eastAsia="Times New Roman" w:hAnsi="Calibri" w:cs="Times New Roman"/>
          <w:color w:val="000000"/>
        </w:rPr>
        <w:t xml:space="preserve"> API 4</w:t>
      </w:r>
      <w:r>
        <w:rPr>
          <w:rFonts w:ascii="Calibri" w:eastAsia="Times New Roman" w:hAnsi="Calibri" w:cs="Times New Roman"/>
          <w:color w:val="000000"/>
        </w:rPr>
        <w:t xml:space="preserve">000 triple </w:t>
      </w:r>
      <w:proofErr w:type="spellStart"/>
      <w:r>
        <w:rPr>
          <w:rFonts w:ascii="Calibri" w:eastAsia="Times New Roman" w:hAnsi="Calibri" w:cs="Times New Roman"/>
          <w:color w:val="000000"/>
        </w:rPr>
        <w:t>quadrapole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mass spectrometer S/N </w:t>
      </w:r>
      <w:r w:rsidR="00061977">
        <w:rPr>
          <w:rFonts w:ascii="Calibri" w:eastAsia="Times New Roman" w:hAnsi="Calibri" w:cs="Times New Roman"/>
          <w:color w:val="000000"/>
        </w:rPr>
        <w:t xml:space="preserve">V2480308) using </w:t>
      </w:r>
      <w:proofErr w:type="spellStart"/>
      <w:r w:rsidR="00061977">
        <w:rPr>
          <w:rFonts w:ascii="Calibri" w:eastAsia="Times New Roman" w:hAnsi="Calibri" w:cs="Times New Roman"/>
          <w:color w:val="000000"/>
        </w:rPr>
        <w:t>Sciex</w:t>
      </w:r>
      <w:proofErr w:type="spellEnd"/>
      <w:r w:rsidR="00061977">
        <w:rPr>
          <w:rFonts w:ascii="Calibri" w:eastAsia="Times New Roman" w:hAnsi="Calibri" w:cs="Times New Roman"/>
          <w:color w:val="000000"/>
        </w:rPr>
        <w:t xml:space="preserve"> Analyst 1.6</w:t>
      </w:r>
      <w:r>
        <w:rPr>
          <w:rFonts w:ascii="Calibri" w:eastAsia="Times New Roman" w:hAnsi="Calibri" w:cs="Times New Roman"/>
          <w:color w:val="000000"/>
        </w:rPr>
        <w:t xml:space="preserve">.2 software on Dell </w:t>
      </w:r>
      <w:proofErr w:type="spellStart"/>
      <w:r>
        <w:rPr>
          <w:rFonts w:ascii="Calibri" w:eastAsia="Times New Roman" w:hAnsi="Calibri" w:cs="Times New Roman"/>
          <w:color w:val="000000"/>
        </w:rPr>
        <w:t>Optiplex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</w:t>
      </w:r>
      <w:r w:rsidR="00061977">
        <w:rPr>
          <w:rFonts w:ascii="Calibri" w:eastAsia="Times New Roman" w:hAnsi="Calibri" w:cs="Times New Roman"/>
          <w:color w:val="000000"/>
        </w:rPr>
        <w:t>XE2 (S/N 9DH4HD2</w:t>
      </w:r>
      <w:r>
        <w:rPr>
          <w:rFonts w:ascii="Calibri" w:eastAsia="Times New Roman" w:hAnsi="Calibri" w:cs="Times New Roman"/>
          <w:color w:val="000000"/>
        </w:rPr>
        <w:t xml:space="preserve">). The mobile phases were 0.1 % formic acid in 5% acetonitrile and water and 0.1 % formic acid in 5% water and acetonitrile. The column was </w:t>
      </w:r>
      <w:proofErr w:type="spellStart"/>
      <w:r w:rsidRPr="007202BD">
        <w:rPr>
          <w:rFonts w:ascii="Calibri" w:eastAsia="Times New Roman" w:hAnsi="Calibri" w:cs="Times New Roman"/>
          <w:color w:val="000000"/>
        </w:rPr>
        <w:t>Kinetex</w:t>
      </w:r>
      <w:proofErr w:type="spellEnd"/>
      <w:r w:rsidRPr="007202BD">
        <w:rPr>
          <w:rFonts w:ascii="Calibri" w:eastAsia="Times New Roman" w:hAnsi="Calibri" w:cs="Times New Roman"/>
          <w:color w:val="000000"/>
        </w:rPr>
        <w:t>, 100x2.1, C18, 2.6 µm, 100 å (</w:t>
      </w:r>
      <w:proofErr w:type="spellStart"/>
      <w:r>
        <w:rPr>
          <w:rFonts w:ascii="Calibri" w:eastAsia="Times New Roman" w:hAnsi="Calibri" w:cs="Times New Roman"/>
          <w:color w:val="000000"/>
        </w:rPr>
        <w:t>Phenomenex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, P/N </w:t>
      </w:r>
      <w:r w:rsidRPr="007202BD">
        <w:rPr>
          <w:rFonts w:ascii="Calibri" w:eastAsia="Times New Roman" w:hAnsi="Calibri" w:cs="Times New Roman"/>
          <w:color w:val="000000"/>
        </w:rPr>
        <w:t>00D-4725-AN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7202BD">
        <w:rPr>
          <w:rFonts w:ascii="Calibri" w:eastAsia="Times New Roman" w:hAnsi="Calibri" w:cs="Times New Roman"/>
          <w:color w:val="000000"/>
        </w:rPr>
        <w:t xml:space="preserve">S/N </w:t>
      </w:r>
      <w:r>
        <w:rPr>
          <w:rFonts w:ascii="Calibri" w:eastAsia="Times New Roman" w:hAnsi="Calibri" w:cs="Times New Roman"/>
          <w:color w:val="000000"/>
        </w:rPr>
        <w:t>H17-08754</w:t>
      </w:r>
      <w:r w:rsidR="00061977">
        <w:rPr>
          <w:rFonts w:ascii="Calibri" w:eastAsia="Times New Roman" w:hAnsi="Calibri" w:cs="Times New Roman"/>
          <w:color w:val="000000"/>
        </w:rPr>
        <w:t>5</w:t>
      </w:r>
      <w:r w:rsidRPr="007202BD">
        <w:rPr>
          <w:rFonts w:ascii="Calibri" w:eastAsia="Times New Roman" w:hAnsi="Calibri" w:cs="Times New Roman"/>
          <w:color w:val="000000"/>
        </w:rPr>
        <w:t>)</w:t>
      </w:r>
      <w:r>
        <w:rPr>
          <w:rFonts w:ascii="Calibri" w:eastAsia="Times New Roman" w:hAnsi="Calibri" w:cs="Times New Roman"/>
          <w:color w:val="000000"/>
        </w:rPr>
        <w:t>. Refer to worksheets “</w:t>
      </w:r>
      <w:r w:rsidR="00061977" w:rsidRPr="00061977">
        <w:rPr>
          <w:rFonts w:ascii="Calibri" w:eastAsia="Times New Roman" w:hAnsi="Calibri" w:cs="Times New Roman"/>
          <w:color w:val="000000"/>
        </w:rPr>
        <w:t>20170914-01 TST Batch</w:t>
      </w:r>
      <w:r>
        <w:rPr>
          <w:rFonts w:ascii="Calibri" w:eastAsia="Times New Roman" w:hAnsi="Calibri" w:cs="Times New Roman"/>
          <w:color w:val="000000"/>
        </w:rPr>
        <w:t xml:space="preserve">” in </w:t>
      </w:r>
      <w:r w:rsidRPr="00B4384B">
        <w:t xml:space="preserve">20170910 Intracellular Study </w:t>
      </w:r>
      <w:r>
        <w:t>–</w:t>
      </w:r>
      <w:r w:rsidRPr="00B4384B">
        <w:t xml:space="preserve"> </w:t>
      </w:r>
      <w:r w:rsidR="00061977">
        <w:t>TST</w:t>
      </w:r>
      <w:r>
        <w:t>.xlsx</w:t>
      </w:r>
      <w:r>
        <w:rPr>
          <w:rFonts w:ascii="Calibri" w:eastAsia="Times New Roman" w:hAnsi="Calibri" w:cs="Times New Roman"/>
          <w:color w:val="000000"/>
        </w:rPr>
        <w:t>.</w:t>
      </w:r>
    </w:p>
    <w:p w:rsidR="00617160" w:rsidRDefault="00617160" w:rsidP="00FA228C">
      <w:pPr>
        <w:pStyle w:val="NoSpacing"/>
      </w:pPr>
    </w:p>
    <w:p w:rsidR="005C19B2" w:rsidRPr="004956F8" w:rsidRDefault="005C19B2" w:rsidP="005C19B2">
      <w:pPr>
        <w:pStyle w:val="NoSpacing"/>
        <w:rPr>
          <w:b/>
        </w:rPr>
      </w:pPr>
      <w:r w:rsidRPr="004956F8">
        <w:rPr>
          <w:b/>
        </w:rPr>
        <w:t xml:space="preserve">Date: </w:t>
      </w:r>
      <w:r>
        <w:rPr>
          <w:b/>
        </w:rPr>
        <w:t>9/1</w:t>
      </w:r>
      <w:r w:rsidR="00061977">
        <w:rPr>
          <w:b/>
        </w:rPr>
        <w:t>7</w:t>
      </w:r>
      <w:r w:rsidRPr="004956F8">
        <w:rPr>
          <w:b/>
        </w:rPr>
        <w:t>/2017</w:t>
      </w:r>
    </w:p>
    <w:p w:rsidR="005C19B2" w:rsidRPr="00B34A94" w:rsidRDefault="005C19B2" w:rsidP="005C19B2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5C19B2" w:rsidRDefault="005C19B2" w:rsidP="00FA228C">
      <w:pPr>
        <w:pStyle w:val="NoSpacing"/>
      </w:pPr>
    </w:p>
    <w:p w:rsidR="005C19B2" w:rsidRDefault="005C19B2" w:rsidP="0078718B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Processing method </w:t>
      </w:r>
      <w:r w:rsidR="00061977">
        <w:rPr>
          <w:rFonts w:cs="Calibri"/>
        </w:rPr>
        <w:t xml:space="preserve">20170915 </w:t>
      </w:r>
      <w:proofErr w:type="spellStart"/>
      <w:r w:rsidR="00061977">
        <w:rPr>
          <w:rFonts w:cs="Calibri"/>
        </w:rPr>
        <w:t>TST</w:t>
      </w:r>
      <w:r>
        <w:rPr>
          <w:rFonts w:ascii="Calibri" w:eastAsia="Times New Roman" w:hAnsi="Calibri" w:cs="Times New Roman"/>
          <w:color w:val="000000"/>
        </w:rPr>
        <w:t>.qmf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used to process data from batch </w:t>
      </w:r>
      <w:r w:rsidR="00061977" w:rsidRPr="00061977">
        <w:rPr>
          <w:rFonts w:ascii="Calibri" w:eastAsia="Times New Roman" w:hAnsi="Calibri" w:cs="Times New Roman"/>
          <w:color w:val="000000"/>
        </w:rPr>
        <w:t xml:space="preserve">20170914-01 </w:t>
      </w:r>
      <w:proofErr w:type="spellStart"/>
      <w:r w:rsidR="00061977" w:rsidRPr="00061977">
        <w:rPr>
          <w:rFonts w:ascii="Calibri" w:eastAsia="Times New Roman" w:hAnsi="Calibri" w:cs="Times New Roman"/>
          <w:color w:val="000000"/>
        </w:rPr>
        <w:t>TST</w:t>
      </w:r>
      <w:r>
        <w:rPr>
          <w:rFonts w:ascii="Calibri" w:eastAsia="Times New Roman" w:hAnsi="Calibri" w:cs="Times New Roman"/>
          <w:color w:val="000000"/>
        </w:rPr>
        <w:t>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. The results were saved as </w:t>
      </w:r>
      <w:r w:rsidR="00061977" w:rsidRPr="00061977">
        <w:rPr>
          <w:rFonts w:ascii="Calibri" w:eastAsia="Times New Roman" w:hAnsi="Calibri" w:cs="Times New Roman"/>
          <w:color w:val="000000"/>
        </w:rPr>
        <w:t xml:space="preserve">20170914-01 TST </w:t>
      </w:r>
      <w:proofErr w:type="spellStart"/>
      <w:r w:rsidRPr="00830EF0">
        <w:rPr>
          <w:rFonts w:ascii="Calibri" w:eastAsia="Times New Roman" w:hAnsi="Calibri" w:cs="Times New Roman"/>
          <w:color w:val="000000"/>
        </w:rPr>
        <w:t>Results</w:t>
      </w:r>
      <w:r>
        <w:rPr>
          <w:rFonts w:ascii="Calibri" w:eastAsia="Times New Roman" w:hAnsi="Calibri" w:cs="Times New Roman"/>
          <w:color w:val="000000"/>
        </w:rPr>
        <w:t>.rdb</w:t>
      </w:r>
      <w:proofErr w:type="spellEnd"/>
      <w:r>
        <w:rPr>
          <w:rFonts w:ascii="Calibri" w:eastAsia="Times New Roman" w:hAnsi="Calibri" w:cs="Times New Roman"/>
          <w:color w:val="000000"/>
        </w:rPr>
        <w:t>.</w:t>
      </w:r>
      <w:r w:rsidR="0078718B">
        <w:rPr>
          <w:rFonts w:ascii="Calibri" w:eastAsia="Times New Roman" w:hAnsi="Calibri" w:cs="Times New Roman"/>
          <w:color w:val="000000"/>
        </w:rPr>
        <w:t xml:space="preserve"> The results for CZX samples were above the ULOQ. The samples were all diluted 1:1 with the ISMIS-3. The s</w:t>
      </w:r>
      <w:r w:rsidR="0078718B">
        <w:rPr>
          <w:rFonts w:ascii="Calibri" w:eastAsia="Times New Roman" w:hAnsi="Calibri" w:cs="Times New Roman"/>
          <w:color w:val="000000"/>
        </w:rPr>
        <w:t xml:space="preserve">tandards and diluted samples were run </w:t>
      </w:r>
      <w:r w:rsidR="00061977">
        <w:rPr>
          <w:rFonts w:ascii="Calibri" w:eastAsia="Times New Roman" w:hAnsi="Calibri" w:cs="Times New Roman"/>
          <w:color w:val="000000"/>
        </w:rPr>
        <w:t xml:space="preserve">by method </w:t>
      </w:r>
      <w:r w:rsidR="00061977" w:rsidRPr="00061977">
        <w:rPr>
          <w:rFonts w:ascii="Calibri" w:eastAsia="Times New Roman" w:hAnsi="Calibri" w:cs="Times New Roman"/>
          <w:color w:val="000000"/>
        </w:rPr>
        <w:t xml:space="preserve">20170913 </w:t>
      </w:r>
      <w:proofErr w:type="spellStart"/>
      <w:r w:rsidR="00061977" w:rsidRPr="00061977">
        <w:rPr>
          <w:rFonts w:ascii="Calibri" w:eastAsia="Times New Roman" w:hAnsi="Calibri" w:cs="Times New Roman"/>
          <w:color w:val="000000"/>
        </w:rPr>
        <w:t>TST.dam</w:t>
      </w:r>
      <w:proofErr w:type="spellEnd"/>
      <w:r w:rsidR="00061977">
        <w:rPr>
          <w:rFonts w:ascii="Calibri" w:eastAsia="Times New Roman" w:hAnsi="Calibri" w:cs="Times New Roman"/>
          <w:color w:val="000000"/>
        </w:rPr>
        <w:t xml:space="preserve"> as batch file 2017091</w:t>
      </w:r>
      <w:r w:rsidR="00061977">
        <w:rPr>
          <w:rFonts w:ascii="Calibri" w:eastAsia="Times New Roman" w:hAnsi="Calibri" w:cs="Times New Roman"/>
          <w:color w:val="000000"/>
        </w:rPr>
        <w:t>7</w:t>
      </w:r>
      <w:r w:rsidR="00061977">
        <w:rPr>
          <w:rFonts w:ascii="Calibri" w:eastAsia="Times New Roman" w:hAnsi="Calibri" w:cs="Times New Roman"/>
          <w:color w:val="000000"/>
        </w:rPr>
        <w:t xml:space="preserve">-01 </w:t>
      </w:r>
      <w:proofErr w:type="spellStart"/>
      <w:r w:rsidR="00061977">
        <w:rPr>
          <w:rFonts w:ascii="Calibri" w:eastAsia="Times New Roman" w:hAnsi="Calibri" w:cs="Times New Roman"/>
          <w:color w:val="000000"/>
        </w:rPr>
        <w:t>TST.dab</w:t>
      </w:r>
      <w:proofErr w:type="spellEnd"/>
      <w:r w:rsidR="00061977">
        <w:rPr>
          <w:rFonts w:ascii="Calibri" w:eastAsia="Times New Roman" w:hAnsi="Calibri" w:cs="Times New Roman"/>
          <w:color w:val="000000"/>
        </w:rPr>
        <w:t xml:space="preserve"> on the LC/MSMS in D484-A</w:t>
      </w:r>
      <w:r w:rsidR="00061977">
        <w:rPr>
          <w:rFonts w:ascii="Calibri" w:eastAsia="Times New Roman" w:hAnsi="Calibri" w:cs="Times New Roman"/>
          <w:color w:val="000000"/>
        </w:rPr>
        <w:t>.</w:t>
      </w:r>
    </w:p>
    <w:p w:rsidR="0078718B" w:rsidRDefault="0078718B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061977" w:rsidRPr="004956F8" w:rsidRDefault="00061977" w:rsidP="00061977">
      <w:pPr>
        <w:pStyle w:val="NoSpacing"/>
        <w:rPr>
          <w:b/>
        </w:rPr>
      </w:pPr>
      <w:r w:rsidRPr="004956F8">
        <w:rPr>
          <w:b/>
        </w:rPr>
        <w:t xml:space="preserve">Date: </w:t>
      </w:r>
      <w:r>
        <w:rPr>
          <w:b/>
        </w:rPr>
        <w:t>9/1</w:t>
      </w:r>
      <w:r>
        <w:rPr>
          <w:b/>
        </w:rPr>
        <w:t>8</w:t>
      </w:r>
      <w:r w:rsidRPr="004956F8">
        <w:rPr>
          <w:b/>
        </w:rPr>
        <w:t>/2017</w:t>
      </w:r>
    </w:p>
    <w:p w:rsidR="00061977" w:rsidRPr="00B34A94" w:rsidRDefault="00061977" w:rsidP="00061977">
      <w:pPr>
        <w:pStyle w:val="NoSpacing"/>
        <w:rPr>
          <w:b/>
        </w:rPr>
      </w:pPr>
      <w:r w:rsidRPr="004956F8">
        <w:rPr>
          <w:b/>
        </w:rPr>
        <w:t xml:space="preserve">Entry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061977" w:rsidRDefault="00061977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8718B" w:rsidRDefault="00592397" w:rsidP="0078718B">
      <w:pPr>
        <w:pStyle w:val="NoSpacing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Processing method </w:t>
      </w:r>
      <w:r>
        <w:rPr>
          <w:rFonts w:cs="Calibri"/>
        </w:rPr>
        <w:t>2017091</w:t>
      </w:r>
      <w:r>
        <w:rPr>
          <w:rFonts w:cs="Calibri"/>
        </w:rPr>
        <w:t>5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TST</w:t>
      </w:r>
      <w:r>
        <w:rPr>
          <w:rFonts w:ascii="Calibri" w:eastAsia="Times New Roman" w:hAnsi="Calibri" w:cs="Times New Roman"/>
          <w:color w:val="000000"/>
        </w:rPr>
        <w:t>.qmf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used to process data from batch </w:t>
      </w:r>
      <w:r w:rsidRPr="00061977">
        <w:rPr>
          <w:rFonts w:ascii="Calibri" w:eastAsia="Times New Roman" w:hAnsi="Calibri" w:cs="Times New Roman"/>
          <w:color w:val="000000"/>
        </w:rPr>
        <w:t>2017091</w:t>
      </w:r>
      <w:r>
        <w:rPr>
          <w:rFonts w:ascii="Calibri" w:eastAsia="Times New Roman" w:hAnsi="Calibri" w:cs="Times New Roman"/>
          <w:color w:val="000000"/>
        </w:rPr>
        <w:t>7</w:t>
      </w:r>
      <w:r w:rsidRPr="00061977">
        <w:rPr>
          <w:rFonts w:ascii="Calibri" w:eastAsia="Times New Roman" w:hAnsi="Calibri" w:cs="Times New Roman"/>
          <w:color w:val="000000"/>
        </w:rPr>
        <w:t xml:space="preserve">-01 </w:t>
      </w:r>
      <w:proofErr w:type="spellStart"/>
      <w:r w:rsidRPr="00061977">
        <w:rPr>
          <w:rFonts w:ascii="Calibri" w:eastAsia="Times New Roman" w:hAnsi="Calibri" w:cs="Times New Roman"/>
          <w:color w:val="000000"/>
        </w:rPr>
        <w:t>TST</w:t>
      </w:r>
      <w:r>
        <w:rPr>
          <w:rFonts w:ascii="Calibri" w:eastAsia="Times New Roman" w:hAnsi="Calibri" w:cs="Times New Roman"/>
          <w:color w:val="000000"/>
        </w:rPr>
        <w:t>.dab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. The results were saved as </w:t>
      </w:r>
      <w:r w:rsidRPr="00061977">
        <w:rPr>
          <w:rFonts w:ascii="Calibri" w:eastAsia="Times New Roman" w:hAnsi="Calibri" w:cs="Times New Roman"/>
          <w:color w:val="000000"/>
        </w:rPr>
        <w:t>2017091</w:t>
      </w:r>
      <w:r>
        <w:rPr>
          <w:rFonts w:ascii="Calibri" w:eastAsia="Times New Roman" w:hAnsi="Calibri" w:cs="Times New Roman"/>
          <w:color w:val="000000"/>
        </w:rPr>
        <w:t xml:space="preserve">7-01 </w:t>
      </w:r>
      <w:r w:rsidRPr="00061977">
        <w:rPr>
          <w:rFonts w:ascii="Calibri" w:eastAsia="Times New Roman" w:hAnsi="Calibri" w:cs="Times New Roman"/>
          <w:color w:val="000000"/>
        </w:rPr>
        <w:t xml:space="preserve">TST </w:t>
      </w:r>
      <w:proofErr w:type="spellStart"/>
      <w:r w:rsidRPr="00830EF0">
        <w:rPr>
          <w:rFonts w:ascii="Calibri" w:eastAsia="Times New Roman" w:hAnsi="Calibri" w:cs="Times New Roman"/>
          <w:color w:val="000000"/>
        </w:rPr>
        <w:t>Results</w:t>
      </w:r>
      <w:r>
        <w:rPr>
          <w:rFonts w:ascii="Calibri" w:eastAsia="Times New Roman" w:hAnsi="Calibri" w:cs="Times New Roman"/>
          <w:color w:val="000000"/>
        </w:rPr>
        <w:t>.rdb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and exported to Excel as </w:t>
      </w:r>
      <w:r w:rsidRPr="00061977">
        <w:rPr>
          <w:rFonts w:ascii="Calibri" w:eastAsia="Times New Roman" w:hAnsi="Calibri" w:cs="Times New Roman"/>
          <w:color w:val="000000"/>
        </w:rPr>
        <w:t>2017091</w:t>
      </w:r>
      <w:r>
        <w:rPr>
          <w:rFonts w:ascii="Calibri" w:eastAsia="Times New Roman" w:hAnsi="Calibri" w:cs="Times New Roman"/>
          <w:color w:val="000000"/>
        </w:rPr>
        <w:t xml:space="preserve">7-01 </w:t>
      </w:r>
      <w:r w:rsidRPr="00061977">
        <w:rPr>
          <w:rFonts w:ascii="Calibri" w:eastAsia="Times New Roman" w:hAnsi="Calibri" w:cs="Times New Roman"/>
          <w:color w:val="000000"/>
        </w:rPr>
        <w:t xml:space="preserve">TST </w:t>
      </w:r>
      <w:r w:rsidRPr="00830EF0">
        <w:rPr>
          <w:rFonts w:ascii="Calibri" w:eastAsia="Times New Roman" w:hAnsi="Calibri" w:cs="Times New Roman"/>
          <w:color w:val="000000"/>
        </w:rPr>
        <w:t>Results</w:t>
      </w:r>
      <w:r>
        <w:rPr>
          <w:rFonts w:ascii="Calibri" w:eastAsia="Times New Roman" w:hAnsi="Calibri" w:cs="Times New Roman"/>
          <w:color w:val="000000"/>
        </w:rPr>
        <w:t>.xlsx</w:t>
      </w:r>
      <w:r>
        <w:rPr>
          <w:rFonts w:ascii="Calibri" w:eastAsia="Times New Roman" w:hAnsi="Calibri" w:cs="Times New Roman"/>
          <w:color w:val="000000"/>
        </w:rPr>
        <w:t>.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78718B">
        <w:rPr>
          <w:rFonts w:ascii="Calibri" w:eastAsia="Times New Roman" w:hAnsi="Calibri" w:cs="Times New Roman"/>
          <w:color w:val="000000"/>
        </w:rPr>
        <w:t xml:space="preserve">The batch </w:t>
      </w:r>
      <w:r>
        <w:rPr>
          <w:rFonts w:ascii="Calibri" w:eastAsia="Times New Roman" w:hAnsi="Calibri" w:cs="Times New Roman"/>
          <w:color w:val="000000"/>
        </w:rPr>
        <w:t>201</w:t>
      </w:r>
      <w:r w:rsidR="00061977">
        <w:rPr>
          <w:rFonts w:ascii="Calibri" w:eastAsia="Times New Roman" w:hAnsi="Calibri" w:cs="Times New Roman"/>
          <w:color w:val="000000"/>
        </w:rPr>
        <w:t>70917</w:t>
      </w:r>
      <w:r>
        <w:rPr>
          <w:rFonts w:ascii="Calibri" w:eastAsia="Times New Roman" w:hAnsi="Calibri" w:cs="Times New Roman"/>
          <w:color w:val="000000"/>
        </w:rPr>
        <w:t xml:space="preserve">-01 </w:t>
      </w:r>
      <w:proofErr w:type="spellStart"/>
      <w:r w:rsidR="00061977">
        <w:rPr>
          <w:rFonts w:ascii="Calibri" w:eastAsia="Times New Roman" w:hAnsi="Calibri" w:cs="Times New Roman"/>
          <w:color w:val="000000"/>
        </w:rPr>
        <w:t>TST</w:t>
      </w:r>
      <w:r w:rsidR="00061977">
        <w:rPr>
          <w:rFonts w:ascii="Calibri" w:eastAsia="Times New Roman" w:hAnsi="Calibri" w:cs="Times New Roman"/>
          <w:color w:val="000000"/>
        </w:rPr>
        <w:t>.dab</w:t>
      </w:r>
      <w:proofErr w:type="spellEnd"/>
      <w:r w:rsidR="00061977">
        <w:rPr>
          <w:rFonts w:ascii="Calibri" w:eastAsia="Times New Roman" w:hAnsi="Calibri" w:cs="Times New Roman"/>
          <w:color w:val="000000"/>
        </w:rPr>
        <w:t xml:space="preserve"> </w:t>
      </w:r>
      <w:r w:rsidR="0078718B">
        <w:rPr>
          <w:rFonts w:ascii="Calibri" w:eastAsia="Times New Roman" w:hAnsi="Calibri" w:cs="Times New Roman"/>
          <w:color w:val="000000"/>
        </w:rPr>
        <w:t xml:space="preserve">was evaluated </w:t>
      </w:r>
      <w:r w:rsidR="00061977">
        <w:rPr>
          <w:rFonts w:ascii="Calibri" w:eastAsia="Times New Roman" w:hAnsi="Calibri" w:cs="Times New Roman"/>
          <w:color w:val="000000"/>
        </w:rPr>
        <w:t>for TST</w:t>
      </w:r>
      <w:r w:rsidR="0078718B">
        <w:rPr>
          <w:rFonts w:ascii="Calibri" w:eastAsia="Times New Roman" w:hAnsi="Calibri" w:cs="Times New Roman"/>
          <w:color w:val="000000"/>
        </w:rPr>
        <w:t xml:space="preserve"> </w:t>
      </w:r>
      <w:r w:rsidR="0078718B">
        <w:rPr>
          <w:rFonts w:ascii="Calibri" w:eastAsia="Times New Roman" w:hAnsi="Calibri" w:cs="Times New Roman"/>
          <w:color w:val="000000"/>
        </w:rPr>
        <w:t>as follows:</w:t>
      </w:r>
    </w:p>
    <w:p w:rsidR="0078718B" w:rsidRDefault="0078718B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8718B" w:rsidRDefault="00592397" w:rsidP="0078718B">
      <w:pPr>
        <w:pStyle w:val="NoSpacing"/>
        <w:rPr>
          <w:rFonts w:ascii="Calibri" w:eastAsia="Times New Roman" w:hAnsi="Calibri" w:cs="Times New Roman"/>
          <w:color w:val="000000"/>
        </w:rPr>
      </w:pPr>
      <w:r w:rsidRPr="00592397">
        <w:lastRenderedPageBreak/>
        <w:drawing>
          <wp:inline distT="0" distB="0" distL="0" distR="0">
            <wp:extent cx="5943600" cy="2663219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18B" w:rsidRPr="0078718B" w:rsidRDefault="0078718B" w:rsidP="0078718B">
      <w:pPr>
        <w:pStyle w:val="NoSpacing"/>
        <w:rPr>
          <w:rFonts w:ascii="Calibri" w:eastAsia="Times New Roman" w:hAnsi="Calibri" w:cs="Times New Roman"/>
          <w:color w:val="000000"/>
        </w:rPr>
      </w:pPr>
    </w:p>
    <w:p w:rsidR="0078718B" w:rsidRDefault="0078718B" w:rsidP="00FA228C">
      <w:pPr>
        <w:pStyle w:val="NoSpacing"/>
      </w:pPr>
      <w:r>
        <w:t>Refer to worksheet</w:t>
      </w:r>
      <w:r w:rsidRPr="00830EF0">
        <w:t xml:space="preserve"> </w:t>
      </w:r>
      <w:r>
        <w:t>“</w:t>
      </w:r>
      <w:r w:rsidR="00592397" w:rsidRPr="00592397">
        <w:t>Testosterone Batch Results</w:t>
      </w:r>
      <w:r>
        <w:t>” in file</w:t>
      </w:r>
      <w:r w:rsidRPr="00830EF0">
        <w:t xml:space="preserve"> </w:t>
      </w:r>
      <w:r w:rsidR="00592397" w:rsidRPr="00592397">
        <w:t>20170917-01 TST Results.xlsx</w:t>
      </w:r>
      <w:r>
        <w:t xml:space="preserve"> for complete data set.</w:t>
      </w:r>
      <w:r>
        <w:t xml:space="preserve"> </w:t>
      </w:r>
      <w:r>
        <w:t>Sample results were transferred to the worksheet “</w:t>
      </w:r>
      <w:r w:rsidR="00592397" w:rsidRPr="00592397">
        <w:t>Testosterone Sample Results</w:t>
      </w:r>
      <w:r>
        <w:t>”</w:t>
      </w:r>
      <w:r w:rsidR="00592397">
        <w:t>.</w:t>
      </w:r>
    </w:p>
    <w:p w:rsidR="00DB54D6" w:rsidRDefault="00DB54D6" w:rsidP="001F4D32">
      <w:pPr>
        <w:pStyle w:val="NoSpacing"/>
      </w:pPr>
    </w:p>
    <w:p w:rsidR="00DB54D6" w:rsidRDefault="00DB54D6" w:rsidP="001F4D32">
      <w:pPr>
        <w:pStyle w:val="NoSpacing"/>
      </w:pPr>
      <w:r>
        <w:t xml:space="preserve">Sample results for </w:t>
      </w:r>
      <w:r w:rsidR="00592397">
        <w:t>TST</w:t>
      </w:r>
      <w:r>
        <w:t xml:space="preserve"> and 6-</w:t>
      </w:r>
      <w:r w:rsidR="00592397">
        <w:t>b-OH TST</w:t>
      </w:r>
      <w:r>
        <w:t xml:space="preserve"> were transferred from </w:t>
      </w:r>
      <w:r w:rsidR="00592397" w:rsidRPr="00592397">
        <w:t>20170912-01 6-b-OH TST Results.xlsx</w:t>
      </w:r>
      <w:r w:rsidR="00592397">
        <w:t xml:space="preserve"> </w:t>
      </w:r>
      <w:r>
        <w:t xml:space="preserve">and </w:t>
      </w:r>
      <w:r w:rsidR="00592397" w:rsidRPr="00592397">
        <w:t>20170917-01 TST Results.xlsx</w:t>
      </w:r>
      <w:r>
        <w:t xml:space="preserve"> to the worksheets “</w:t>
      </w:r>
      <w:r w:rsidR="00592397">
        <w:t>TAT</w:t>
      </w:r>
      <w:r w:rsidRPr="00DB54D6">
        <w:t xml:space="preserve"> Results</w:t>
      </w:r>
      <w:r>
        <w:t>” and “</w:t>
      </w:r>
      <w:r w:rsidR="00592397">
        <w:t>6-b-OH TST</w:t>
      </w:r>
      <w:r w:rsidRPr="00DB54D6">
        <w:t xml:space="preserve"> Results</w:t>
      </w:r>
      <w:r>
        <w:t xml:space="preserve">” of file </w:t>
      </w:r>
      <w:r w:rsidRPr="00DB54D6">
        <w:t>20170910 Intracellular Study Results Summary</w:t>
      </w:r>
      <w:r>
        <w:t xml:space="preserve">.xlsx for final reporting. </w:t>
      </w:r>
      <w:bookmarkStart w:id="0" w:name="_GoBack"/>
      <w:bookmarkEnd w:id="0"/>
    </w:p>
    <w:p w:rsidR="008A7433" w:rsidRDefault="008A7433" w:rsidP="001F4D32">
      <w:pPr>
        <w:pStyle w:val="NoSpacing"/>
      </w:pPr>
    </w:p>
    <w:p w:rsidR="008A7433" w:rsidRDefault="008A7433" w:rsidP="001F4D32">
      <w:pPr>
        <w:pStyle w:val="NoSpacing"/>
      </w:pPr>
    </w:p>
    <w:p w:rsidR="008A7433" w:rsidRDefault="008A7433" w:rsidP="001F4D32">
      <w:pPr>
        <w:pStyle w:val="NoSpacing"/>
      </w:pPr>
    </w:p>
    <w:p w:rsidR="00CE0C40" w:rsidRDefault="00CE0C40" w:rsidP="001F4D32">
      <w:pPr>
        <w:pStyle w:val="NoSpacing"/>
      </w:pPr>
    </w:p>
    <w:p w:rsidR="004843E0" w:rsidRDefault="004843E0" w:rsidP="001F4D32">
      <w:pPr>
        <w:pStyle w:val="NoSpacing"/>
      </w:pPr>
    </w:p>
    <w:p w:rsidR="005A6AD9" w:rsidRDefault="005A6AD9" w:rsidP="001F4D32">
      <w:pPr>
        <w:pStyle w:val="NoSpacing"/>
      </w:pPr>
    </w:p>
    <w:p w:rsidR="005A6AD9" w:rsidRDefault="005A6AD9" w:rsidP="001F4D32">
      <w:pPr>
        <w:pStyle w:val="NoSpacing"/>
      </w:pPr>
    </w:p>
    <w:p w:rsidR="004843E0" w:rsidRDefault="004843E0" w:rsidP="001F4D32">
      <w:pPr>
        <w:pStyle w:val="NoSpacing"/>
      </w:pPr>
    </w:p>
    <w:p w:rsidR="004843E0" w:rsidRDefault="004843E0" w:rsidP="001F4D32">
      <w:pPr>
        <w:pStyle w:val="NoSpacing"/>
      </w:pPr>
    </w:p>
    <w:sectPr w:rsidR="00484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62425"/>
    <w:multiLevelType w:val="hybridMultilevel"/>
    <w:tmpl w:val="A53A5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2C61"/>
    <w:multiLevelType w:val="hybridMultilevel"/>
    <w:tmpl w:val="73B44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2367F"/>
    <w:multiLevelType w:val="hybridMultilevel"/>
    <w:tmpl w:val="D0B42AB6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5B80006A"/>
    <w:multiLevelType w:val="hybridMultilevel"/>
    <w:tmpl w:val="0516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443A07"/>
    <w:multiLevelType w:val="hybridMultilevel"/>
    <w:tmpl w:val="CDFE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B0"/>
    <w:rsid w:val="00050137"/>
    <w:rsid w:val="00061977"/>
    <w:rsid w:val="000A7981"/>
    <w:rsid w:val="00110C56"/>
    <w:rsid w:val="00111B8B"/>
    <w:rsid w:val="00126463"/>
    <w:rsid w:val="00140C38"/>
    <w:rsid w:val="00147EB0"/>
    <w:rsid w:val="001F4D32"/>
    <w:rsid w:val="00352990"/>
    <w:rsid w:val="003A7E27"/>
    <w:rsid w:val="00452FBB"/>
    <w:rsid w:val="004813F6"/>
    <w:rsid w:val="004843E0"/>
    <w:rsid w:val="004956F8"/>
    <w:rsid w:val="004B5583"/>
    <w:rsid w:val="004D31E9"/>
    <w:rsid w:val="005014B8"/>
    <w:rsid w:val="00592397"/>
    <w:rsid w:val="005A6AD9"/>
    <w:rsid w:val="005C19B2"/>
    <w:rsid w:val="00617160"/>
    <w:rsid w:val="00621956"/>
    <w:rsid w:val="00682BB0"/>
    <w:rsid w:val="006833E2"/>
    <w:rsid w:val="006E7AF0"/>
    <w:rsid w:val="006F65EE"/>
    <w:rsid w:val="00705EDD"/>
    <w:rsid w:val="00723304"/>
    <w:rsid w:val="0075145B"/>
    <w:rsid w:val="00783E2D"/>
    <w:rsid w:val="0078718B"/>
    <w:rsid w:val="007C2C7D"/>
    <w:rsid w:val="007F1076"/>
    <w:rsid w:val="00830EF0"/>
    <w:rsid w:val="008A7433"/>
    <w:rsid w:val="008C6F83"/>
    <w:rsid w:val="00907A20"/>
    <w:rsid w:val="00920485"/>
    <w:rsid w:val="00974E07"/>
    <w:rsid w:val="009B4C2E"/>
    <w:rsid w:val="009E6C66"/>
    <w:rsid w:val="009E6D23"/>
    <w:rsid w:val="00A36624"/>
    <w:rsid w:val="00B34A94"/>
    <w:rsid w:val="00B4384B"/>
    <w:rsid w:val="00B85421"/>
    <w:rsid w:val="00C317C4"/>
    <w:rsid w:val="00CE0C40"/>
    <w:rsid w:val="00CE625F"/>
    <w:rsid w:val="00D13192"/>
    <w:rsid w:val="00D8002B"/>
    <w:rsid w:val="00DB54D6"/>
    <w:rsid w:val="00F86113"/>
    <w:rsid w:val="00FA228C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3E5D"/>
  <w15:chartTrackingRefBased/>
  <w15:docId w15:val="{A96E9F9E-3FDC-4E80-9DC3-588993A0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E7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7E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Swank, Adam</dc:creator>
  <cp:keywords/>
  <dc:description/>
  <cp:lastModifiedBy>Swank, Adam</cp:lastModifiedBy>
  <cp:revision>3</cp:revision>
  <dcterms:created xsi:type="dcterms:W3CDTF">2017-09-20T15:59:00Z</dcterms:created>
  <dcterms:modified xsi:type="dcterms:W3CDTF">2017-09-20T16:36:00Z</dcterms:modified>
</cp:coreProperties>
</file>