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8C" w:rsidRPr="00B6262D" w:rsidRDefault="0012038C" w:rsidP="0012038C">
      <w:pPr>
        <w:pStyle w:val="Heading4"/>
        <w:spacing w:before="0" w:line="240" w:lineRule="auto"/>
        <w:rPr>
          <w:rFonts w:asciiTheme="minorHAnsi" w:hAnsiTheme="minorHAnsi" w:cstheme="minorHAnsi"/>
          <w:sz w:val="32"/>
          <w:szCs w:val="32"/>
        </w:rPr>
      </w:pPr>
      <w:bookmarkStart w:id="0" w:name="_GoBack"/>
      <w:r w:rsidRPr="00B6262D">
        <w:rPr>
          <w:rFonts w:asciiTheme="minorHAnsi" w:hAnsiTheme="minorHAnsi" w:cstheme="minorHAnsi"/>
          <w:sz w:val="32"/>
          <w:szCs w:val="32"/>
        </w:rPr>
        <w:t>Water Saving Tips</w:t>
      </w:r>
    </w:p>
    <w:bookmarkEnd w:id="0"/>
    <w:p w:rsidR="0012038C" w:rsidRPr="00B6262D" w:rsidRDefault="0012038C" w:rsidP="0012038C">
      <w:pPr>
        <w:rPr>
          <w:sz w:val="24"/>
          <w:szCs w:val="24"/>
        </w:rPr>
      </w:pPr>
    </w:p>
    <w:p w:rsidR="0012038C" w:rsidRPr="00B6262D" w:rsidRDefault="0012038C" w:rsidP="0012038C">
      <w:pPr>
        <w:pStyle w:val="Heading4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Ways to Save Water Indoors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Check all faucets, pipes and toilets for leaks.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Install water saving showerheads and ultra-low-flush toilets.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Take shorter showers.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Never use your toilet as a wastebasket.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Turn off the water while brushing your teeth or shaving.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Defrost frozen food in the refrigerator.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Rinse vegetables in a full sink or pan of water.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Fully load your dishwasher.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Rinse dishes in a full sink or pan of water.</w:t>
      </w:r>
    </w:p>
    <w:p w:rsidR="0012038C" w:rsidRPr="00B6262D" w:rsidRDefault="0012038C" w:rsidP="0012038C">
      <w:pPr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Wash full loads of clothes.</w:t>
      </w:r>
    </w:p>
    <w:p w:rsidR="00B6262D" w:rsidRPr="00B6262D" w:rsidRDefault="00B6262D" w:rsidP="0012038C">
      <w:pPr>
        <w:pStyle w:val="Heading4"/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:rsidR="0012038C" w:rsidRPr="00B6262D" w:rsidRDefault="0012038C" w:rsidP="0012038C">
      <w:pPr>
        <w:pStyle w:val="Heading4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Ways to Save Water Outdoors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Don't over-water landscaping.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Water your lawn or garden early in the morning or late in evening.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Adjust sprinklers so that they don't water the sidewalk or street.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Don't water on cool, rainy or windy days.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Equip all hoses with shut-off nozzles.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Use drip irrigation systems.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Plant drought-tolerant or low water-use plants and grasses.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Use shrubs and ground cover to reduce the amount of grass.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Place mulch around plants to reduce evaporation and discourage weeds.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Set your mower blades one notch higher, since longer grass means less evaporation.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Use a pool cover to cut down on water evaporation.</w:t>
      </w:r>
    </w:p>
    <w:p w:rsidR="0012038C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Use a bucket instead of a hose to wash your car.</w:t>
      </w:r>
    </w:p>
    <w:p w:rsidR="00530DAF" w:rsidRPr="00B6262D" w:rsidRDefault="0012038C" w:rsidP="0012038C">
      <w:pPr>
        <w:numPr>
          <w:ilvl w:val="0"/>
          <w:numId w:val="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6262D">
        <w:rPr>
          <w:rFonts w:asciiTheme="minorHAnsi" w:hAnsiTheme="minorHAnsi" w:cstheme="minorHAnsi"/>
          <w:sz w:val="24"/>
          <w:szCs w:val="24"/>
        </w:rPr>
        <w:t>Use a broom rather than a hose to clean sidewalks, driveways, loading docks and parking lots.</w:t>
      </w:r>
    </w:p>
    <w:sectPr w:rsidR="00530DAF" w:rsidRPr="00B62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1769"/>
    <w:multiLevelType w:val="multilevel"/>
    <w:tmpl w:val="9000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7E08C9"/>
    <w:multiLevelType w:val="multilevel"/>
    <w:tmpl w:val="90A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formatting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8C"/>
    <w:rsid w:val="0012038C"/>
    <w:rsid w:val="00530DAF"/>
    <w:rsid w:val="00B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8C"/>
    <w:pPr>
      <w:spacing w:after="0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0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2038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8C"/>
    <w:pPr>
      <w:spacing w:after="0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0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2038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2019-11-08T14:14:43+00:00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7415C4A5-E7A6-487D-BE8C-8B621ED26384}"/>
</file>

<file path=customXml/itemProps2.xml><?xml version="1.0" encoding="utf-8"?>
<ds:datastoreItem xmlns:ds="http://schemas.openxmlformats.org/officeDocument/2006/customXml" ds:itemID="{5BA99CAA-25D2-43FD-9478-C968414A67E4}"/>
</file>

<file path=customXml/itemProps3.xml><?xml version="1.0" encoding="utf-8"?>
<ds:datastoreItem xmlns:ds="http://schemas.openxmlformats.org/officeDocument/2006/customXml" ds:itemID="{AB140D54-01EE-418F-9657-8F974C3B0D7A}"/>
</file>

<file path=customXml/itemProps4.xml><?xml version="1.0" encoding="utf-8"?>
<ds:datastoreItem xmlns:ds="http://schemas.openxmlformats.org/officeDocument/2006/customXml" ds:itemID="{FF3F43D2-41E0-40EC-AA08-F3BC928FB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2</cp:revision>
  <dcterms:created xsi:type="dcterms:W3CDTF">2016-01-27T05:31:00Z</dcterms:created>
  <dcterms:modified xsi:type="dcterms:W3CDTF">2016-01-27T05:35:00Z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