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702F" w14:textId="59D0B646" w:rsidR="00AC3DEF" w:rsidRDefault="00677C05" w:rsidP="00677C05">
      <w:pPr>
        <w:jc w:val="center"/>
        <w:rPr>
          <w:b/>
          <w:bCs/>
        </w:rPr>
      </w:pPr>
      <w:r>
        <w:rPr>
          <w:b/>
          <w:bCs/>
        </w:rPr>
        <w:t>WQX</w:t>
      </w:r>
      <w:r w:rsidR="00BC7DAE">
        <w:rPr>
          <w:b/>
          <w:bCs/>
        </w:rPr>
        <w:t xml:space="preserve"> </w:t>
      </w:r>
      <w:r w:rsidR="00DD0357">
        <w:rPr>
          <w:b/>
          <w:bCs/>
        </w:rPr>
        <w:t>3.0 elements</w:t>
      </w:r>
      <w:r w:rsidR="004F3366">
        <w:t xml:space="preserve"> to be added to the WQX schema</w:t>
      </w:r>
    </w:p>
    <w:p w14:paraId="19F6AED7" w14:textId="77777777" w:rsidR="00677C05" w:rsidRDefault="00677C05" w:rsidP="00677C05">
      <w:pPr>
        <w:jc w:val="center"/>
        <w:rPr>
          <w:b/>
          <w:bCs/>
        </w:rPr>
      </w:pPr>
    </w:p>
    <w:p w14:paraId="1A103C53" w14:textId="3DE75C84" w:rsidR="00677C05" w:rsidRDefault="00C80EDD" w:rsidP="00677C05">
      <w:r>
        <w:t>Types of Impacts:</w:t>
      </w:r>
    </w:p>
    <w:p w14:paraId="6FD4FD88" w14:textId="0ED69DF7" w:rsidR="00C80EDD" w:rsidRDefault="00C80EDD" w:rsidP="00C80EDD">
      <w:pPr>
        <w:pStyle w:val="ListParagraph"/>
        <w:numPr>
          <w:ilvl w:val="0"/>
          <w:numId w:val="3"/>
        </w:numPr>
      </w:pPr>
      <w:r>
        <w:t>Elements changed from Numeric to Text by naming convention and data type</w:t>
      </w:r>
      <w:r w:rsidR="00090847">
        <w:t xml:space="preserve"> (low)</w:t>
      </w:r>
    </w:p>
    <w:p w14:paraId="27FF192E" w14:textId="53C25271" w:rsidR="000B720C" w:rsidRDefault="000B720C" w:rsidP="00C80EDD">
      <w:pPr>
        <w:pStyle w:val="ListParagraph"/>
        <w:numPr>
          <w:ilvl w:val="0"/>
          <w:numId w:val="3"/>
        </w:numPr>
      </w:pPr>
      <w:r>
        <w:t xml:space="preserve">Capture User Supplied names for </w:t>
      </w:r>
      <w:r w:rsidR="00D25BA0">
        <w:t>WQX domain value list and element identifiers</w:t>
      </w:r>
      <w:r w:rsidR="00090847">
        <w:t xml:space="preserve"> (low)</w:t>
      </w:r>
    </w:p>
    <w:p w14:paraId="309EF2C5" w14:textId="5BD29B18" w:rsidR="00C80EDD" w:rsidRDefault="00C80EDD" w:rsidP="00C80EDD">
      <w:pPr>
        <w:pStyle w:val="ListParagraph"/>
        <w:numPr>
          <w:ilvl w:val="0"/>
          <w:numId w:val="3"/>
        </w:numPr>
      </w:pPr>
      <w:r>
        <w:t>Alignment with WQP Outbound elements</w:t>
      </w:r>
      <w:r w:rsidR="00090847">
        <w:t xml:space="preserve"> (low)</w:t>
      </w:r>
    </w:p>
    <w:p w14:paraId="68ACE6DC" w14:textId="2E65501E" w:rsidR="00C80EDD" w:rsidRDefault="00C80EDD" w:rsidP="00C80EDD">
      <w:pPr>
        <w:pStyle w:val="ListParagraph"/>
        <w:numPr>
          <w:ilvl w:val="0"/>
          <w:numId w:val="3"/>
        </w:numPr>
      </w:pPr>
      <w:r>
        <w:t xml:space="preserve">Optional </w:t>
      </w:r>
      <w:proofErr w:type="spellStart"/>
      <w:r>
        <w:t>DescriptionText</w:t>
      </w:r>
      <w:proofErr w:type="spellEnd"/>
      <w:r>
        <w:t xml:space="preserve"> and </w:t>
      </w:r>
      <w:proofErr w:type="spellStart"/>
      <w:r>
        <w:t>CommentText</w:t>
      </w:r>
      <w:proofErr w:type="spellEnd"/>
      <w:r>
        <w:t xml:space="preserve"> elements for existing schema definitions</w:t>
      </w:r>
      <w:r w:rsidR="00090847">
        <w:t xml:space="preserve"> (low)</w:t>
      </w:r>
    </w:p>
    <w:p w14:paraId="491A2A6F" w14:textId="1B17FF85" w:rsidR="00C80EDD" w:rsidRDefault="00C80EDD" w:rsidP="00C80EDD">
      <w:pPr>
        <w:pStyle w:val="ListParagraph"/>
        <w:numPr>
          <w:ilvl w:val="0"/>
          <w:numId w:val="3"/>
        </w:numPr>
      </w:pPr>
      <w:r>
        <w:t>Elements adopted from Biological Workgroup discussions</w:t>
      </w:r>
      <w:r w:rsidR="00AD6197">
        <w:t xml:space="preserve"> (medium, conditional)</w:t>
      </w:r>
    </w:p>
    <w:p w14:paraId="6C83D371" w14:textId="0E5D0050" w:rsidR="00090847" w:rsidRDefault="00090847" w:rsidP="00C80EDD">
      <w:pPr>
        <w:pStyle w:val="ListParagraph"/>
        <w:numPr>
          <w:ilvl w:val="0"/>
          <w:numId w:val="3"/>
        </w:numPr>
      </w:pPr>
      <w:r>
        <w:t>Deprecated Elements and Business Rule</w:t>
      </w:r>
      <w:r w:rsidR="00AD6197">
        <w:t xml:space="preserve"> modification (medium, element no longer valid)</w:t>
      </w:r>
    </w:p>
    <w:p w14:paraId="49266309" w14:textId="2D55E310" w:rsidR="00264BA9" w:rsidRDefault="00264BA9" w:rsidP="00264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1605"/>
      </w:tblGrid>
      <w:tr w:rsidR="00D90CE4" w14:paraId="6E380840" w14:textId="77777777" w:rsidTr="00D90CE4">
        <w:tc>
          <w:tcPr>
            <w:tcW w:w="2785" w:type="dxa"/>
            <w:shd w:val="clear" w:color="auto" w:fill="BFBFBF" w:themeFill="background1" w:themeFillShade="BF"/>
          </w:tcPr>
          <w:p w14:paraId="197206C7" w14:textId="7E45F5BB" w:rsidR="00D90CE4" w:rsidRPr="00D90CE4" w:rsidRDefault="00D90CE4" w:rsidP="00264BA9">
            <w:pPr>
              <w:rPr>
                <w:b/>
              </w:rPr>
            </w:pPr>
            <w:r w:rsidRPr="00D90CE4">
              <w:rPr>
                <w:b/>
              </w:rPr>
              <w:t>WQX Version</w:t>
            </w:r>
          </w:p>
        </w:tc>
        <w:tc>
          <w:tcPr>
            <w:tcW w:w="11605" w:type="dxa"/>
            <w:shd w:val="clear" w:color="auto" w:fill="BFBFBF" w:themeFill="background1" w:themeFillShade="BF"/>
          </w:tcPr>
          <w:p w14:paraId="467AC082" w14:textId="33791F34" w:rsidR="00D90CE4" w:rsidRPr="00D90CE4" w:rsidRDefault="00D90CE4" w:rsidP="006A4B19">
            <w:pPr>
              <w:pStyle w:val="ListParagraph"/>
              <w:ind w:left="0"/>
              <w:rPr>
                <w:b/>
              </w:rPr>
            </w:pPr>
            <w:r w:rsidRPr="00D90CE4">
              <w:rPr>
                <w:b/>
              </w:rPr>
              <w:t>Elements</w:t>
            </w:r>
          </w:p>
        </w:tc>
      </w:tr>
      <w:tr w:rsidR="00264BA9" w14:paraId="75D42CE2" w14:textId="77777777" w:rsidTr="00264BA9">
        <w:tc>
          <w:tcPr>
            <w:tcW w:w="2785" w:type="dxa"/>
          </w:tcPr>
          <w:p w14:paraId="2D86557C" w14:textId="689DD731" w:rsidR="00264BA9" w:rsidRDefault="00264BA9" w:rsidP="00264BA9">
            <w:r>
              <w:t>Schema v2.2 and below</w:t>
            </w:r>
          </w:p>
        </w:tc>
        <w:tc>
          <w:tcPr>
            <w:tcW w:w="11605" w:type="dxa"/>
          </w:tcPr>
          <w:p w14:paraId="160BCCB1" w14:textId="52C1BFEF" w:rsidR="00264BA9" w:rsidRDefault="00574A7D" w:rsidP="00E942B4">
            <w:pPr>
              <w:pStyle w:val="ListParagraph"/>
              <w:numPr>
                <w:ilvl w:val="0"/>
                <w:numId w:val="6"/>
              </w:numPr>
            </w:pPr>
            <w:proofErr w:type="spellStart"/>
            <w:proofErr w:type="gramStart"/>
            <w:r>
              <w:t>S</w:t>
            </w:r>
            <w:r w:rsidRPr="00264BA9">
              <w:t>ourceMapScaleNumeric</w:t>
            </w:r>
            <w:proofErr w:type="spellEnd"/>
            <w:r>
              <w:t xml:space="preserve">,  </w:t>
            </w:r>
            <w:r w:rsidR="00264BA9">
              <w:t xml:space="preserve"> </w:t>
            </w:r>
            <w:proofErr w:type="gramEnd"/>
            <w:r w:rsidR="00264BA9">
              <w:t xml:space="preserve"> </w:t>
            </w:r>
            <w:proofErr w:type="spellStart"/>
            <w:r w:rsidR="00264BA9" w:rsidRPr="00264BA9">
              <w:t>IndexScoreNumeric</w:t>
            </w:r>
            <w:proofErr w:type="spellEnd"/>
            <w:r w:rsidR="00264BA9">
              <w:t xml:space="preserve">,     </w:t>
            </w:r>
            <w:proofErr w:type="spellStart"/>
            <w:r w:rsidR="00264BA9" w:rsidRPr="00264BA9">
              <w:t>MetricScoreNumeric</w:t>
            </w:r>
            <w:proofErr w:type="spellEnd"/>
            <w:r w:rsidR="00264BA9">
              <w:t xml:space="preserve">,     </w:t>
            </w:r>
            <w:proofErr w:type="spellStart"/>
            <w:r w:rsidR="00E942B4" w:rsidRPr="00E942B4">
              <w:t>SubstanceDilutionFactorNumeric</w:t>
            </w:r>
            <w:proofErr w:type="spellEnd"/>
            <w:r w:rsidR="00E942B4">
              <w:t xml:space="preserve">,     </w:t>
            </w:r>
          </w:p>
          <w:p w14:paraId="1C3FF5C7" w14:textId="77777777" w:rsidR="00264BA9" w:rsidRPr="00F2437A" w:rsidRDefault="00574A7D" w:rsidP="00E942B4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FF24F6">
              <w:t>ResultLaboratoryCommentCode</w:t>
            </w:r>
            <w:proofErr w:type="spellEnd"/>
            <w:r w:rsidR="003402EF">
              <w:t>**</w:t>
            </w:r>
            <w:r>
              <w:t xml:space="preserve">,  </w:t>
            </w:r>
            <w:r w:rsidR="00FF24F6">
              <w:t xml:space="preserve">  </w:t>
            </w:r>
            <w:proofErr w:type="spellStart"/>
            <w:r w:rsidR="00264BA9" w:rsidRPr="00264BA9">
              <w:t>SamplingComponentPlaceInSeriesNumeric</w:t>
            </w:r>
            <w:proofErr w:type="spellEnd"/>
            <w:r w:rsidR="003402EF">
              <w:t>**</w:t>
            </w:r>
            <w:r w:rsidR="00FF24F6">
              <w:t xml:space="preserve">,     </w:t>
            </w:r>
            <w:proofErr w:type="spellStart"/>
            <w:r w:rsidRPr="00E942B4">
              <w:rPr>
                <w:rFonts w:ascii="Calibri" w:eastAsia="Times New Roman" w:hAnsi="Calibri" w:cs="Calibri"/>
                <w:lang w:eastAsia="en-US"/>
              </w:rPr>
              <w:t>ResultDetectionConditionText</w:t>
            </w:r>
            <w:proofErr w:type="spellEnd"/>
            <w:r w:rsidR="003402EF">
              <w:rPr>
                <w:rFonts w:ascii="Calibri" w:eastAsia="Times New Roman" w:hAnsi="Calibri" w:cs="Calibri"/>
                <w:lang w:eastAsia="en-US"/>
              </w:rPr>
              <w:t>***</w:t>
            </w:r>
            <w:r w:rsidRPr="00E942B4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</w:p>
          <w:p w14:paraId="158A4DB7" w14:textId="6F5B4A58" w:rsidR="00F2437A" w:rsidRDefault="00F2437A" w:rsidP="00F2437A">
            <w:pPr>
              <w:pStyle w:val="ListParagraph"/>
              <w:ind w:left="360"/>
            </w:pPr>
          </w:p>
        </w:tc>
      </w:tr>
      <w:tr w:rsidR="00FF24F6" w14:paraId="521D28C6" w14:textId="77777777" w:rsidTr="00264BA9">
        <w:tc>
          <w:tcPr>
            <w:tcW w:w="2785" w:type="dxa"/>
          </w:tcPr>
          <w:p w14:paraId="66491544" w14:textId="472B7ECE" w:rsidR="00FF24F6" w:rsidRDefault="00FF24F6" w:rsidP="00FF24F6">
            <w:r>
              <w:t xml:space="preserve">Schema </w:t>
            </w:r>
            <w:r w:rsidR="00A303A7">
              <w:t>v3.0</w:t>
            </w:r>
          </w:p>
        </w:tc>
        <w:tc>
          <w:tcPr>
            <w:tcW w:w="11605" w:type="dxa"/>
          </w:tcPr>
          <w:p w14:paraId="6D89E6D3" w14:textId="77777777" w:rsidR="00F2437A" w:rsidRPr="00574A7D" w:rsidRDefault="00F2437A" w:rsidP="00F2437A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proofErr w:type="gramStart"/>
            <w:r w:rsidRPr="00F2437A">
              <w:rPr>
                <w:rFonts w:ascii="Calibri" w:eastAsia="Times New Roman" w:hAnsi="Calibri" w:cs="Calibri"/>
                <w:lang w:eastAsia="en-US"/>
              </w:rPr>
              <w:t>SourceMapScale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,   </w:t>
            </w:r>
            <w:proofErr w:type="gram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IndexScore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MetricScore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SubstanceDilutionFactor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</w:p>
          <w:p w14:paraId="7D0371A3" w14:textId="3F9FC5B3" w:rsidR="00F2437A" w:rsidRDefault="00C355DA" w:rsidP="00574A7D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AquiferTypeName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>*</w:t>
            </w:r>
            <w:r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proofErr w:type="spellStart"/>
            <w:r w:rsidR="004C5D76">
              <w:rPr>
                <w:rFonts w:ascii="Calibri" w:eastAsia="Times New Roman" w:hAnsi="Calibri" w:cs="Calibri"/>
                <w:color w:val="FF0000"/>
                <w:lang w:eastAsia="en-US"/>
              </w:rPr>
              <w:t>National</w:t>
            </w:r>
            <w:r w:rsidR="004C5D76" w:rsidRPr="009C01EA">
              <w:rPr>
                <w:rFonts w:ascii="Calibri" w:eastAsia="Times New Roman" w:hAnsi="Calibri" w:cs="Calibri"/>
                <w:color w:val="FF0000"/>
                <w:lang w:eastAsia="en-US"/>
              </w:rPr>
              <w:t>AquiferCode</w:t>
            </w:r>
            <w:proofErr w:type="spellEnd"/>
            <w:r w:rsidR="004C5D76" w:rsidRPr="00C355DA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  <w:proofErr w:type="spellStart"/>
            <w:r w:rsidR="00130768" w:rsidRPr="00B406FB">
              <w:rPr>
                <w:rFonts w:ascii="Calibri" w:eastAsia="Times New Roman" w:hAnsi="Calibri" w:cs="Calibri"/>
                <w:color w:val="FF0000"/>
                <w:lang w:eastAsia="en-US"/>
              </w:rPr>
              <w:t>Aquifer</w:t>
            </w:r>
            <w:r w:rsidR="00B406FB" w:rsidRPr="00B406FB">
              <w:rPr>
                <w:rFonts w:ascii="Calibri" w:eastAsia="Times New Roman" w:hAnsi="Calibri" w:cs="Calibri"/>
                <w:color w:val="FF0000"/>
                <w:lang w:eastAsia="en-US"/>
              </w:rPr>
              <w:t>Information</w:t>
            </w:r>
            <w:proofErr w:type="spellEnd"/>
            <w:r w:rsidR="00130768">
              <w:rPr>
                <w:rFonts w:ascii="Calibri" w:eastAsia="Times New Roman" w:hAnsi="Calibri" w:cs="Calibri"/>
                <w:lang w:eastAsia="en-US"/>
              </w:rPr>
              <w:t>/</w:t>
            </w:r>
            <w:proofErr w:type="spellStart"/>
            <w:r w:rsidR="00B406FB">
              <w:rPr>
                <w:rFonts w:ascii="Calibri" w:eastAsia="Times New Roman" w:hAnsi="Calibri" w:cs="Calibri"/>
                <w:lang w:eastAsia="en-US"/>
              </w:rPr>
              <w:t>Local</w:t>
            </w:r>
            <w:r w:rsidR="004C5D76" w:rsidRPr="009C01EA">
              <w:rPr>
                <w:rFonts w:ascii="Calibri" w:eastAsia="Times New Roman" w:hAnsi="Calibri" w:cs="Calibri"/>
                <w:color w:val="FF0000"/>
                <w:lang w:eastAsia="en-US"/>
              </w:rPr>
              <w:t>AquiferCode</w:t>
            </w:r>
            <w:proofErr w:type="spellEnd"/>
            <w:r w:rsidR="00130768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r w:rsidR="00130768">
              <w:rPr>
                <w:rFonts w:ascii="Calibri" w:eastAsia="Times New Roman" w:hAnsi="Calibri" w:cs="Calibri"/>
                <w:lang w:eastAsia="en-US"/>
              </w:rPr>
              <w:t>/</w:t>
            </w:r>
            <w:proofErr w:type="spellStart"/>
            <w:r w:rsidR="00B406FB">
              <w:rPr>
                <w:rFonts w:ascii="Calibri" w:eastAsia="Times New Roman" w:hAnsi="Calibri" w:cs="Calibri"/>
                <w:lang w:eastAsia="en-US"/>
              </w:rPr>
              <w:t>Local</w:t>
            </w:r>
            <w:r w:rsidR="004C5D76" w:rsidRPr="009C01EA">
              <w:rPr>
                <w:rFonts w:ascii="Calibri" w:eastAsia="Times New Roman" w:hAnsi="Calibri" w:cs="Calibri"/>
                <w:color w:val="FF0000"/>
                <w:lang w:eastAsia="en-US"/>
              </w:rPr>
              <w:t>AquiferCode</w:t>
            </w:r>
            <w:r w:rsidR="004C5D76">
              <w:rPr>
                <w:rFonts w:ascii="Calibri" w:eastAsia="Times New Roman" w:hAnsi="Calibri" w:cs="Calibri"/>
                <w:color w:val="FF0000"/>
                <w:lang w:eastAsia="en-US"/>
              </w:rPr>
              <w:t>Context</w:t>
            </w:r>
            <w:proofErr w:type="spellEnd"/>
            <w:r w:rsidR="00130768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r w:rsidR="00130768">
              <w:rPr>
                <w:rFonts w:ascii="Calibri" w:eastAsia="Times New Roman" w:hAnsi="Calibri" w:cs="Calibri"/>
                <w:lang w:eastAsia="en-US"/>
              </w:rPr>
              <w:t>/</w:t>
            </w:r>
            <w:proofErr w:type="spellStart"/>
            <w:r w:rsidR="00B406FB">
              <w:rPr>
                <w:rFonts w:ascii="Calibri" w:eastAsia="Times New Roman" w:hAnsi="Calibri" w:cs="Calibri"/>
                <w:lang w:eastAsia="en-US"/>
              </w:rPr>
              <w:t>Local</w:t>
            </w:r>
            <w:r w:rsidR="00267D4F" w:rsidRPr="00C355DA">
              <w:rPr>
                <w:rFonts w:ascii="Calibri" w:eastAsia="Times New Roman" w:hAnsi="Calibri" w:cs="Calibri"/>
                <w:lang w:eastAsia="en-US"/>
              </w:rPr>
              <w:t>Aquifer</w:t>
            </w:r>
            <w:r w:rsidR="009C01EA">
              <w:rPr>
                <w:rFonts w:ascii="Calibri" w:eastAsia="Times New Roman" w:hAnsi="Calibri" w:cs="Calibri"/>
                <w:lang w:eastAsia="en-US"/>
              </w:rPr>
              <w:t>Name</w:t>
            </w:r>
            <w:proofErr w:type="spellEnd"/>
            <w:r w:rsidR="00130768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r w:rsidR="00130768">
              <w:rPr>
                <w:rFonts w:ascii="Calibri" w:eastAsia="Times New Roman" w:hAnsi="Calibri" w:cs="Calibri"/>
                <w:lang w:eastAsia="en-US"/>
              </w:rPr>
              <w:t>/</w:t>
            </w:r>
            <w:proofErr w:type="spellStart"/>
            <w:r w:rsidR="00B406FB">
              <w:rPr>
                <w:rFonts w:ascii="Calibri" w:eastAsia="Times New Roman" w:hAnsi="Calibri" w:cs="Calibri"/>
                <w:lang w:eastAsia="en-US"/>
              </w:rPr>
              <w:t>Local</w:t>
            </w:r>
            <w:r w:rsidRPr="009C01EA">
              <w:rPr>
                <w:rFonts w:ascii="Calibri" w:eastAsia="Times New Roman" w:hAnsi="Calibri" w:cs="Calibri"/>
                <w:color w:val="FF0000"/>
                <w:lang w:eastAsia="en-US"/>
              </w:rPr>
              <w:t>AquiferDescription</w:t>
            </w:r>
            <w:r w:rsidR="00130768" w:rsidRPr="00130768">
              <w:rPr>
                <w:rFonts w:ascii="Calibri" w:eastAsia="Times New Roman" w:hAnsi="Calibri" w:cs="Calibri"/>
                <w:lang w:eastAsia="en-US"/>
              </w:rPr>
              <w:t>Text</w:t>
            </w:r>
            <w:proofErr w:type="spellEnd"/>
            <w:r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proofErr w:type="spellStart"/>
            <w:r w:rsidR="00A303A7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ConstructionDate</w:t>
            </w:r>
            <w:proofErr w:type="spellEnd"/>
            <w:r w:rsidR="00A303A7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ActivityIdentifierUserSupplied</w:t>
            </w:r>
            <w:proofErr w:type="spellEnd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ActivityLocationDescriptionText</w:t>
            </w:r>
            <w:proofErr w:type="spellEnd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CollectionDescriptionText</w:t>
            </w:r>
            <w:proofErr w:type="spellEnd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SampleContainerLabelName</w:t>
            </w:r>
            <w:proofErr w:type="spellEnd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HydrologicCondition</w:t>
            </w:r>
            <w:proofErr w:type="spellEnd"/>
            <w:r w:rsidR="000E31EC" w:rsidRPr="00F2437A">
              <w:rPr>
                <w:rFonts w:ascii="Calibri" w:eastAsia="Times New Roman" w:hAnsi="Calibri" w:cs="Calibri"/>
                <w:lang w:eastAsia="en-US"/>
              </w:rPr>
              <w:t>*</w:t>
            </w:r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HydrologicEvent</w:t>
            </w:r>
            <w:proofErr w:type="spellEnd"/>
            <w:r w:rsidR="000E31EC" w:rsidRPr="00F2437A">
              <w:rPr>
                <w:rFonts w:ascii="Calibri" w:eastAsia="Times New Roman" w:hAnsi="Calibri" w:cs="Calibri"/>
                <w:lang w:eastAsia="en-US"/>
              </w:rPr>
              <w:t>*</w:t>
            </w:r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CharacteristicNameUserSupplied</w:t>
            </w:r>
            <w:proofErr w:type="spellEnd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TargetCount</w:t>
            </w:r>
            <w:proofErr w:type="spellEnd"/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574A7D" w:rsidRPr="00A00B6B">
              <w:rPr>
                <w:rFonts w:ascii="Calibri" w:eastAsia="Times New Roman" w:hAnsi="Calibri" w:cs="Calibri"/>
                <w:lang w:eastAsia="en-US"/>
              </w:rPr>
              <w:t>P</w:t>
            </w:r>
            <w:r w:rsidR="00A00B6B" w:rsidRPr="00A00B6B">
              <w:rPr>
                <w:rFonts w:ascii="Calibri" w:eastAsia="Times New Roman" w:hAnsi="Calibri" w:cs="Calibri"/>
                <w:lang w:eastAsia="en-US"/>
              </w:rPr>
              <w:t>roportion</w:t>
            </w:r>
            <w:r w:rsidR="00574A7D" w:rsidRPr="00574A7D">
              <w:rPr>
                <w:rFonts w:ascii="Calibri" w:eastAsia="Times New Roman" w:hAnsi="Calibri" w:cs="Calibri"/>
                <w:color w:val="FF0000"/>
                <w:lang w:eastAsia="en-US"/>
              </w:rPr>
              <w:t>SampleProcessed</w:t>
            </w:r>
            <w:r w:rsidR="00574A7D" w:rsidRPr="00574A7D">
              <w:rPr>
                <w:rFonts w:ascii="Calibri" w:eastAsia="Times New Roman" w:hAnsi="Calibri" w:cs="Calibri"/>
                <w:lang w:eastAsia="en-US"/>
              </w:rPr>
              <w:t>Numeric</w:t>
            </w:r>
            <w:proofErr w:type="spellEnd"/>
            <w:r w:rsidR="00574A7D" w:rsidRPr="00574A7D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  <w:proofErr w:type="spellStart"/>
            <w:r w:rsidR="000E31EC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StatisticalNValue</w:t>
            </w:r>
            <w:r w:rsidR="000E31EC" w:rsidRPr="0079726B">
              <w:rPr>
                <w:rFonts w:ascii="Calibri" w:eastAsia="Times New Roman" w:hAnsi="Calibri" w:cs="Calibri"/>
                <w:lang w:eastAsia="en-US"/>
              </w:rPr>
              <w:t>Numeric</w:t>
            </w:r>
            <w:proofErr w:type="spellEnd"/>
            <w:r w:rsidR="000E31EC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  <w:proofErr w:type="spellStart"/>
            <w:r w:rsidR="000E31EC" w:rsidRPr="00887303">
              <w:rPr>
                <w:rFonts w:ascii="Calibri" w:eastAsia="Times New Roman" w:hAnsi="Calibri" w:cs="Calibri"/>
                <w:color w:val="FF0000"/>
                <w:lang w:eastAsia="en-US"/>
              </w:rPr>
              <w:t>ResultSamplingPointType</w:t>
            </w:r>
            <w:proofErr w:type="spellEnd"/>
            <w:r w:rsidR="000E31EC" w:rsidRPr="00F2437A">
              <w:rPr>
                <w:rFonts w:ascii="Calibri" w:eastAsia="Times New Roman" w:hAnsi="Calibri" w:cs="Calibri"/>
                <w:lang w:eastAsia="en-US"/>
              </w:rPr>
              <w:t>*</w:t>
            </w:r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0D322D">
              <w:rPr>
                <w:rFonts w:ascii="Calibri" w:eastAsia="Times New Roman" w:hAnsi="Calibri" w:cs="Calibri"/>
                <w:color w:val="FF0000"/>
                <w:lang w:eastAsia="en-US"/>
              </w:rPr>
              <w:t>ResultSamplingPointPlaceInSeries</w:t>
            </w:r>
            <w:proofErr w:type="spellEnd"/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887303">
              <w:rPr>
                <w:rFonts w:ascii="Calibri" w:eastAsia="Times New Roman" w:hAnsi="Calibri" w:cs="Calibri"/>
                <w:color w:val="FF0000"/>
                <w:lang w:eastAsia="en-US"/>
              </w:rPr>
              <w:t>ResultSampling</w:t>
            </w:r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>PointCommentText</w:t>
            </w:r>
            <w:proofErr w:type="spellEnd"/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RecordIdentifierUserSupplied</w:t>
            </w:r>
            <w:proofErr w:type="spellEnd"/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SubjectTaxonomicNameUserSupplied</w:t>
            </w:r>
            <w:proofErr w:type="spellEnd"/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SubjectTaxonomicNameUserSuppliedReferenceText</w:t>
            </w:r>
            <w:proofErr w:type="spellEnd"/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GroupSummaryCount</w:t>
            </w:r>
            <w:proofErr w:type="spellEnd"/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0E31EC" w:rsidRPr="002B0C95">
              <w:rPr>
                <w:rFonts w:ascii="Calibri" w:eastAsia="Times New Roman" w:hAnsi="Calibri" w:cs="Calibri"/>
                <w:color w:val="FF0000"/>
                <w:lang w:eastAsia="en-US"/>
              </w:rPr>
              <w:t>HabitatSelectionMethod</w:t>
            </w:r>
            <w:proofErr w:type="spellEnd"/>
            <w:r w:rsidR="000E31EC" w:rsidRPr="00F2437A">
              <w:rPr>
                <w:rFonts w:ascii="Calibri" w:eastAsia="Times New Roman" w:hAnsi="Calibri" w:cs="Calibri"/>
                <w:lang w:eastAsia="en-US"/>
              </w:rPr>
              <w:t>*</w:t>
            </w:r>
            <w:r w:rsidR="000E31EC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A00B6B">
              <w:rPr>
                <w:rFonts w:ascii="Calibri" w:eastAsia="Times New Roman" w:hAnsi="Calibri" w:cs="Calibri"/>
                <w:color w:val="FF0000"/>
                <w:lang w:eastAsia="en-US"/>
              </w:rPr>
              <w:t>ComparableAnalyticalMethod</w:t>
            </w:r>
            <w:proofErr w:type="spellEnd"/>
            <w:r w:rsidR="00A00B6B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r w:rsidR="00A00B6B">
              <w:rPr>
                <w:rFonts w:ascii="Calibri" w:eastAsia="Times New Roman" w:hAnsi="Calibri" w:cs="Calibri"/>
                <w:lang w:eastAsia="en-US"/>
              </w:rPr>
              <w:t>/</w:t>
            </w:r>
            <w:r w:rsidR="00A00B6B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proofErr w:type="spellStart"/>
            <w:r w:rsidR="00E942B4"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MethodIdentifier</w:t>
            </w:r>
            <w:proofErr w:type="spellEnd"/>
            <w:r w:rsidR="00E942B4" w:rsidRPr="00F2437A">
              <w:rPr>
                <w:rFonts w:ascii="Calibri" w:eastAsia="Times New Roman" w:hAnsi="Calibri" w:cs="Calibri"/>
                <w:lang w:eastAsia="en-US"/>
              </w:rPr>
              <w:t>*</w:t>
            </w:r>
            <w:r w:rsidR="00A00B6B">
              <w:rPr>
                <w:rFonts w:ascii="Calibri" w:eastAsia="Times New Roman" w:hAnsi="Calibri" w:cs="Calibri"/>
                <w:lang w:eastAsia="en-US"/>
              </w:rPr>
              <w:t>/</w:t>
            </w:r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    </w:t>
            </w:r>
            <w:proofErr w:type="spellStart"/>
            <w:r w:rsidR="00E942B4"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MethodContext</w:t>
            </w:r>
            <w:proofErr w:type="spellEnd"/>
            <w:r w:rsidR="00A00B6B">
              <w:rPr>
                <w:rFonts w:ascii="Calibri" w:eastAsia="Times New Roman" w:hAnsi="Calibri" w:cs="Calibri"/>
                <w:lang w:eastAsia="en-US"/>
              </w:rPr>
              <w:t xml:space="preserve"> /</w:t>
            </w:r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proofErr w:type="spellStart"/>
            <w:r w:rsidR="00E942B4" w:rsidRPr="00E942B4">
              <w:rPr>
                <w:rFonts w:ascii="Calibri" w:eastAsia="Times New Roman" w:hAnsi="Calibri" w:cs="Calibri"/>
                <w:color w:val="FF0000"/>
                <w:lang w:eastAsia="en-US"/>
              </w:rPr>
              <w:t>MethodModificationText</w:t>
            </w:r>
            <w:proofErr w:type="spellEnd"/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E942B4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LaboratoryCommentText</w:t>
            </w:r>
            <w:proofErr w:type="spellEnd"/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E942B4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DetectionQuantitationLimitCommentText</w:t>
            </w:r>
            <w:proofErr w:type="spellEnd"/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,     </w:t>
            </w:r>
            <w:proofErr w:type="spellStart"/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>L</w:t>
            </w:r>
            <w:r w:rsidR="00E942B4" w:rsidRPr="00F202E3">
              <w:rPr>
                <w:rFonts w:ascii="Calibri" w:eastAsia="Times New Roman" w:hAnsi="Calibri" w:cs="Calibri"/>
                <w:color w:val="FF0000"/>
                <w:lang w:eastAsia="en-US"/>
              </w:rPr>
              <w:t>aboratorySampleSplitRatio</w:t>
            </w:r>
            <w:proofErr w:type="spellEnd"/>
            <w:r w:rsidR="00E942B4">
              <w:rPr>
                <w:rFonts w:ascii="Calibri" w:eastAsia="Times New Roman" w:hAnsi="Calibri" w:cs="Calibri"/>
                <w:color w:val="FF0000"/>
                <w:lang w:eastAsia="en-US"/>
              </w:rPr>
              <w:t>,</w:t>
            </w:r>
            <w:r w:rsidR="00F2437A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    </w:t>
            </w:r>
          </w:p>
          <w:p w14:paraId="65700679" w14:textId="6CEEE84A" w:rsidR="00F2437A" w:rsidRDefault="00F2437A" w:rsidP="00F2437A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DrainageAreaMeasure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>/Value/</w:t>
            </w:r>
            <w:proofErr w:type="gramStart"/>
            <w:r w:rsidR="00A63376" w:rsidRPr="00F2437A">
              <w:rPr>
                <w:rFonts w:ascii="Calibri" w:eastAsia="Times New Roman" w:hAnsi="Calibri" w:cs="Calibri"/>
                <w:lang w:eastAsia="en-US"/>
              </w:rPr>
              <w:t>Unit,</w:t>
            </w:r>
            <w:r w:rsidR="00CC55B4" w:rsidRPr="00F2437A">
              <w:rPr>
                <w:rFonts w:ascii="Calibri" w:eastAsia="Times New Roman" w:hAnsi="Calibri" w:cs="Calibri"/>
                <w:lang w:eastAsia="en-US"/>
              </w:rPr>
              <w:t xml:space="preserve">   </w:t>
            </w:r>
            <w:proofErr w:type="gramEnd"/>
            <w:r w:rsidR="00CC55B4" w:rsidRPr="00F2437A">
              <w:rPr>
                <w:rFonts w:ascii="Calibri" w:eastAsia="Times New Roman" w:hAnsi="Calibri" w:cs="Calibri"/>
                <w:lang w:eastAsia="en-US"/>
              </w:rPr>
              <w:t xml:space="preserve">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ContributingDrainageAreaMeasure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/Value/Unit,   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VerticalAccuracyMeasure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/Value/Unit,   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WellDepthMeasure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/Value/Unit,        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CollectionEffort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>/Value/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GearProcedureUnit</w:t>
            </w:r>
            <w:r w:rsidR="00496BC1">
              <w:rPr>
                <w:rFonts w:ascii="Calibri" w:eastAsia="Times New Roman" w:hAnsi="Calibri" w:cs="Calibri"/>
                <w:lang w:eastAsia="en-US"/>
              </w:rPr>
              <w:t>Code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,     </w:t>
            </w:r>
            <w:proofErr w:type="spellStart"/>
            <w:r w:rsidR="0069640D">
              <w:rPr>
                <w:rFonts w:ascii="Calibri" w:eastAsia="Times New Roman" w:hAnsi="Calibri" w:cs="Calibri"/>
                <w:lang w:eastAsia="en-US"/>
              </w:rPr>
              <w:t>Collection</w:t>
            </w:r>
            <w:r w:rsidRPr="00F2437A">
              <w:rPr>
                <w:rFonts w:ascii="Calibri" w:eastAsia="Times New Roman" w:hAnsi="Calibri" w:cs="Calibri"/>
                <w:lang w:eastAsia="en-US"/>
              </w:rPr>
              <w:t>Area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/Value/Unit,     </w:t>
            </w:r>
            <w:proofErr w:type="spellStart"/>
            <w:r w:rsidRPr="00F2437A">
              <w:rPr>
                <w:rFonts w:ascii="Calibri" w:eastAsia="Times New Roman" w:hAnsi="Calibri" w:cs="Calibri"/>
                <w:lang w:eastAsia="en-US"/>
              </w:rPr>
              <w:t>GroupSummaryWeight</w:t>
            </w:r>
            <w:proofErr w:type="spellEnd"/>
            <w:r w:rsidRPr="00F2437A">
              <w:rPr>
                <w:rFonts w:ascii="Calibri" w:eastAsia="Times New Roman" w:hAnsi="Calibri" w:cs="Calibri"/>
                <w:lang w:eastAsia="en-US"/>
              </w:rPr>
              <w:t xml:space="preserve">/Value/Unit,     </w:t>
            </w:r>
            <w:r w:rsidRPr="00F2437A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    </w:t>
            </w:r>
          </w:p>
          <w:p w14:paraId="5D433BE6" w14:textId="63032A66" w:rsidR="008056A2" w:rsidRPr="00F2437A" w:rsidRDefault="00D64DFA" w:rsidP="00F2437A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WQP </w:t>
            </w:r>
            <w:r w:rsidR="008056A2">
              <w:rPr>
                <w:rFonts w:ascii="Calibri" w:eastAsia="Times New Roman" w:hAnsi="Calibri" w:cs="Calibri"/>
                <w:color w:val="FF0000"/>
                <w:lang w:eastAsia="en-US"/>
              </w:rPr>
              <w:t>Outbound ONLY</w:t>
            </w:r>
            <w:r w:rsidR="00BC5260">
              <w:rPr>
                <w:rFonts w:ascii="Calibri" w:eastAsia="Times New Roman" w:hAnsi="Calibri" w:cs="Calibri"/>
                <w:color w:val="FF0000"/>
                <w:lang w:eastAsia="en-US"/>
              </w:rPr>
              <w:t>:</w:t>
            </w:r>
            <w:r w:rsidR="008056A2" w:rsidRPr="008056A2">
              <w:rPr>
                <w:rFonts w:ascii="Calibri" w:eastAsia="Times New Roman" w:hAnsi="Calibri" w:cs="Calibri"/>
                <w:color w:val="FF0000"/>
                <w:lang w:eastAsia="en-US"/>
              </w:rPr>
              <w:tab/>
            </w:r>
            <w:proofErr w:type="spellStart"/>
            <w:r w:rsidR="008056A2">
              <w:rPr>
                <w:rFonts w:ascii="Calibri" w:eastAsia="Times New Roman" w:hAnsi="Calibri" w:cs="Calibri"/>
                <w:color w:val="FF0000"/>
                <w:lang w:eastAsia="en-US"/>
              </w:rPr>
              <w:t>ResultConverted</w:t>
            </w:r>
            <w:r w:rsidR="008056A2" w:rsidRPr="008056A2">
              <w:rPr>
                <w:rFonts w:ascii="Calibri" w:eastAsia="Times New Roman" w:hAnsi="Calibri" w:cs="Calibri"/>
                <w:color w:val="FF0000"/>
                <w:lang w:eastAsia="en-US"/>
              </w:rPr>
              <w:t>Measure</w:t>
            </w:r>
            <w:proofErr w:type="spellEnd"/>
            <w:r w:rsidR="008056A2" w:rsidRPr="008056A2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/Value/Unit    </w:t>
            </w:r>
          </w:p>
          <w:p w14:paraId="1CC1CE89" w14:textId="19BAECF7" w:rsidR="00A303A7" w:rsidRPr="00F2437A" w:rsidRDefault="00A303A7" w:rsidP="00F2437A">
            <w:pPr>
              <w:pStyle w:val="ListParagraph"/>
              <w:ind w:left="360"/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</w:tbl>
    <w:p w14:paraId="52F4B48D" w14:textId="59B85484" w:rsidR="00264BA9" w:rsidRDefault="00264BA9" w:rsidP="00264BA9"/>
    <w:p w14:paraId="0F8F42A5" w14:textId="4BA3B90B" w:rsidR="005A46FF" w:rsidRDefault="00E942B4" w:rsidP="00E942B4">
      <w:r>
        <w:t xml:space="preserve">Note:   * </w:t>
      </w:r>
      <w:r w:rsidR="005A46FF">
        <w:t>Denotes From domain values list</w:t>
      </w:r>
    </w:p>
    <w:p w14:paraId="62FEC156" w14:textId="4017F424" w:rsidR="00E942B4" w:rsidRDefault="00E942B4" w:rsidP="00E942B4">
      <w:r>
        <w:tab/>
        <w:t>** Deprecated, no longer valid in schema v3.0</w:t>
      </w:r>
    </w:p>
    <w:p w14:paraId="5108DB55" w14:textId="46B3BE1C" w:rsidR="00E942B4" w:rsidRDefault="00E942B4" w:rsidP="00E942B4">
      <w:r>
        <w:tab/>
        <w:t>*** Business rule has been changed significantly</w:t>
      </w:r>
      <w:r w:rsidR="00DF6294">
        <w:t xml:space="preserve"> or removed</w:t>
      </w:r>
    </w:p>
    <w:p w14:paraId="575ED337" w14:textId="77777777" w:rsidR="00264BA9" w:rsidRPr="00677C05" w:rsidRDefault="00264BA9" w:rsidP="00264BA9"/>
    <w:p w14:paraId="7BE700DC" w14:textId="67CC52FD" w:rsidR="00677C05" w:rsidRDefault="003C0877" w:rsidP="00677C05">
      <w:r>
        <w:t>Fields to be added to the WQX schema:</w:t>
      </w:r>
    </w:p>
    <w:p w14:paraId="2498A535" w14:textId="77777777" w:rsidR="002E6176" w:rsidRPr="00677C05" w:rsidRDefault="002E6176" w:rsidP="00677C05"/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065"/>
        <w:gridCol w:w="3374"/>
        <w:gridCol w:w="2719"/>
        <w:gridCol w:w="2719"/>
        <w:gridCol w:w="1556"/>
        <w:gridCol w:w="1967"/>
      </w:tblGrid>
      <w:tr w:rsidR="005D17A9" w14:paraId="5C03B626" w14:textId="48440C09" w:rsidTr="00B06B36">
        <w:trPr>
          <w:trHeight w:val="548"/>
        </w:trPr>
        <w:tc>
          <w:tcPr>
            <w:tcW w:w="2065" w:type="dxa"/>
          </w:tcPr>
          <w:p w14:paraId="277BB5EC" w14:textId="5ECACBD4" w:rsidR="00404D05" w:rsidRDefault="008028FE">
            <w:r>
              <w:rPr>
                <w:b/>
              </w:rPr>
              <w:t>Schema entity</w:t>
            </w:r>
          </w:p>
        </w:tc>
        <w:tc>
          <w:tcPr>
            <w:tcW w:w="3374" w:type="dxa"/>
          </w:tcPr>
          <w:p w14:paraId="50A753A1" w14:textId="5A1A31AD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Element</w:t>
            </w:r>
            <w:r w:rsidR="008028FE">
              <w:rPr>
                <w:b/>
              </w:rPr>
              <w:t xml:space="preserve"> / Field</w:t>
            </w:r>
          </w:p>
        </w:tc>
        <w:tc>
          <w:tcPr>
            <w:tcW w:w="2719" w:type="dxa"/>
          </w:tcPr>
          <w:p w14:paraId="3E403482" w14:textId="61FA39C3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Definition</w:t>
            </w:r>
          </w:p>
        </w:tc>
        <w:tc>
          <w:tcPr>
            <w:tcW w:w="2719" w:type="dxa"/>
          </w:tcPr>
          <w:p w14:paraId="402B4415" w14:textId="71F7504E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Required</w:t>
            </w:r>
            <w:r w:rsidR="008028FE">
              <w:rPr>
                <w:b/>
              </w:rPr>
              <w:t>?</w:t>
            </w:r>
          </w:p>
        </w:tc>
        <w:tc>
          <w:tcPr>
            <w:tcW w:w="1556" w:type="dxa"/>
          </w:tcPr>
          <w:p w14:paraId="56DF9FD6" w14:textId="4AB962B9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Datatype</w:t>
            </w:r>
          </w:p>
        </w:tc>
        <w:tc>
          <w:tcPr>
            <w:tcW w:w="1967" w:type="dxa"/>
          </w:tcPr>
          <w:p w14:paraId="758E8E82" w14:textId="4C428FF9" w:rsidR="00404D05" w:rsidRDefault="004737B9">
            <w:r w:rsidRPr="00D33BD0">
              <w:rPr>
                <w:b/>
              </w:rPr>
              <w:t>Notes</w:t>
            </w:r>
          </w:p>
        </w:tc>
      </w:tr>
      <w:tr w:rsidR="005D17A9" w14:paraId="0ADBD60A" w14:textId="78FDF7E0" w:rsidTr="00B06B36">
        <w:trPr>
          <w:trHeight w:val="292"/>
        </w:trPr>
        <w:tc>
          <w:tcPr>
            <w:tcW w:w="2065" w:type="dxa"/>
          </w:tcPr>
          <w:p w14:paraId="679E7DC8" w14:textId="7360BF20" w:rsidR="00404D05" w:rsidRDefault="00404D05" w:rsidP="004F336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MonitoringLocation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MonitoringLocationIdentity</w:t>
            </w:r>
            <w:proofErr w:type="spellEnd"/>
          </w:p>
          <w:p w14:paraId="1CF0312E" w14:textId="77777777" w:rsidR="009B47D0" w:rsidRDefault="009B47D0" w:rsidP="004F3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1DEFEC" w14:textId="77777777" w:rsidR="00404D05" w:rsidRPr="004F3366" w:rsidRDefault="00404D05" w:rsidP="005F520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61A3419" w14:textId="4FFED428" w:rsidR="00404D05" w:rsidRPr="00684682" w:rsidRDefault="00404D05" w:rsidP="004F3366">
            <w:pPr>
              <w:rPr>
                <w:i/>
              </w:rPr>
            </w:pPr>
            <w:proofErr w:type="spellStart"/>
            <w:r w:rsidRPr="00684682">
              <w:rPr>
                <w:rFonts w:ascii="Calibri" w:eastAsia="Times New Roman" w:hAnsi="Calibri" w:cs="Calibri"/>
                <w:i/>
                <w:lang w:eastAsia="en-US"/>
              </w:rPr>
              <w:t>SourceMapScale</w:t>
            </w:r>
            <w:proofErr w:type="spellEnd"/>
          </w:p>
        </w:tc>
        <w:tc>
          <w:tcPr>
            <w:tcW w:w="2719" w:type="dxa"/>
          </w:tcPr>
          <w:p w14:paraId="164D9E1E" w14:textId="678F23E6" w:rsidR="00355A26" w:rsidRPr="00355A26" w:rsidRDefault="00355A26" w:rsidP="004F3366">
            <w:pPr>
              <w:rPr>
                <w:strike/>
              </w:rPr>
            </w:pPr>
            <w:r w:rsidRPr="0079071B">
              <w:rPr>
                <w:rFonts w:ascii="Calibri" w:hAnsi="Calibri" w:cs="Calibri"/>
                <w:sz w:val="22"/>
                <w:szCs w:val="22"/>
              </w:rPr>
              <w:t>The relationship or ratio between distance on a map and corresponding distance on the ground</w:t>
            </w:r>
            <w:r w:rsidR="00CB4F1E">
              <w:rPr>
                <w:rFonts w:ascii="Calibri" w:hAnsi="Calibri" w:cs="Calibri"/>
                <w:sz w:val="22"/>
                <w:szCs w:val="22"/>
              </w:rPr>
              <w:t>.</w:t>
            </w:r>
            <w:r w:rsidRPr="007907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F2B7D">
              <w:rPr>
                <w:rFonts w:ascii="Calibri" w:hAnsi="Calibri" w:cs="Calibri"/>
                <w:sz w:val="22"/>
                <w:szCs w:val="22"/>
              </w:rPr>
              <w:t xml:space="preserve">Example </w:t>
            </w:r>
            <w:r w:rsidRPr="0079071B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79071B">
              <w:rPr>
                <w:rFonts w:ascii="Calibri" w:hAnsi="Calibri" w:cs="Calibri"/>
                <w:sz w:val="22"/>
                <w:szCs w:val="22"/>
              </w:rPr>
              <w:t>100,000 where 1 cm = 1 km</w:t>
            </w:r>
          </w:p>
        </w:tc>
        <w:tc>
          <w:tcPr>
            <w:tcW w:w="2719" w:type="dxa"/>
          </w:tcPr>
          <w:p w14:paraId="3AB7A21E" w14:textId="0D241A37" w:rsidR="00404D05" w:rsidRPr="004F3366" w:rsidRDefault="00404D05" w:rsidP="004F3366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Conditional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>(see business rule)</w:t>
            </w:r>
          </w:p>
        </w:tc>
        <w:tc>
          <w:tcPr>
            <w:tcW w:w="1556" w:type="dxa"/>
          </w:tcPr>
          <w:p w14:paraId="4260FFC1" w14:textId="77777777" w:rsidR="00404D05" w:rsidRDefault="00BA7C2A" w:rsidP="004F336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="00404D05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26357F44" w14:textId="77777777" w:rsidR="00B72F6A" w:rsidRDefault="00B72F6A" w:rsidP="004F336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31D31BBC" w14:textId="1F13949D" w:rsidR="00B72F6A" w:rsidRPr="00B72F6A" w:rsidRDefault="00B72F6A" w:rsidP="004F3366">
            <w:pPr>
              <w:rPr>
                <w:strike/>
              </w:rPr>
            </w:pPr>
            <w:proofErr w:type="gramStart"/>
            <w:r w:rsidRPr="00B72F6A">
              <w:rPr>
                <w:strike/>
              </w:rPr>
              <w:t>non Negative</w:t>
            </w:r>
            <w:proofErr w:type="gramEnd"/>
            <w:r w:rsidRPr="00B72F6A">
              <w:rPr>
                <w:strike/>
              </w:rPr>
              <w:t xml:space="preserve"> Integer</w:t>
            </w:r>
          </w:p>
        </w:tc>
        <w:tc>
          <w:tcPr>
            <w:tcW w:w="1967" w:type="dxa"/>
          </w:tcPr>
          <w:p w14:paraId="24B61666" w14:textId="77777777" w:rsidR="00404D05" w:rsidRDefault="00C54991" w:rsidP="004F3366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37F7970B" w14:textId="77777777" w:rsidR="005F5206" w:rsidRDefault="005F5206" w:rsidP="004F3366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proofErr w:type="spellStart"/>
            <w:r w:rsidRPr="009B47D0">
              <w:rPr>
                <w:rFonts w:ascii="Calibri" w:hAnsi="Calibri" w:cs="Calibri"/>
                <w:color w:val="FF0000"/>
                <w:sz w:val="22"/>
                <w:szCs w:val="22"/>
              </w:rPr>
              <w:t>SourceMapScale</w:t>
            </w:r>
            <w:proofErr w:type="spellEnd"/>
            <w:r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B47D0">
              <w:rPr>
                <w:rFonts w:ascii="Calibri" w:hAnsi="Calibri" w:cs="Calibri"/>
                <w:strike/>
                <w:sz w:val="22"/>
                <w:szCs w:val="22"/>
              </w:rPr>
              <w:t>SourceMapScale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t>Numeric</w:t>
            </w:r>
            <w:proofErr w:type="spellEnd"/>
            <w:r w:rsidRPr="009B47D0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  <w:p w14:paraId="421B46E2" w14:textId="050BC401" w:rsidR="00570530" w:rsidRPr="0079071B" w:rsidRDefault="00570530" w:rsidP="004F336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9C75C5" w14:paraId="7FC890AE" w14:textId="2B7B2558" w:rsidTr="00B06B36">
        <w:trPr>
          <w:trHeight w:val="292"/>
        </w:trPr>
        <w:tc>
          <w:tcPr>
            <w:tcW w:w="2065" w:type="dxa"/>
          </w:tcPr>
          <w:p w14:paraId="1AA3AC01" w14:textId="77777777" w:rsidR="009C75C5" w:rsidRPr="004F3366" w:rsidRDefault="009C75C5" w:rsidP="009C75C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00FB1D4A" w14:textId="5D8A386E" w:rsidR="009C75C5" w:rsidRPr="004F3366" w:rsidRDefault="009C75C5" w:rsidP="009C75C5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AquiferTypeName</w:t>
            </w:r>
            <w:proofErr w:type="spellEnd"/>
          </w:p>
        </w:tc>
        <w:tc>
          <w:tcPr>
            <w:tcW w:w="2719" w:type="dxa"/>
          </w:tcPr>
          <w:p w14:paraId="3C9F4A84" w14:textId="6EDDEEA7" w:rsidR="009C75C5" w:rsidRPr="004F3366" w:rsidRDefault="009C75C5" w:rsidP="009C75C5">
            <w:r w:rsidRPr="004F3366">
              <w:rPr>
                <w:rFonts w:ascii="Calibri" w:eastAsia="Times New Roman" w:hAnsi="Calibri" w:cs="Calibri"/>
                <w:lang w:eastAsia="en-US"/>
              </w:rPr>
              <w:t>The type of aquifer, such as confined or unconfined.</w:t>
            </w:r>
          </w:p>
        </w:tc>
        <w:tc>
          <w:tcPr>
            <w:tcW w:w="2719" w:type="dxa"/>
          </w:tcPr>
          <w:p w14:paraId="45FA915B" w14:textId="53196EC8" w:rsidR="009C75C5" w:rsidRPr="004F3366" w:rsidRDefault="009C75C5" w:rsidP="009C75C5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8A7287A" w14:textId="7F17BCA2" w:rsidR="009C75C5" w:rsidRPr="004F3366" w:rsidRDefault="009C75C5" w:rsidP="009C75C5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0</w:t>
            </w:r>
          </w:p>
        </w:tc>
        <w:tc>
          <w:tcPr>
            <w:tcW w:w="1967" w:type="dxa"/>
          </w:tcPr>
          <w:p w14:paraId="2E546142" w14:textId="434F679A" w:rsidR="009C75C5" w:rsidRPr="004F3366" w:rsidRDefault="00CB4F1E" w:rsidP="009C75C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AB0FF1" w14:paraId="2C1EF4CB" w14:textId="7623F4F8" w:rsidTr="00B06B36">
        <w:trPr>
          <w:trHeight w:val="292"/>
        </w:trPr>
        <w:tc>
          <w:tcPr>
            <w:tcW w:w="2065" w:type="dxa"/>
          </w:tcPr>
          <w:p w14:paraId="6E016E74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6BD5D2D" w14:textId="140A6640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ConstructionDate</w:t>
            </w:r>
            <w:proofErr w:type="spellEnd"/>
          </w:p>
        </w:tc>
        <w:tc>
          <w:tcPr>
            <w:tcW w:w="2719" w:type="dxa"/>
          </w:tcPr>
          <w:p w14:paraId="59AC7079" w14:textId="32128D67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date of construction</w:t>
            </w:r>
            <w:r w:rsidR="00727790">
              <w:rPr>
                <w:rFonts w:ascii="Calibri" w:eastAsia="Times New Roman" w:hAnsi="Calibri" w:cs="Calibri"/>
                <w:lang w:eastAsia="en-US"/>
              </w:rPr>
              <w:t>,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when well was completed.</w:t>
            </w:r>
          </w:p>
        </w:tc>
        <w:tc>
          <w:tcPr>
            <w:tcW w:w="2719" w:type="dxa"/>
          </w:tcPr>
          <w:p w14:paraId="4763A5CD" w14:textId="51EF20AA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4DC8D20" w14:textId="5DC4E848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Date</w:t>
            </w:r>
          </w:p>
        </w:tc>
        <w:tc>
          <w:tcPr>
            <w:tcW w:w="1967" w:type="dxa"/>
          </w:tcPr>
          <w:p w14:paraId="5C79BFAF" w14:textId="2453F0F3" w:rsidR="00AB0FF1" w:rsidRPr="004F3366" w:rsidRDefault="00CB4F1E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AB0FF1" w14:paraId="32DFC3E3" w14:textId="77777777" w:rsidTr="00B06B36">
        <w:trPr>
          <w:trHeight w:val="292"/>
        </w:trPr>
        <w:tc>
          <w:tcPr>
            <w:tcW w:w="2065" w:type="dxa"/>
          </w:tcPr>
          <w:p w14:paraId="5278413A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A6B22F6" w14:textId="5194A677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DrainageAreaMeasure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B292FDA" w14:textId="748A511D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>The</w:t>
            </w:r>
            <w:r w:rsidR="00DC4E8E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 surface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 drainage </w:t>
            </w:r>
            <w:r w:rsidR="00DC4E8E">
              <w:rPr>
                <w:rFonts w:ascii="Calibri" w:eastAsia="Times New Roman" w:hAnsi="Calibri" w:cs="Calibri"/>
                <w:color w:val="0000FF"/>
                <w:lang w:eastAsia="en-US"/>
              </w:rPr>
              <w:t>area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 of a lake, stream, wetland, or estuary site.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61D9B08" w14:textId="04992A00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</w:t>
            </w:r>
            <w:r w:rsidR="00DE50B0">
              <w:rPr>
                <w:rFonts w:ascii="Calibri" w:eastAsia="Times New Roman" w:hAnsi="Calibri" w:cs="Calibri"/>
                <w:lang w:eastAsia="en-US"/>
              </w:rPr>
              <w:t>site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8D15DC5" w14:textId="72FFBAB5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3071C91" w14:textId="43C0BADD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AB0FF1" w14:paraId="0437A565" w14:textId="633C8B8B" w:rsidTr="00B06B36">
        <w:trPr>
          <w:trHeight w:val="292"/>
        </w:trPr>
        <w:tc>
          <w:tcPr>
            <w:tcW w:w="2065" w:type="dxa"/>
          </w:tcPr>
          <w:p w14:paraId="60948DB5" w14:textId="5CE40EBA" w:rsidR="00AB0FF1" w:rsidRPr="004F3366" w:rsidRDefault="00DE50B0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2 elements:</w:t>
            </w:r>
          </w:p>
        </w:tc>
        <w:tc>
          <w:tcPr>
            <w:tcW w:w="3374" w:type="dxa"/>
          </w:tcPr>
          <w:p w14:paraId="53E6355D" w14:textId="1F46220A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419A0C59" w14:textId="3B3ACADD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4DD88AD2" w14:textId="59856091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75287FD" w14:textId="118DC402" w:rsidR="00AB0FF1" w:rsidRPr="004F3366" w:rsidRDefault="00AB0FF1" w:rsidP="00AB0FF1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24C241CB" w14:textId="58466A2B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AB0FF1" w14:paraId="35514C2B" w14:textId="4B62CA9C" w:rsidTr="00B06B36">
        <w:trPr>
          <w:trHeight w:val="292"/>
        </w:trPr>
        <w:tc>
          <w:tcPr>
            <w:tcW w:w="2065" w:type="dxa"/>
          </w:tcPr>
          <w:p w14:paraId="1CBC52FC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ADB1866" w14:textId="3E0D3BCF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7243E3E2" w14:textId="2833EFBD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318A456C" w14:textId="6B80FC80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095FE81" w14:textId="0960911F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28038F8D" w14:textId="2063CAB1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AB0FF1" w14:paraId="13108692" w14:textId="77777777" w:rsidTr="00B06B36">
        <w:trPr>
          <w:trHeight w:val="292"/>
        </w:trPr>
        <w:tc>
          <w:tcPr>
            <w:tcW w:w="2065" w:type="dxa"/>
          </w:tcPr>
          <w:p w14:paraId="2DD7723B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D46004D" w14:textId="77A842C4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ContributingDrainageAreaMeasure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1864CA9" w14:textId="30FE0E89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 xml:space="preserve">The contributing </w:t>
            </w:r>
            <w:r w:rsidR="004621BE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subset of a 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drainage area </w:t>
            </w:r>
            <w:r w:rsidR="004621BE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for </w:t>
            </w:r>
            <w:r w:rsidR="00BA0A09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the </w:t>
            </w:r>
            <w:r w:rsidR="00BA0A09"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lake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, stream, wetland, or estuary site.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837BC32" w14:textId="17877EF7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</w:t>
            </w:r>
            <w:r w:rsidR="00DE50B0">
              <w:rPr>
                <w:rFonts w:ascii="Calibri" w:eastAsia="Times New Roman" w:hAnsi="Calibri" w:cs="Calibri"/>
                <w:lang w:eastAsia="en-US"/>
              </w:rPr>
              <w:t>site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D3BAAF8" w14:textId="72E6CC53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51AE003" w14:textId="53CD9A4F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AB0FF1" w14:paraId="1C881D4A" w14:textId="59EC6F14" w:rsidTr="00B06B36">
        <w:trPr>
          <w:trHeight w:val="292"/>
        </w:trPr>
        <w:tc>
          <w:tcPr>
            <w:tcW w:w="2065" w:type="dxa"/>
          </w:tcPr>
          <w:p w14:paraId="45307116" w14:textId="05753240" w:rsidR="00AB0FF1" w:rsidRPr="004F3366" w:rsidRDefault="00DE50B0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lastRenderedPageBreak/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2 elements:</w:t>
            </w:r>
          </w:p>
        </w:tc>
        <w:tc>
          <w:tcPr>
            <w:tcW w:w="3374" w:type="dxa"/>
          </w:tcPr>
          <w:p w14:paraId="6A12627C" w14:textId="26BD3F41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5E59256F" w14:textId="10B723DF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1CFDECDE" w14:textId="5CE7EC30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474B672" w14:textId="58E3C6A9" w:rsidR="00AB0FF1" w:rsidRPr="004F3366" w:rsidRDefault="00AB0FF1" w:rsidP="00AB0FF1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5E6E3FCF" w14:textId="2F639E53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AB0FF1" w14:paraId="59B3533A" w14:textId="4692D778" w:rsidTr="00B06B36">
        <w:trPr>
          <w:trHeight w:val="292"/>
        </w:trPr>
        <w:tc>
          <w:tcPr>
            <w:tcW w:w="2065" w:type="dxa"/>
          </w:tcPr>
          <w:p w14:paraId="3B76A19F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39B5E429" w14:textId="6E6F35FA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11FEC4A6" w14:textId="7ED7FC7A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75CAE047" w14:textId="3EFDCD8E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30B0B0B" w14:textId="52DA051F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0A60E652" w14:textId="1BBDAE92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AB0FF1" w14:paraId="6239F010" w14:textId="77777777" w:rsidTr="00B06B36">
        <w:trPr>
          <w:trHeight w:val="292"/>
        </w:trPr>
        <w:tc>
          <w:tcPr>
            <w:tcW w:w="2065" w:type="dxa"/>
          </w:tcPr>
          <w:p w14:paraId="5BF022A6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bookmarkStart w:id="0" w:name="_Hlk24549164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66E11E6" w14:textId="39478FED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VerticalAccuracyMeasure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7B164FE" w14:textId="316CAA6F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</w:r>
            <w:r w:rsidRPr="00402BF6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The vertical measure of the relative accuracy of the </w:t>
            </w:r>
            <w:r w:rsidR="00F90220" w:rsidRPr="00F90220">
              <w:rPr>
                <w:rFonts w:ascii="Calibri" w:eastAsia="Times New Roman" w:hAnsi="Calibri" w:cs="Calibri"/>
                <w:color w:val="0000FF"/>
                <w:lang w:eastAsia="en-US"/>
              </w:rPr>
              <w:t>elevation (i.e., the altitude)</w:t>
            </w:r>
            <w:r w:rsidRPr="00402BF6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.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B7C4635" w14:textId="633FCEB2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</w:t>
            </w:r>
            <w:r w:rsidR="00DE50B0">
              <w:rPr>
                <w:rFonts w:ascii="Calibri" w:eastAsia="Times New Roman" w:hAnsi="Calibri" w:cs="Calibri"/>
                <w:lang w:eastAsia="en-US"/>
              </w:rPr>
              <w:t>site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99E223E" w14:textId="62256267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CD9A969" w14:textId="77777777" w:rsidR="00AB0FF1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  <w:p w14:paraId="2E3E76AF" w14:textId="77777777" w:rsidR="00AB0FF1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29466D7" w14:textId="22954D59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bookmarkEnd w:id="0"/>
      <w:tr w:rsidR="00AB0FF1" w14:paraId="2B484952" w14:textId="68275A64" w:rsidTr="00B06B36">
        <w:trPr>
          <w:trHeight w:val="292"/>
        </w:trPr>
        <w:tc>
          <w:tcPr>
            <w:tcW w:w="2065" w:type="dxa"/>
          </w:tcPr>
          <w:p w14:paraId="462F6A44" w14:textId="7C156B6E" w:rsidR="00AB0FF1" w:rsidRPr="004F3366" w:rsidRDefault="00DE50B0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2 elements:</w:t>
            </w:r>
          </w:p>
        </w:tc>
        <w:tc>
          <w:tcPr>
            <w:tcW w:w="3374" w:type="dxa"/>
          </w:tcPr>
          <w:p w14:paraId="398857BB" w14:textId="5A13D717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3E9A6BF0" w14:textId="43CFA4DC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452BA935" w14:textId="0FF45B59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70739FC" w14:textId="46C30B84" w:rsidR="00AB0FF1" w:rsidRPr="004F3366" w:rsidRDefault="00AB0FF1" w:rsidP="00AB0FF1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48C3AF94" w14:textId="56DED76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AB0FF1" w14:paraId="64A35E49" w14:textId="1633A745" w:rsidTr="00B06B36">
        <w:trPr>
          <w:trHeight w:val="292"/>
        </w:trPr>
        <w:tc>
          <w:tcPr>
            <w:tcW w:w="2065" w:type="dxa"/>
          </w:tcPr>
          <w:p w14:paraId="11D172A7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5C82ED8" w14:textId="240C9589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1BBA1B1E" w14:textId="4EBD0439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4DAF111C" w14:textId="4457E79B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0303663" w14:textId="0F1D7538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56A4C820" w14:textId="3DFA6562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3A0BD7" w14:paraId="04302209" w14:textId="77777777" w:rsidTr="005B2852">
        <w:trPr>
          <w:trHeight w:val="292"/>
        </w:trPr>
        <w:tc>
          <w:tcPr>
            <w:tcW w:w="2065" w:type="dxa"/>
          </w:tcPr>
          <w:p w14:paraId="5BE2CF53" w14:textId="77777777" w:rsidR="003A0BD7" w:rsidRPr="004F3366" w:rsidRDefault="003A0BD7" w:rsidP="005B2852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7388C34" w14:textId="3AE726CA" w:rsidR="003A0BD7" w:rsidRPr="004F3366" w:rsidRDefault="003A0BD7" w:rsidP="005B2852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National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Aquifer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Code</w:t>
            </w:r>
            <w:proofErr w:type="spellEnd"/>
          </w:p>
        </w:tc>
        <w:tc>
          <w:tcPr>
            <w:tcW w:w="2719" w:type="dxa"/>
          </w:tcPr>
          <w:p w14:paraId="3F6773B1" w14:textId="3BAB1C0E" w:rsidR="003A0BD7" w:rsidRPr="004F3366" w:rsidRDefault="003A0BD7" w:rsidP="005B2852">
            <w:r w:rsidRPr="003A0BD7">
              <w:rPr>
                <w:rFonts w:ascii="Calibri" w:eastAsia="Times New Roman" w:hAnsi="Calibri" w:cs="Calibri"/>
                <w:lang w:eastAsia="en-US"/>
              </w:rPr>
              <w:t>A code that designates the principal aquifer associated with groundwater.</w:t>
            </w:r>
          </w:p>
        </w:tc>
        <w:tc>
          <w:tcPr>
            <w:tcW w:w="2719" w:type="dxa"/>
          </w:tcPr>
          <w:p w14:paraId="7ECE2E1B" w14:textId="77777777" w:rsidR="003A0BD7" w:rsidRPr="004F3366" w:rsidRDefault="003A0BD7" w:rsidP="005B2852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46CBB5B9" w14:textId="77777777" w:rsidR="003A0BD7" w:rsidRPr="004F3366" w:rsidRDefault="003A0BD7" w:rsidP="005B2852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0</w:t>
            </w:r>
          </w:p>
        </w:tc>
        <w:tc>
          <w:tcPr>
            <w:tcW w:w="1967" w:type="dxa"/>
          </w:tcPr>
          <w:p w14:paraId="1007540D" w14:textId="0BF0E2BA" w:rsidR="003A0BD7" w:rsidRPr="004F3366" w:rsidRDefault="003A0BD7" w:rsidP="005B2852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t>National aquifers, or principal aquifers of the United States, are defined as regionally extensive aquifers</w:t>
            </w:r>
          </w:p>
        </w:tc>
      </w:tr>
      <w:tr w:rsidR="000928DF" w14:paraId="3029BC64" w14:textId="77777777" w:rsidTr="00267B94">
        <w:trPr>
          <w:trHeight w:val="292"/>
        </w:trPr>
        <w:tc>
          <w:tcPr>
            <w:tcW w:w="2065" w:type="dxa"/>
          </w:tcPr>
          <w:p w14:paraId="26CE5876" w14:textId="77777777" w:rsidR="000928DF" w:rsidRPr="004F3366" w:rsidRDefault="000928DF" w:rsidP="000928DF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5246595" w14:textId="59150343" w:rsidR="000928DF" w:rsidRPr="00ED3E63" w:rsidRDefault="000928DF" w:rsidP="000928DF">
            <w:proofErr w:type="spellStart"/>
            <w:r>
              <w:rPr>
                <w:rFonts w:ascii="Calibri" w:eastAsia="Times New Roman" w:hAnsi="Calibri" w:cs="Calibri"/>
                <w:lang w:eastAsia="en-US"/>
              </w:rPr>
              <w:t>Aquifer</w:t>
            </w:r>
            <w:r w:rsidR="00904146">
              <w:rPr>
                <w:rFonts w:ascii="Calibri" w:eastAsia="Times New Roman" w:hAnsi="Calibri" w:cs="Calibri"/>
                <w:lang w:eastAsia="en-US"/>
              </w:rPr>
              <w:t>Information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7059E03D" w14:textId="05F3A576" w:rsidR="000928DF" w:rsidRPr="000928DF" w:rsidRDefault="000928DF" w:rsidP="000928DF">
            <w:r w:rsidRPr="000928DF">
              <w:rPr>
                <w:rFonts w:ascii="Calibri" w:hAnsi="Calibri" w:cs="Calibri"/>
                <w:color w:val="0000FF"/>
              </w:rPr>
              <w:t>Header</w:t>
            </w:r>
            <w:r w:rsidRPr="000928DF">
              <w:rPr>
                <w:rFonts w:ascii="Calibri" w:hAnsi="Calibri" w:cs="Calibri"/>
              </w:rPr>
              <w:t>;</w:t>
            </w:r>
            <w:r w:rsidRPr="000928DF">
              <w:rPr>
                <w:rFonts w:ascii="Calibri" w:hAnsi="Calibri" w:cs="Calibri"/>
              </w:rPr>
              <w:br/>
              <w:t xml:space="preserve">Designates the local or </w:t>
            </w:r>
            <w:r w:rsidR="005506FD" w:rsidRPr="000928DF">
              <w:rPr>
                <w:rFonts w:ascii="Calibri" w:hAnsi="Calibri" w:cs="Calibri"/>
              </w:rPr>
              <w:t>organizational aquifer</w:t>
            </w:r>
            <w:r w:rsidRPr="000928DF">
              <w:rPr>
                <w:rFonts w:ascii="Calibri" w:hAnsi="Calibri" w:cs="Calibri"/>
              </w:rPr>
              <w:t xml:space="preserve"> associated with groundwater.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2FC7F91" w14:textId="74243A4A" w:rsidR="000928DF" w:rsidRPr="000928DF" w:rsidRDefault="000928DF" w:rsidP="000928DF">
            <w:r w:rsidRPr="000928DF">
              <w:rPr>
                <w:rFonts w:ascii="Calibri" w:hAnsi="Calibri" w:cs="Calibri"/>
              </w:rPr>
              <w:t>Optional;</w:t>
            </w:r>
            <w:r w:rsidRPr="000928DF">
              <w:rPr>
                <w:rFonts w:ascii="Calibri" w:hAnsi="Calibri" w:cs="Calibri"/>
              </w:rPr>
              <w:br/>
              <w:t xml:space="preserve">Up to one allowed per instance of </w:t>
            </w:r>
            <w:proofErr w:type="spellStart"/>
            <w:r w:rsidRPr="000928DF">
              <w:rPr>
                <w:rFonts w:ascii="Calibri" w:hAnsi="Calibri" w:cs="Calibri"/>
              </w:rPr>
              <w:t>WellInformation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BB6BDCE" w14:textId="77777777" w:rsidR="000928DF" w:rsidRPr="004F3366" w:rsidRDefault="000928DF" w:rsidP="000928DF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C9C89C3" w14:textId="77777777" w:rsidR="000928DF" w:rsidRDefault="000928DF" w:rsidP="000928DF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  <w:p w14:paraId="7C5DD67A" w14:textId="77777777" w:rsidR="000928DF" w:rsidRDefault="000928DF" w:rsidP="000928DF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6FA01F4" w14:textId="77777777" w:rsidR="000928DF" w:rsidRPr="004F3366" w:rsidRDefault="000928DF" w:rsidP="000928DF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3A0BD7" w14:paraId="5DBCBFF8" w14:textId="77777777" w:rsidTr="005B2852">
        <w:trPr>
          <w:trHeight w:val="292"/>
        </w:trPr>
        <w:tc>
          <w:tcPr>
            <w:tcW w:w="2065" w:type="dxa"/>
          </w:tcPr>
          <w:p w14:paraId="4596664C" w14:textId="77777777" w:rsidR="003A0BD7" w:rsidRPr="004F3366" w:rsidRDefault="003A0BD7" w:rsidP="005B2852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35DF3FD6" w14:textId="7784A9E5" w:rsidR="003A0BD7" w:rsidRPr="004F3366" w:rsidRDefault="00904146" w:rsidP="005B2852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Local</w:t>
            </w:r>
            <w:r w:rsidR="003A0BD7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Aquifer</w:t>
            </w:r>
            <w:r w:rsidR="003A0BD7">
              <w:rPr>
                <w:rFonts w:ascii="Calibri" w:eastAsia="Times New Roman" w:hAnsi="Calibri" w:cs="Calibri"/>
                <w:color w:val="FF0000"/>
                <w:lang w:eastAsia="en-US"/>
              </w:rPr>
              <w:t>Code</w:t>
            </w:r>
            <w:proofErr w:type="spellEnd"/>
          </w:p>
        </w:tc>
        <w:tc>
          <w:tcPr>
            <w:tcW w:w="2719" w:type="dxa"/>
          </w:tcPr>
          <w:p w14:paraId="50A0C07E" w14:textId="77777777" w:rsidR="003A0BD7" w:rsidRPr="004F3366" w:rsidRDefault="003A0BD7" w:rsidP="005B2852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</w:t>
            </w:r>
            <w:r>
              <w:rPr>
                <w:rFonts w:ascii="Calibri" w:eastAsia="Times New Roman" w:hAnsi="Calibri" w:cs="Calibri"/>
                <w:lang w:eastAsia="en-US"/>
              </w:rPr>
              <w:t>code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that designates the aquifer associated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with groundwater samples.</w:t>
            </w:r>
          </w:p>
        </w:tc>
        <w:tc>
          <w:tcPr>
            <w:tcW w:w="2719" w:type="dxa"/>
          </w:tcPr>
          <w:p w14:paraId="4205941D" w14:textId="77777777" w:rsidR="003A0BD7" w:rsidRPr="004F3366" w:rsidRDefault="003A0BD7" w:rsidP="005B2852"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Optional</w:t>
            </w:r>
          </w:p>
        </w:tc>
        <w:tc>
          <w:tcPr>
            <w:tcW w:w="1556" w:type="dxa"/>
          </w:tcPr>
          <w:p w14:paraId="6B0FFD6A" w14:textId="77777777" w:rsidR="003A0BD7" w:rsidRPr="004F3366" w:rsidRDefault="003A0BD7" w:rsidP="005B2852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0</w:t>
            </w:r>
          </w:p>
        </w:tc>
        <w:tc>
          <w:tcPr>
            <w:tcW w:w="1967" w:type="dxa"/>
          </w:tcPr>
          <w:p w14:paraId="5F79C663" w14:textId="1B8A1FD0" w:rsidR="003A0BD7" w:rsidRPr="004F3366" w:rsidRDefault="003A0BD7" w:rsidP="005B2852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A local aquifer code begins with </w:t>
            </w:r>
            <w:r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lastRenderedPageBreak/>
              <w:t xml:space="preserve">a </w:t>
            </w:r>
            <w:r w:rsidR="005B2852"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t>2-character</w:t>
            </w:r>
            <w:r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state abbreviation (such as TX for Texas) followed by a colon followed by the </w:t>
            </w:r>
            <w:r w:rsidR="00DB7CB6"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t>7-character</w:t>
            </w:r>
            <w:r w:rsidRPr="003A0BD7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aquifer code.</w:t>
            </w:r>
          </w:p>
        </w:tc>
      </w:tr>
      <w:tr w:rsidR="00281A13" w14:paraId="7E04779C" w14:textId="77777777" w:rsidTr="00281A13">
        <w:trPr>
          <w:trHeight w:val="292"/>
        </w:trPr>
        <w:tc>
          <w:tcPr>
            <w:tcW w:w="2065" w:type="dxa"/>
          </w:tcPr>
          <w:p w14:paraId="0BC212B4" w14:textId="77777777" w:rsidR="00281A13" w:rsidRPr="004F3366" w:rsidRDefault="00281A13" w:rsidP="00C14170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F542795" w14:textId="32CC40E3" w:rsidR="00281A13" w:rsidRPr="004F3366" w:rsidRDefault="00904146" w:rsidP="00C14170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Local</w:t>
            </w:r>
            <w:r w:rsidR="00281A13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Aquifer</w:t>
            </w:r>
            <w:r w:rsidR="00281A13">
              <w:rPr>
                <w:rFonts w:ascii="Calibri" w:eastAsia="Times New Roman" w:hAnsi="Calibri" w:cs="Calibri"/>
                <w:color w:val="FF0000"/>
                <w:lang w:eastAsia="en-US"/>
              </w:rPr>
              <w:t>Code</w:t>
            </w:r>
            <w:r w:rsidR="003A0BD7">
              <w:rPr>
                <w:rFonts w:ascii="Calibri" w:eastAsia="Times New Roman" w:hAnsi="Calibri" w:cs="Calibri"/>
                <w:color w:val="FF0000"/>
                <w:lang w:eastAsia="en-US"/>
              </w:rPr>
              <w:t>Context</w:t>
            </w:r>
            <w:proofErr w:type="spellEnd"/>
          </w:p>
        </w:tc>
        <w:tc>
          <w:tcPr>
            <w:tcW w:w="2719" w:type="dxa"/>
          </w:tcPr>
          <w:p w14:paraId="4A7F4EB4" w14:textId="6E939B8A" w:rsidR="00281A13" w:rsidRPr="004F3366" w:rsidRDefault="003A0BD7" w:rsidP="00C14170">
            <w:r w:rsidRPr="003A0BD7">
              <w:rPr>
                <w:rFonts w:ascii="Calibri" w:eastAsia="Times New Roman" w:hAnsi="Calibri" w:cs="Calibri"/>
                <w:lang w:eastAsia="en-US"/>
              </w:rPr>
              <w:t>The code that Identifies the source or data system that created or defined the identifier</w:t>
            </w:r>
          </w:p>
        </w:tc>
        <w:tc>
          <w:tcPr>
            <w:tcW w:w="2719" w:type="dxa"/>
          </w:tcPr>
          <w:p w14:paraId="10FB257D" w14:textId="77777777" w:rsidR="00281A13" w:rsidRPr="004F3366" w:rsidRDefault="00281A13" w:rsidP="00C14170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DD9D493" w14:textId="64D3AE12" w:rsidR="00281A13" w:rsidRPr="004F3366" w:rsidRDefault="00281A13" w:rsidP="00C14170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 w:rsidR="003A0BD7">
              <w:rPr>
                <w:rFonts w:ascii="Calibri" w:eastAsia="Times New Roman" w:hAnsi="Calibri" w:cs="Calibri"/>
                <w:color w:val="FF0000"/>
                <w:lang w:eastAsia="en-US"/>
              </w:rPr>
              <w:t>3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0</w:t>
            </w:r>
          </w:p>
        </w:tc>
        <w:tc>
          <w:tcPr>
            <w:tcW w:w="1967" w:type="dxa"/>
          </w:tcPr>
          <w:p w14:paraId="78BCCCA9" w14:textId="3ACD4A30" w:rsidR="00281A13" w:rsidRPr="004F3366" w:rsidRDefault="003A0BD7" w:rsidP="00C14170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LOCAL, ORGANIZATION</w:t>
            </w:r>
          </w:p>
        </w:tc>
      </w:tr>
      <w:tr w:rsidR="00A01BAC" w14:paraId="2746F4BE" w14:textId="77777777" w:rsidTr="00123FA3">
        <w:trPr>
          <w:trHeight w:val="292"/>
        </w:trPr>
        <w:tc>
          <w:tcPr>
            <w:tcW w:w="2065" w:type="dxa"/>
          </w:tcPr>
          <w:p w14:paraId="2A3EB89D" w14:textId="77777777" w:rsidR="00A01BAC" w:rsidRPr="004F3366" w:rsidRDefault="00A01BAC" w:rsidP="00A01BAC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433D1A27" w14:textId="60E204E7" w:rsidR="00A01BAC" w:rsidRPr="004F3366" w:rsidRDefault="00904146" w:rsidP="00A01BAC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Local</w:t>
            </w:r>
            <w:r w:rsidR="00A01BAC" w:rsidRPr="00281A13">
              <w:rPr>
                <w:rFonts w:ascii="Calibri" w:eastAsia="Times New Roman" w:hAnsi="Calibri" w:cs="Calibri"/>
                <w:lang w:eastAsia="en-US"/>
              </w:rPr>
              <w:t>AquiferName</w:t>
            </w:r>
            <w:proofErr w:type="spellEnd"/>
          </w:p>
        </w:tc>
        <w:tc>
          <w:tcPr>
            <w:tcW w:w="2719" w:type="dxa"/>
          </w:tcPr>
          <w:p w14:paraId="1A213013" w14:textId="0D1F4933" w:rsidR="00A01BAC" w:rsidRPr="004F3366" w:rsidRDefault="00A01BAC" w:rsidP="00A01BAC">
            <w:r w:rsidRPr="004F3366">
              <w:rPr>
                <w:rFonts w:ascii="Calibri" w:eastAsia="Times New Roman" w:hAnsi="Calibri" w:cs="Calibri"/>
                <w:lang w:eastAsia="en-US"/>
              </w:rPr>
              <w:t>A name that designates the aquifer associated with groundwater samples.</w:t>
            </w:r>
          </w:p>
        </w:tc>
        <w:tc>
          <w:tcPr>
            <w:tcW w:w="2719" w:type="dxa"/>
          </w:tcPr>
          <w:p w14:paraId="063DFD95" w14:textId="77777777" w:rsidR="00A01BAC" w:rsidRPr="004F3366" w:rsidRDefault="00A01BAC" w:rsidP="00A01BAC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335E4D8" w14:textId="0054DFAE" w:rsidR="00A01BAC" w:rsidRPr="004F3366" w:rsidRDefault="00A01BAC" w:rsidP="00A01BAC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255</w:t>
            </w:r>
          </w:p>
        </w:tc>
        <w:tc>
          <w:tcPr>
            <w:tcW w:w="1967" w:type="dxa"/>
          </w:tcPr>
          <w:p w14:paraId="1598F04A" w14:textId="47AD822C" w:rsidR="00A01BAC" w:rsidRPr="004F3366" w:rsidRDefault="00A01BAC" w:rsidP="00A01BAC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USGS </w:t>
            </w:r>
            <w:r w:rsidRPr="00A01BAC">
              <w:rPr>
                <w:rFonts w:ascii="Calibri" w:eastAsia="Times New Roman" w:hAnsi="Calibri" w:cs="Calibri"/>
                <w:color w:val="FF0000"/>
                <w:lang w:eastAsia="en-US"/>
              </w:rPr>
              <w:t>National Ground-Water Monitoring Network (NGWMN)</w:t>
            </w:r>
            <w:r w:rsidR="009E7566">
              <w:rPr>
                <w:rFonts w:ascii="Calibri" w:eastAsia="Times New Roman" w:hAnsi="Calibri" w:cs="Calibri"/>
                <w:color w:val="FF0000"/>
                <w:lang w:eastAsia="en-US"/>
              </w:rPr>
              <w:t>, local name</w:t>
            </w:r>
          </w:p>
        </w:tc>
      </w:tr>
      <w:tr w:rsidR="00123FA3" w14:paraId="666D71B8" w14:textId="77777777" w:rsidTr="00123FA3">
        <w:trPr>
          <w:trHeight w:val="292"/>
        </w:trPr>
        <w:tc>
          <w:tcPr>
            <w:tcW w:w="2065" w:type="dxa"/>
          </w:tcPr>
          <w:p w14:paraId="6827D6CB" w14:textId="77777777" w:rsidR="00123FA3" w:rsidRPr="004F3366" w:rsidRDefault="00123FA3" w:rsidP="007F668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B68054F" w14:textId="59E2F3D9" w:rsidR="00123FA3" w:rsidRPr="004F3366" w:rsidRDefault="00904146" w:rsidP="007F6685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Local</w:t>
            </w:r>
            <w:r w:rsidR="00123FA3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Aquifer</w:t>
            </w:r>
            <w:r w:rsidR="00123FA3">
              <w:rPr>
                <w:rFonts w:ascii="Calibri" w:eastAsia="Times New Roman" w:hAnsi="Calibri" w:cs="Calibri"/>
                <w:color w:val="FF0000"/>
                <w:lang w:eastAsia="en-US"/>
              </w:rPr>
              <w:t>Description</w:t>
            </w:r>
            <w:r w:rsidR="005506FD" w:rsidRPr="005506FD">
              <w:rPr>
                <w:rFonts w:ascii="Calibri" w:eastAsia="Times New Roman" w:hAnsi="Calibri" w:cs="Calibri"/>
                <w:lang w:eastAsia="en-US"/>
              </w:rPr>
              <w:t>Text</w:t>
            </w:r>
            <w:proofErr w:type="spellEnd"/>
          </w:p>
        </w:tc>
        <w:tc>
          <w:tcPr>
            <w:tcW w:w="2719" w:type="dxa"/>
          </w:tcPr>
          <w:p w14:paraId="40A08031" w14:textId="4BE12B2B" w:rsidR="00123FA3" w:rsidRPr="004F3366" w:rsidRDefault="00C772BF" w:rsidP="007F6685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</w:t>
            </w:r>
            <w:r>
              <w:rPr>
                <w:rFonts w:ascii="Calibri" w:eastAsia="Times New Roman" w:hAnsi="Calibri" w:cs="Calibri"/>
                <w:lang w:eastAsia="en-US"/>
              </w:rPr>
              <w:t>description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that designates the aquifer associated with groundwater samples.</w:t>
            </w:r>
          </w:p>
        </w:tc>
        <w:tc>
          <w:tcPr>
            <w:tcW w:w="2719" w:type="dxa"/>
          </w:tcPr>
          <w:p w14:paraId="68629F21" w14:textId="77777777" w:rsidR="00123FA3" w:rsidRPr="004F3366" w:rsidRDefault="00123FA3" w:rsidP="007F6685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A7FB232" w14:textId="1DE78FE0" w:rsidR="00123FA3" w:rsidRPr="004F3366" w:rsidRDefault="00123FA3" w:rsidP="007F6685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512</w:t>
            </w:r>
          </w:p>
        </w:tc>
        <w:tc>
          <w:tcPr>
            <w:tcW w:w="1967" w:type="dxa"/>
          </w:tcPr>
          <w:p w14:paraId="7FE3EFA4" w14:textId="41D68731" w:rsidR="00123FA3" w:rsidRPr="004F3366" w:rsidRDefault="009E7566" w:rsidP="007F668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Aquifer </w:t>
            </w:r>
            <w:r w:rsidR="00C5299D">
              <w:rPr>
                <w:rFonts w:ascii="Calibri" w:eastAsia="Times New Roman" w:hAnsi="Calibri" w:cs="Calibri"/>
                <w:color w:val="FF0000"/>
                <w:lang w:eastAsia="en-US"/>
              </w:rPr>
              <w:t>description</w:t>
            </w:r>
          </w:p>
        </w:tc>
      </w:tr>
      <w:tr w:rsidR="00AB0FF1" w14:paraId="376FD88C" w14:textId="77777777" w:rsidTr="00B06B36">
        <w:trPr>
          <w:trHeight w:val="292"/>
        </w:trPr>
        <w:tc>
          <w:tcPr>
            <w:tcW w:w="2065" w:type="dxa"/>
          </w:tcPr>
          <w:p w14:paraId="63BB8B39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CD8FBC0" w14:textId="40DBA7CF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WellDepthMeasure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B3EB9C3" w14:textId="4F1760A1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</w:r>
            <w:r w:rsidR="007E607B" w:rsidRPr="007E607B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Depth below land surface datum (LSD) to the bottom of the well </w:t>
            </w:r>
            <w:r w:rsidR="00D91C4B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inner </w:t>
            </w:r>
            <w:r w:rsidR="007E607B" w:rsidRPr="007E607B">
              <w:rPr>
                <w:rFonts w:ascii="Calibri" w:eastAsia="Times New Roman" w:hAnsi="Calibri" w:cs="Calibri"/>
                <w:color w:val="FF0000"/>
                <w:lang w:eastAsia="en-US"/>
              </w:rPr>
              <w:t>casing.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196E077" w14:textId="77777777" w:rsidR="00AB0FF1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instance of </w:t>
            </w:r>
            <w:r>
              <w:rPr>
                <w:rFonts w:ascii="Calibri" w:eastAsia="Times New Roman" w:hAnsi="Calibri" w:cs="Calibri"/>
                <w:lang w:eastAsia="en-US"/>
              </w:rPr>
              <w:t>Well Information</w:t>
            </w:r>
          </w:p>
          <w:p w14:paraId="07DC6201" w14:textId="77777777" w:rsidR="00024771" w:rsidRDefault="00024771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2CA88214" w14:textId="77777777" w:rsidR="00024771" w:rsidRDefault="00024771" w:rsidP="00024771">
            <w:pPr>
              <w:rPr>
                <w:rFonts w:ascii="Calibri" w:eastAsia="Times New Roman" w:hAnsi="Calibri" w:cs="Calibri"/>
                <w:lang w:eastAsia="en-US"/>
              </w:rPr>
            </w:pPr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WellDepthMeasure</w:t>
            </w:r>
            <w:proofErr w:type="spellEnd"/>
            <w:r>
              <w:rPr>
                <w:rFonts w:ascii="Calibri" w:eastAsia="Times New Roman" w:hAnsi="Calibri" w:cs="Calibri"/>
                <w:lang w:eastAsia="en-US"/>
              </w:rPr>
              <w:t xml:space="preserve">     VERSUS </w:t>
            </w:r>
          </w:p>
          <w:p w14:paraId="5792F834" w14:textId="77777777" w:rsidR="00024771" w:rsidRDefault="00024771" w:rsidP="00024771">
            <w:pPr>
              <w:rPr>
                <w:rFonts w:ascii="Calibri" w:eastAsia="Times New Roman" w:hAnsi="Calibri" w:cs="Calibri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US"/>
              </w:rPr>
              <w:t>WellHoleDepthMeasure</w:t>
            </w:r>
            <w:proofErr w:type="spellEnd"/>
            <w:r>
              <w:rPr>
                <w:rFonts w:ascii="Calibri" w:eastAsia="Times New Roman" w:hAnsi="Calibri" w:cs="Calibri"/>
                <w:lang w:eastAsia="en-US"/>
              </w:rPr>
              <w:t xml:space="preserve">: </w:t>
            </w:r>
          </w:p>
          <w:p w14:paraId="50692C7B" w14:textId="50CFFD53" w:rsidR="00024771" w:rsidRPr="00ED3E63" w:rsidRDefault="00024771" w:rsidP="00024771">
            <w:r w:rsidRPr="005871B1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Depth below land surface datum (LSD) to the bottom of the hole on completion of drilling. Domestic wells are only </w:t>
            </w:r>
            <w:r w:rsidRPr="005871B1">
              <w:rPr>
                <w:rFonts w:ascii="Calibri" w:eastAsia="Times New Roman" w:hAnsi="Calibri" w:cs="Calibri"/>
                <w:color w:val="FF0000"/>
                <w:lang w:eastAsia="en-US"/>
              </w:rPr>
              <w:lastRenderedPageBreak/>
              <w:t>slightly larger than the well casing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DDC3ED3" w14:textId="5E0006B8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9A1FBB1" w14:textId="77777777" w:rsidR="00AB0FF1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  <w:p w14:paraId="56FD391D" w14:textId="77777777" w:rsidR="00024771" w:rsidRDefault="00024771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563242E" w14:textId="564BFCB4" w:rsidR="007E607B" w:rsidRPr="004F3366" w:rsidRDefault="007E607B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6862F4" w14:paraId="18B60D3D" w14:textId="0CB8119B" w:rsidTr="00B06B36">
        <w:trPr>
          <w:trHeight w:val="292"/>
        </w:trPr>
        <w:tc>
          <w:tcPr>
            <w:tcW w:w="2065" w:type="dxa"/>
          </w:tcPr>
          <w:p w14:paraId="35998276" w14:textId="5CC76547" w:rsidR="006862F4" w:rsidRPr="004F3366" w:rsidRDefault="00DE50B0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2 elements:</w:t>
            </w:r>
          </w:p>
        </w:tc>
        <w:tc>
          <w:tcPr>
            <w:tcW w:w="3374" w:type="dxa"/>
          </w:tcPr>
          <w:p w14:paraId="77AEA559" w14:textId="1563ED76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020A466A" w14:textId="1C184CD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5F3C0661" w14:textId="6B48121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CCDA816" w14:textId="7A575241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0C8815B1" w14:textId="4A1027B5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44002215" w14:textId="5BB4EB7C" w:rsidTr="00B06B36">
        <w:trPr>
          <w:trHeight w:val="292"/>
        </w:trPr>
        <w:tc>
          <w:tcPr>
            <w:tcW w:w="2065" w:type="dxa"/>
          </w:tcPr>
          <w:p w14:paraId="662FA894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3DAF1EE5" w14:textId="5D2EC45A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02410EF0" w14:textId="20EDCB51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14E6B534" w14:textId="5D9DA38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71C23F37" w14:textId="03D8CE3B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46BAD920" w14:textId="68D0330D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:rsidRPr="00C54991" w14:paraId="646952CC" w14:textId="77777777" w:rsidTr="00B06B36">
        <w:trPr>
          <w:trHeight w:val="292"/>
        </w:trPr>
        <w:tc>
          <w:tcPr>
            <w:tcW w:w="2065" w:type="dxa"/>
          </w:tcPr>
          <w:p w14:paraId="0A664A36" w14:textId="437714A9" w:rsidR="006862F4" w:rsidRDefault="006862F4" w:rsidP="006862F4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6101481"/>
            <w:r w:rsidRPr="004D3C1B">
              <w:rPr>
                <w:rFonts w:ascii="Arial" w:hAnsi="Arial" w:cs="Arial"/>
                <w:sz w:val="28"/>
                <w:szCs w:val="28"/>
              </w:rPr>
              <w:t>Biological Habitat Index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173383EF" w14:textId="454ECF03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E591EE6" w14:textId="73934782" w:rsidR="006862F4" w:rsidRPr="004D3C1B" w:rsidRDefault="006862F4" w:rsidP="006862F4">
            <w:pPr>
              <w:rPr>
                <w:i/>
              </w:rPr>
            </w:pPr>
            <w:proofErr w:type="spellStart"/>
            <w:r w:rsidRPr="004D3C1B">
              <w:rPr>
                <w:i/>
              </w:rPr>
              <w:t>IndexScore</w:t>
            </w:r>
            <w:proofErr w:type="spellEnd"/>
          </w:p>
        </w:tc>
        <w:tc>
          <w:tcPr>
            <w:tcW w:w="2719" w:type="dxa"/>
          </w:tcPr>
          <w:p w14:paraId="2C032470" w14:textId="0385DBD9" w:rsidR="006862F4" w:rsidRPr="004F3366" w:rsidRDefault="006862F4" w:rsidP="006862F4">
            <w:r>
              <w:t>T</w:t>
            </w:r>
            <w:r w:rsidRPr="009362DE">
              <w:t>he score for the index.</w:t>
            </w:r>
            <w:r>
              <w:t xml:space="preserve"> </w:t>
            </w:r>
          </w:p>
        </w:tc>
        <w:tc>
          <w:tcPr>
            <w:tcW w:w="2719" w:type="dxa"/>
          </w:tcPr>
          <w:p w14:paraId="0F99B016" w14:textId="19747807" w:rsidR="006862F4" w:rsidRPr="004F3366" w:rsidRDefault="006862F4" w:rsidP="006862F4">
            <w:r w:rsidRPr="009362DE">
              <w:t xml:space="preserve">Conditional </w:t>
            </w:r>
          </w:p>
        </w:tc>
        <w:tc>
          <w:tcPr>
            <w:tcW w:w="1556" w:type="dxa"/>
          </w:tcPr>
          <w:p w14:paraId="7232196D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07066988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604F5D7" w14:textId="43F9E9C9" w:rsidR="006862F4" w:rsidRPr="004F3366" w:rsidRDefault="006862F4" w:rsidP="006862F4">
            <w:r>
              <w:rPr>
                <w:strike/>
              </w:rPr>
              <w:t>String max 10</w:t>
            </w:r>
          </w:p>
        </w:tc>
        <w:tc>
          <w:tcPr>
            <w:tcW w:w="1967" w:type="dxa"/>
          </w:tcPr>
          <w:p w14:paraId="1233A9D9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109A3D9A" w14:textId="77777777" w:rsidR="006862F4" w:rsidRPr="00D84EFE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proofErr w:type="spellStart"/>
            <w:r w:rsidRPr="00D84EFE">
              <w:rPr>
                <w:strike/>
                <w:color w:val="FF0000"/>
              </w:rPr>
              <w:t>IndexScoreNumeric</w:t>
            </w:r>
            <w:proofErr w:type="spellEnd"/>
            <w:r w:rsidRPr="00D84EFE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</w:t>
            </w:r>
          </w:p>
          <w:p w14:paraId="5757F546" w14:textId="0839FC7D" w:rsidR="006862F4" w:rsidRPr="00C54991" w:rsidRDefault="006862F4" w:rsidP="006862F4">
            <w:pPr>
              <w:rPr>
                <w:rFonts w:ascii="Calibri" w:eastAsia="Times New Roman" w:hAnsi="Calibri" w:cs="Calibri"/>
                <w:i/>
                <w:color w:val="FF0000"/>
                <w:lang w:eastAsia="en-US"/>
              </w:rPr>
            </w:pPr>
            <w:proofErr w:type="spellStart"/>
            <w:r w:rsidRPr="004D3C1B">
              <w:rPr>
                <w:i/>
              </w:rPr>
              <w:t>IndexScore</w:t>
            </w:r>
            <w:proofErr w:type="spellEnd"/>
          </w:p>
        </w:tc>
      </w:tr>
      <w:bookmarkEnd w:id="1"/>
      <w:tr w:rsidR="006862F4" w14:paraId="6D630A74" w14:textId="09287BBE" w:rsidTr="00B06B36">
        <w:trPr>
          <w:trHeight w:val="292"/>
        </w:trPr>
        <w:tc>
          <w:tcPr>
            <w:tcW w:w="2065" w:type="dxa"/>
          </w:tcPr>
          <w:p w14:paraId="0FFCC21E" w14:textId="77777777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Activity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ActivityDescription</w:t>
            </w:r>
            <w:proofErr w:type="spellEnd"/>
          </w:p>
          <w:p w14:paraId="7D72E296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D08FC2A" w14:textId="3ECA9996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ActivityIdentifierUserSupplied</w:t>
            </w:r>
            <w:proofErr w:type="spellEnd"/>
          </w:p>
        </w:tc>
        <w:tc>
          <w:tcPr>
            <w:tcW w:w="2719" w:type="dxa"/>
          </w:tcPr>
          <w:p w14:paraId="3B4C2F9F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User Supplied ID that uniquely identifies an activity within an organization.</w:t>
            </w:r>
          </w:p>
          <w:p w14:paraId="447B2A37" w14:textId="77777777" w:rsidR="00A92C17" w:rsidRDefault="00A92C17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CBEB61F" w14:textId="38B54554" w:rsidR="00A92C17" w:rsidRPr="004F3366" w:rsidRDefault="00A92C17" w:rsidP="006862F4">
            <w:r>
              <w:rPr>
                <w:rFonts w:ascii="Calibri" w:eastAsia="Times New Roman" w:hAnsi="Calibri" w:cs="Calibri"/>
                <w:lang w:eastAsia="en-US"/>
              </w:rPr>
              <w:t>WQX Business Rules may require additional naming conventions for sample identifiers</w:t>
            </w:r>
          </w:p>
        </w:tc>
        <w:tc>
          <w:tcPr>
            <w:tcW w:w="2719" w:type="dxa"/>
          </w:tcPr>
          <w:p w14:paraId="0B5D753E" w14:textId="5291FE3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B6784EC" w14:textId="6DFF3A17" w:rsidR="006862F4" w:rsidRPr="004F3366" w:rsidRDefault="006862F4" w:rsidP="006862F4">
            <w:r>
              <w:rPr>
                <w:rFonts w:ascii="Calibri" w:eastAsia="Times New Roman" w:hAnsi="Calibri" w:cs="Calibri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max 55</w:t>
            </w:r>
          </w:p>
        </w:tc>
        <w:tc>
          <w:tcPr>
            <w:tcW w:w="1967" w:type="dxa"/>
          </w:tcPr>
          <w:p w14:paraId="711FD6B3" w14:textId="58669499" w:rsidR="00227628" w:rsidRPr="004F3366" w:rsidRDefault="00227628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Key difference between </w:t>
            </w:r>
            <w:proofErr w:type="spellStart"/>
            <w:r>
              <w:rPr>
                <w:rFonts w:ascii="Calibri" w:eastAsia="Times New Roman" w:hAnsi="Calibri" w:cs="Calibri"/>
                <w:lang w:eastAsia="en-US"/>
              </w:rPr>
              <w:t>ActID</w:t>
            </w:r>
            <w:proofErr w:type="spellEnd"/>
            <w:r>
              <w:rPr>
                <w:rFonts w:ascii="Calibri" w:eastAsia="Times New Roman" w:hAnsi="Calibri" w:cs="Calibri"/>
                <w:lang w:eastAsia="en-US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lang w:eastAsia="en-US"/>
              </w:rPr>
              <w:t>ActIDUser</w:t>
            </w:r>
            <w:proofErr w:type="spellEnd"/>
            <w:r>
              <w:rPr>
                <w:rFonts w:ascii="Calibri" w:eastAsia="Times New Roman" w:hAnsi="Calibri" w:cs="Calibri"/>
                <w:lang w:eastAsia="en-US"/>
              </w:rPr>
              <w:t xml:space="preserve"> Supplied</w:t>
            </w:r>
            <w:r w:rsidR="00A92C17">
              <w:rPr>
                <w:rFonts w:ascii="Calibri" w:eastAsia="Times New Roman" w:hAnsi="Calibri" w:cs="Calibri"/>
                <w:lang w:eastAsia="en-US"/>
              </w:rPr>
              <w:t xml:space="preserve"> is this free text matches the exact inhouse sample identifier</w:t>
            </w:r>
          </w:p>
        </w:tc>
      </w:tr>
      <w:tr w:rsidR="006862F4" w:rsidRPr="00C54991" w14:paraId="46D53F3A" w14:textId="77777777" w:rsidTr="00B06B36">
        <w:trPr>
          <w:trHeight w:val="292"/>
        </w:trPr>
        <w:tc>
          <w:tcPr>
            <w:tcW w:w="2065" w:type="dxa"/>
          </w:tcPr>
          <w:p w14:paraId="69CA221F" w14:textId="00F0D38F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  <w:bookmarkStart w:id="2" w:name="_Hlk16100298"/>
            <w:r>
              <w:rPr>
                <w:rFonts w:ascii="Arial" w:hAnsi="Arial" w:cs="Arial"/>
                <w:sz w:val="28"/>
                <w:szCs w:val="28"/>
              </w:rPr>
              <w:t>Activity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Activity</w:t>
            </w:r>
            <w:r w:rsidRPr="00FE6B44">
              <w:rPr>
                <w:rFonts w:ascii="Arial" w:hAnsi="Arial" w:cs="Arial"/>
                <w:sz w:val="22"/>
                <w:szCs w:val="22"/>
              </w:rPr>
              <w:t>Location</w:t>
            </w:r>
            <w:proofErr w:type="spellEnd"/>
          </w:p>
          <w:p w14:paraId="416F53C6" w14:textId="77777777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12C9D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CD741AE" w14:textId="77777777" w:rsidR="006862F4" w:rsidRPr="00684682" w:rsidRDefault="006862F4" w:rsidP="006862F4">
            <w:pPr>
              <w:rPr>
                <w:i/>
              </w:rPr>
            </w:pPr>
            <w:proofErr w:type="spellStart"/>
            <w:r w:rsidRPr="00684682">
              <w:rPr>
                <w:rFonts w:ascii="Calibri" w:eastAsia="Times New Roman" w:hAnsi="Calibri" w:cs="Calibri"/>
                <w:i/>
                <w:lang w:eastAsia="en-US"/>
              </w:rPr>
              <w:t>SourceMapScale</w:t>
            </w:r>
            <w:proofErr w:type="spellEnd"/>
          </w:p>
        </w:tc>
        <w:tc>
          <w:tcPr>
            <w:tcW w:w="2719" w:type="dxa"/>
          </w:tcPr>
          <w:p w14:paraId="68FFAFF6" w14:textId="796B6142" w:rsidR="006862F4" w:rsidRPr="00355A26" w:rsidRDefault="006862F4" w:rsidP="006862F4">
            <w:pPr>
              <w:rPr>
                <w:strike/>
              </w:rPr>
            </w:pPr>
            <w:r w:rsidRPr="0079071B">
              <w:rPr>
                <w:rFonts w:ascii="Calibri" w:hAnsi="Calibri" w:cs="Calibri"/>
                <w:sz w:val="22"/>
                <w:szCs w:val="22"/>
              </w:rPr>
              <w:t>The relationship or ratio between distance on a map and corresponding distance on the ground</w:t>
            </w:r>
            <w:r w:rsidR="001C0FD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7E0FA3">
              <w:rPr>
                <w:rFonts w:ascii="Calibri" w:hAnsi="Calibri" w:cs="Calibri"/>
                <w:sz w:val="22"/>
                <w:szCs w:val="22"/>
              </w:rPr>
              <w:t xml:space="preserve">Example </w:t>
            </w:r>
            <w:r w:rsidR="007E0FA3" w:rsidRPr="0079071B">
              <w:rPr>
                <w:rFonts w:ascii="Calibri" w:hAnsi="Calibri" w:cs="Calibri"/>
                <w:sz w:val="22"/>
                <w:szCs w:val="22"/>
              </w:rPr>
              <w:t>1:100</w:t>
            </w:r>
            <w:r w:rsidRPr="0079071B">
              <w:rPr>
                <w:rFonts w:ascii="Calibri" w:hAnsi="Calibri" w:cs="Calibri"/>
                <w:sz w:val="22"/>
                <w:szCs w:val="22"/>
              </w:rPr>
              <w:t>,000 where 1 cm = 1 km</w:t>
            </w:r>
          </w:p>
        </w:tc>
        <w:tc>
          <w:tcPr>
            <w:tcW w:w="2719" w:type="dxa"/>
          </w:tcPr>
          <w:p w14:paraId="340E6508" w14:textId="7777777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Conditional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>(see business rule)</w:t>
            </w:r>
          </w:p>
        </w:tc>
        <w:tc>
          <w:tcPr>
            <w:tcW w:w="1556" w:type="dxa"/>
          </w:tcPr>
          <w:p w14:paraId="74FD86F1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3D2EBD38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2746B6A1" w14:textId="451DD5F3" w:rsidR="006862F4" w:rsidRPr="004F3366" w:rsidRDefault="006862F4" w:rsidP="006862F4">
            <w:proofErr w:type="gramStart"/>
            <w:r w:rsidRPr="00B72F6A">
              <w:rPr>
                <w:strike/>
              </w:rPr>
              <w:t>non Negative</w:t>
            </w:r>
            <w:proofErr w:type="gramEnd"/>
            <w:r w:rsidRPr="00B72F6A">
              <w:rPr>
                <w:strike/>
              </w:rPr>
              <w:t xml:space="preserve"> Integer</w:t>
            </w:r>
          </w:p>
        </w:tc>
        <w:tc>
          <w:tcPr>
            <w:tcW w:w="1967" w:type="dxa"/>
          </w:tcPr>
          <w:p w14:paraId="6E59D9CF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62C96561" w14:textId="77777777" w:rsidR="006862F4" w:rsidRPr="00241207" w:rsidRDefault="006862F4" w:rsidP="006862F4">
            <w:pPr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proofErr w:type="spellStart"/>
            <w:r w:rsidRPr="00241207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SourceMapScaleNumeric</w:t>
            </w:r>
            <w:proofErr w:type="spellEnd"/>
            <w:r w:rsidRPr="00241207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 xml:space="preserve">  </w:t>
            </w:r>
          </w:p>
          <w:p w14:paraId="5ED90658" w14:textId="24B897A4" w:rsidR="006862F4" w:rsidRPr="005F5206" w:rsidRDefault="006862F4" w:rsidP="006862F4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proofErr w:type="spellStart"/>
            <w:r w:rsidRPr="00241207">
              <w:rPr>
                <w:rFonts w:ascii="Calibri" w:hAnsi="Calibri" w:cs="Calibri"/>
                <w:i/>
                <w:sz w:val="22"/>
                <w:szCs w:val="22"/>
              </w:rPr>
              <w:t>SourceMapScale</w:t>
            </w:r>
            <w:proofErr w:type="spellEnd"/>
          </w:p>
        </w:tc>
      </w:tr>
      <w:bookmarkEnd w:id="2"/>
      <w:tr w:rsidR="006862F4" w14:paraId="036C91D4" w14:textId="6D7C9772" w:rsidTr="00B06B36">
        <w:trPr>
          <w:trHeight w:val="292"/>
        </w:trPr>
        <w:tc>
          <w:tcPr>
            <w:tcW w:w="2065" w:type="dxa"/>
          </w:tcPr>
          <w:p w14:paraId="2113713B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0475C5EC" w14:textId="7E5BC14C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ActivityLocationDescriptionText</w:t>
            </w:r>
            <w:proofErr w:type="spellEnd"/>
          </w:p>
        </w:tc>
        <w:tc>
          <w:tcPr>
            <w:tcW w:w="2719" w:type="dxa"/>
          </w:tcPr>
          <w:p w14:paraId="3536AC40" w14:textId="478C7FCC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Text description of the activity location.</w:t>
            </w:r>
          </w:p>
        </w:tc>
        <w:tc>
          <w:tcPr>
            <w:tcW w:w="2719" w:type="dxa"/>
          </w:tcPr>
          <w:p w14:paraId="0D7AF1F6" w14:textId="740F8B6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40A1349F" w14:textId="6ED5CAE8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5FCAEB85" w14:textId="776EE3B9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12F7C753" w14:textId="06BA37F1" w:rsidTr="00B06B36">
        <w:trPr>
          <w:trHeight w:val="292"/>
        </w:trPr>
        <w:tc>
          <w:tcPr>
            <w:tcW w:w="2065" w:type="dxa"/>
          </w:tcPr>
          <w:p w14:paraId="75E77536" w14:textId="77777777" w:rsidR="006862F4" w:rsidRPr="0069640D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  <w:bookmarkStart w:id="3" w:name="_Hlk17970667"/>
            <w:r w:rsidRPr="0069640D">
              <w:rPr>
                <w:rFonts w:ascii="Calibri" w:eastAsia="Times New Roman" w:hAnsi="Calibri" w:cs="Calibri"/>
                <w:color w:val="000000"/>
                <w:lang w:eastAsia="en-US"/>
              </w:rPr>
              <w:lastRenderedPageBreak/>
              <w:t>BIOLOGICAL Habitat Collection Information</w:t>
            </w:r>
          </w:p>
          <w:p w14:paraId="29306C59" w14:textId="494E06DB" w:rsidR="00C36C87" w:rsidRPr="0069640D" w:rsidRDefault="00C36C87" w:rsidP="00C36C87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69640D">
              <w:rPr>
                <w:rFonts w:ascii="Calibri" w:eastAsia="Times New Roman" w:hAnsi="Calibri" w:cs="Calibri"/>
                <w:highlight w:val="lightGray"/>
                <w:lang w:eastAsia="en-US"/>
              </w:rPr>
              <w:t>1</w:t>
            </w:r>
            <w:r w:rsidRPr="0069640D">
              <w:rPr>
                <w:rFonts w:ascii="Calibri" w:eastAsia="Times New Roman" w:hAnsi="Calibri" w:cs="Calibri"/>
                <w:highlight w:val="lightGray"/>
                <w:vertAlign w:val="superscript"/>
                <w:lang w:eastAsia="en-US"/>
              </w:rPr>
              <w:t>st</w:t>
            </w:r>
            <w:r w:rsidRPr="0069640D">
              <w:rPr>
                <w:rFonts w:ascii="Calibri" w:eastAsia="Times New Roman" w:hAnsi="Calibri" w:cs="Calibri"/>
                <w:highlight w:val="lightGray"/>
                <w:lang w:eastAsia="en-US"/>
              </w:rPr>
              <w:t xml:space="preserve"> BIOLOGICAL Workgroup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1B94F19" w14:textId="0B2AAC32" w:rsidR="006862F4" w:rsidRPr="0069640D" w:rsidRDefault="006862F4" w:rsidP="006862F4">
            <w:proofErr w:type="spellStart"/>
            <w:r w:rsidRPr="0069640D">
              <w:rPr>
                <w:rFonts w:ascii="Calibri" w:hAnsi="Calibri" w:cs="Calibri"/>
              </w:rPr>
              <w:t>CollectionArea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7D1C57D5" w14:textId="2B608C03" w:rsidR="006862F4" w:rsidRPr="0069640D" w:rsidRDefault="006862F4" w:rsidP="006862F4">
            <w:r w:rsidRPr="0069640D">
              <w:rPr>
                <w:rFonts w:ascii="Calibri" w:hAnsi="Calibri" w:cs="Calibri"/>
                <w:color w:val="0000FF"/>
              </w:rPr>
              <w:t>Header;</w:t>
            </w:r>
            <w:r w:rsidRPr="0069640D">
              <w:rPr>
                <w:rFonts w:ascii="Calibri" w:hAnsi="Calibri" w:cs="Calibri"/>
                <w:color w:val="0000FF"/>
              </w:rPr>
              <w:br/>
              <w:t>The area of a collection procedure or protocol was performed (e.g. total area coverage for electrofishing, or total area kick net used). 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36279D8" w14:textId="275131C2" w:rsidR="006862F4" w:rsidRPr="0069640D" w:rsidRDefault="006862F4" w:rsidP="006862F4">
            <w:r w:rsidRPr="0069640D">
              <w:rPr>
                <w:rFonts w:ascii="Calibri" w:hAnsi="Calibri" w:cs="Calibri"/>
              </w:rPr>
              <w:t>Optional;</w:t>
            </w:r>
            <w:r w:rsidRPr="0069640D">
              <w:rPr>
                <w:rFonts w:ascii="Calibri" w:hAnsi="Calibri" w:cs="Calibri"/>
              </w:rPr>
              <w:br/>
              <w:t xml:space="preserve">Up to one allowed per instance of </w:t>
            </w:r>
            <w:proofErr w:type="spellStart"/>
            <w:r w:rsidRPr="0069640D">
              <w:rPr>
                <w:rFonts w:ascii="Calibri" w:hAnsi="Calibri" w:cs="Calibri"/>
              </w:rPr>
              <w:t>BiologicalHabitatColectionInformation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3E929DD" w14:textId="14AEC4D2" w:rsidR="006862F4" w:rsidRPr="0069640D" w:rsidRDefault="006862F4" w:rsidP="006862F4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100DE3C" w14:textId="7A84C86B" w:rsidR="006862F4" w:rsidRPr="0069640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69640D">
              <w:t xml:space="preserve">These fields capture effort type when it is constrained by area along with units. </w:t>
            </w:r>
          </w:p>
        </w:tc>
      </w:tr>
      <w:tr w:rsidR="006862F4" w14:paraId="51019D51" w14:textId="095A7ACB" w:rsidTr="00B06B36">
        <w:trPr>
          <w:trHeight w:val="292"/>
        </w:trPr>
        <w:tc>
          <w:tcPr>
            <w:tcW w:w="2065" w:type="dxa"/>
          </w:tcPr>
          <w:p w14:paraId="46A66BEE" w14:textId="6507547B" w:rsidR="006862F4" w:rsidRPr="0069640D" w:rsidRDefault="00B64AD5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69640D">
              <w:rPr>
                <w:rFonts w:ascii="Calibri" w:eastAsia="Times New Roman" w:hAnsi="Calibri" w:cs="Calibri"/>
                <w:lang w:eastAsia="en-US"/>
              </w:rPr>
              <w:t>Consisting of 2 elements: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6CD0" w14:textId="0F54009B" w:rsidR="006862F4" w:rsidRPr="0069640D" w:rsidRDefault="006862F4" w:rsidP="006862F4">
            <w:proofErr w:type="spellStart"/>
            <w:r w:rsidRPr="0069640D">
              <w:rPr>
                <w:rFonts w:ascii="Calibri" w:hAnsi="Calibri" w:cs="Calibri"/>
                <w:color w:val="FF0000"/>
              </w:rPr>
              <w:t>MeasureValue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6238" w14:textId="57829EE6" w:rsidR="006862F4" w:rsidRPr="0069640D" w:rsidRDefault="006862F4" w:rsidP="006862F4">
            <w:r w:rsidRPr="0069640D">
              <w:rPr>
                <w:rFonts w:ascii="Calibri" w:hAnsi="Calibri" w:cs="Calibri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E586" w14:textId="0B018747" w:rsidR="006862F4" w:rsidRPr="0069640D" w:rsidRDefault="006862F4" w:rsidP="006862F4">
            <w:r w:rsidRPr="0069640D">
              <w:rPr>
                <w:rFonts w:ascii="Calibri" w:hAnsi="Calibri" w:cs="Calibri"/>
              </w:rPr>
              <w:t>Optional</w:t>
            </w:r>
          </w:p>
        </w:tc>
        <w:tc>
          <w:tcPr>
            <w:tcW w:w="1556" w:type="dxa"/>
          </w:tcPr>
          <w:p w14:paraId="12BBFDBB" w14:textId="22BD89BF" w:rsidR="006862F4" w:rsidRPr="0069640D" w:rsidRDefault="006862F4" w:rsidP="006862F4">
            <w:r w:rsidRPr="0069640D">
              <w:rPr>
                <w:rFonts w:ascii="Calibri" w:eastAsia="Times New Roman" w:hAnsi="Calibri" w:cs="Calibri"/>
                <w:color w:val="FF0000"/>
                <w:lang w:eastAsia="en-US"/>
              </w:rPr>
              <w:t>String max 60</w:t>
            </w:r>
          </w:p>
        </w:tc>
        <w:tc>
          <w:tcPr>
            <w:tcW w:w="1967" w:type="dxa"/>
          </w:tcPr>
          <w:p w14:paraId="6F256CCC" w14:textId="7423308E" w:rsidR="006862F4" w:rsidRPr="0069640D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169D665A" w14:textId="09CBD103" w:rsidTr="00B06B36">
        <w:trPr>
          <w:trHeight w:val="292"/>
        </w:trPr>
        <w:tc>
          <w:tcPr>
            <w:tcW w:w="2065" w:type="dxa"/>
          </w:tcPr>
          <w:p w14:paraId="45FD079D" w14:textId="77777777" w:rsidR="006862F4" w:rsidRPr="0069640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EE0D" w14:textId="658DD76E" w:rsidR="006862F4" w:rsidRPr="0069640D" w:rsidRDefault="006862F4" w:rsidP="006862F4">
            <w:proofErr w:type="spellStart"/>
            <w:r w:rsidRPr="0069640D">
              <w:rPr>
                <w:rFonts w:ascii="Calibri" w:hAnsi="Calibri" w:cs="Calibri"/>
                <w:color w:val="FF0000"/>
              </w:rPr>
              <w:t>MeasureUnitCode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1E4C" w14:textId="2D8CEE82" w:rsidR="006862F4" w:rsidRPr="0069640D" w:rsidRDefault="006862F4" w:rsidP="006862F4">
            <w:r w:rsidRPr="0069640D">
              <w:rPr>
                <w:rFonts w:ascii="Calibri" w:hAnsi="Calibri" w:cs="Calibri"/>
              </w:rPr>
              <w:t>The code that represents the unit for measuring the item.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1E93" w14:textId="1FE0C9DB" w:rsidR="006862F4" w:rsidRPr="0069640D" w:rsidRDefault="006862F4" w:rsidP="006862F4">
            <w:r w:rsidRPr="0069640D">
              <w:rPr>
                <w:rFonts w:ascii="Calibri" w:hAnsi="Calibri" w:cs="Calibri"/>
              </w:rPr>
              <w:t>Optional</w:t>
            </w:r>
          </w:p>
        </w:tc>
        <w:tc>
          <w:tcPr>
            <w:tcW w:w="1556" w:type="dxa"/>
          </w:tcPr>
          <w:p w14:paraId="533AECDB" w14:textId="0A9C8511" w:rsidR="006862F4" w:rsidRPr="0069640D" w:rsidRDefault="006862F4" w:rsidP="006862F4">
            <w:pPr>
              <w:rPr>
                <w:color w:val="FF0000"/>
              </w:rPr>
            </w:pPr>
            <w:r w:rsidRPr="0069640D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69640D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35</w:t>
            </w:r>
          </w:p>
        </w:tc>
        <w:tc>
          <w:tcPr>
            <w:tcW w:w="1967" w:type="dxa"/>
          </w:tcPr>
          <w:p w14:paraId="6B1E2027" w14:textId="050ABDA3" w:rsidR="006862F4" w:rsidRPr="0069640D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bookmarkEnd w:id="3"/>
      <w:tr w:rsidR="006862F4" w14:paraId="26C269B7" w14:textId="77777777" w:rsidTr="00B06B36">
        <w:trPr>
          <w:trHeight w:val="292"/>
        </w:trPr>
        <w:tc>
          <w:tcPr>
            <w:tcW w:w="2065" w:type="dxa"/>
          </w:tcPr>
          <w:p w14:paraId="58D3328C" w14:textId="5B53389F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>BIOLOGICAL Habitat Collection Information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9470DD6" w14:textId="78DCF78D" w:rsidR="006862F4" w:rsidRPr="00ED3E63" w:rsidRDefault="006862F4" w:rsidP="006862F4">
            <w:proofErr w:type="spellStart"/>
            <w:r w:rsidRPr="00E606DA">
              <w:rPr>
                <w:rFonts w:ascii="Calibri" w:eastAsia="Times New Roman" w:hAnsi="Calibri" w:cs="Calibri"/>
                <w:lang w:eastAsia="en-US"/>
              </w:rPr>
              <w:t>CollectionEffort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524D988" w14:textId="77777777" w:rsidR="006862F4" w:rsidRPr="0017242E" w:rsidRDefault="006862F4" w:rsidP="006862F4">
            <w:pPr>
              <w:rPr>
                <w:rFonts w:ascii="Calibri" w:hAnsi="Calibri" w:cs="Calibri"/>
                <w:color w:val="0000FF"/>
              </w:rPr>
            </w:pPr>
            <w:r w:rsidRPr="0017242E">
              <w:rPr>
                <w:rFonts w:ascii="Calibri" w:hAnsi="Calibri" w:cs="Calibri"/>
                <w:color w:val="0000FF"/>
              </w:rPr>
              <w:t>Header;</w:t>
            </w:r>
          </w:p>
          <w:p w14:paraId="75EA9093" w14:textId="41B9FD24" w:rsidR="006862F4" w:rsidRPr="00ED3E63" w:rsidRDefault="006862F4" w:rsidP="006862F4">
            <w:r w:rsidRPr="0017242E">
              <w:rPr>
                <w:rFonts w:ascii="Calibri" w:hAnsi="Calibri" w:cs="Calibri"/>
                <w:color w:val="0000FF"/>
              </w:rPr>
              <w:t>The number of individuals or equipment deployed to collect the sample.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6809E30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  <w:p w14:paraId="42B93C55" w14:textId="4F416703" w:rsidR="006862F4" w:rsidRPr="00ED3E63" w:rsidRDefault="006862F4" w:rsidP="006862F4">
            <w:r>
              <w:t>with strong guidance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74C5621" w14:textId="588908A0" w:rsidR="006862F4" w:rsidRPr="004F3366" w:rsidRDefault="006862F4" w:rsidP="006862F4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691143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6862F4" w14:paraId="493E7BDD" w14:textId="03AA4751" w:rsidTr="00B06B36">
        <w:trPr>
          <w:trHeight w:val="292"/>
        </w:trPr>
        <w:tc>
          <w:tcPr>
            <w:tcW w:w="2065" w:type="dxa"/>
          </w:tcPr>
          <w:p w14:paraId="1CB192F8" w14:textId="337465C2" w:rsidR="006862F4" w:rsidRPr="004F3366" w:rsidRDefault="0015035D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2 elements:</w:t>
            </w:r>
          </w:p>
        </w:tc>
        <w:tc>
          <w:tcPr>
            <w:tcW w:w="3374" w:type="dxa"/>
          </w:tcPr>
          <w:p w14:paraId="2045C30C" w14:textId="63E67F61" w:rsidR="006862F4" w:rsidRPr="00CC1D64" w:rsidRDefault="006862F4" w:rsidP="006862F4">
            <w:pPr>
              <w:rPr>
                <w:color w:val="FF0000"/>
              </w:rPr>
            </w:pPr>
            <w:proofErr w:type="spellStart"/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2F5861ED" w14:textId="115967D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6CB18E45" w14:textId="16FA0952" w:rsidR="006862F4" w:rsidRPr="009B47D0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72ABF0B6" w14:textId="54132654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367EA8CC" w14:textId="0819C80C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12CACBB2" w14:textId="341E60B1" w:rsidTr="00B06B36">
        <w:trPr>
          <w:trHeight w:val="292"/>
        </w:trPr>
        <w:tc>
          <w:tcPr>
            <w:tcW w:w="2065" w:type="dxa"/>
          </w:tcPr>
          <w:p w14:paraId="716EBBC5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3CFFE55D" w14:textId="3D0B4105" w:rsidR="006862F4" w:rsidRPr="00CC1D64" w:rsidRDefault="006862F4" w:rsidP="006862F4">
            <w:pPr>
              <w:rPr>
                <w:color w:val="FF0000"/>
              </w:rPr>
            </w:pPr>
            <w:proofErr w:type="spellStart"/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GearProcedureUnit</w:t>
            </w:r>
            <w:r w:rsidR="00496BC1">
              <w:rPr>
                <w:rFonts w:ascii="Calibri" w:eastAsia="Times New Roman" w:hAnsi="Calibri" w:cs="Calibri"/>
                <w:color w:val="FF0000"/>
                <w:lang w:eastAsia="en-US"/>
              </w:rPr>
              <w:t>Code</w:t>
            </w:r>
            <w:proofErr w:type="spellEnd"/>
          </w:p>
        </w:tc>
        <w:tc>
          <w:tcPr>
            <w:tcW w:w="2719" w:type="dxa"/>
          </w:tcPr>
          <w:p w14:paraId="400F0497" w14:textId="764BA5A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procedural code or equipment that represents the unit for measuring the effort.</w:t>
            </w:r>
          </w:p>
        </w:tc>
        <w:tc>
          <w:tcPr>
            <w:tcW w:w="2719" w:type="dxa"/>
          </w:tcPr>
          <w:p w14:paraId="1B2FEC99" w14:textId="083109E5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89477F6" w14:textId="388AEC31" w:rsidR="006862F4" w:rsidRPr="00CC1D64" w:rsidRDefault="006862F4" w:rsidP="006862F4">
            <w:pPr>
              <w:rPr>
                <w:color w:val="FF0000"/>
              </w:rPr>
            </w:pPr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35</w:t>
            </w:r>
          </w:p>
        </w:tc>
        <w:tc>
          <w:tcPr>
            <w:tcW w:w="1967" w:type="dxa"/>
          </w:tcPr>
          <w:p w14:paraId="20448565" w14:textId="77777777" w:rsidR="006862F4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Example:  nets</w:t>
            </w:r>
          </w:p>
          <w:p w14:paraId="0C704430" w14:textId="5F5D7B00" w:rsidR="006862F4" w:rsidRPr="004F3366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6862F4" w14:paraId="40573FD3" w14:textId="2E3F0635" w:rsidTr="00B06B36">
        <w:trPr>
          <w:trHeight w:val="292"/>
        </w:trPr>
        <w:tc>
          <w:tcPr>
            <w:tcW w:w="2065" w:type="dxa"/>
          </w:tcPr>
          <w:p w14:paraId="6D7B70A4" w14:textId="65B692D2" w:rsidR="007E0FA3" w:rsidRPr="004F3366" w:rsidRDefault="006862F4" w:rsidP="007E0FA3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BIOLOGICAL Habitat Collection </w:t>
            </w:r>
            <w:r w:rsidR="004F69FC"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>Information</w:t>
            </w:r>
            <w:r w:rsidR="004F69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</w:p>
          <w:p w14:paraId="63D14E3E" w14:textId="277F1172" w:rsidR="004402DD" w:rsidRPr="004F3366" w:rsidRDefault="004402DD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5466B9D" w14:textId="75F219B6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CollectionDescriptionText</w:t>
            </w:r>
            <w:proofErr w:type="spellEnd"/>
          </w:p>
        </w:tc>
        <w:tc>
          <w:tcPr>
            <w:tcW w:w="2719" w:type="dxa"/>
          </w:tcPr>
          <w:p w14:paraId="099B3BC2" w14:textId="09D2F3D5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Remark / Text description of the reach.</w:t>
            </w:r>
          </w:p>
        </w:tc>
        <w:tc>
          <w:tcPr>
            <w:tcW w:w="2719" w:type="dxa"/>
          </w:tcPr>
          <w:p w14:paraId="23502D29" w14:textId="14D60FDA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5E153C3" w14:textId="0CB5DC0D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42DDF426" w14:textId="64948F98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4B072E83" w14:textId="150BA4E2" w:rsidTr="00B06B36">
        <w:trPr>
          <w:trHeight w:val="292"/>
        </w:trPr>
        <w:tc>
          <w:tcPr>
            <w:tcW w:w="2065" w:type="dxa"/>
          </w:tcPr>
          <w:p w14:paraId="7058C331" w14:textId="01645607" w:rsidR="006862F4" w:rsidRPr="00CF10AA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>SAMPLE Prep</w:t>
            </w:r>
          </w:p>
        </w:tc>
        <w:tc>
          <w:tcPr>
            <w:tcW w:w="3374" w:type="dxa"/>
          </w:tcPr>
          <w:p w14:paraId="20CAA2EB" w14:textId="6A523F71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SampleContainerLabelName</w:t>
            </w:r>
            <w:proofErr w:type="spellEnd"/>
          </w:p>
        </w:tc>
        <w:tc>
          <w:tcPr>
            <w:tcW w:w="2719" w:type="dxa"/>
          </w:tcPr>
          <w:p w14:paraId="18D8D1AA" w14:textId="1AF6ADA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The identification number or code assigned by the LAB or data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collector. Sample Identification Codes and Labeling</w:t>
            </w:r>
          </w:p>
        </w:tc>
        <w:tc>
          <w:tcPr>
            <w:tcW w:w="2719" w:type="dxa"/>
          </w:tcPr>
          <w:p w14:paraId="50F01463" w14:textId="5A3942F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Optional</w:t>
            </w:r>
          </w:p>
        </w:tc>
        <w:tc>
          <w:tcPr>
            <w:tcW w:w="1556" w:type="dxa"/>
          </w:tcPr>
          <w:p w14:paraId="254B0B8F" w14:textId="5F1956BD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</w:t>
            </w:r>
            <w:r w:rsidR="00B67547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60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</w:t>
            </w:r>
            <w:r w:rsidRPr="00B67547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>35</w:t>
            </w:r>
          </w:p>
        </w:tc>
        <w:tc>
          <w:tcPr>
            <w:tcW w:w="1967" w:type="dxa"/>
          </w:tcPr>
          <w:p w14:paraId="7AC12DAB" w14:textId="7653F525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2F29D6">
              <w:rPr>
                <w:rFonts w:ascii="Calibri" w:eastAsia="Times New Roman" w:hAnsi="Calibri" w:cs="Calibri"/>
                <w:lang w:eastAsia="en-US"/>
              </w:rPr>
              <w:t>Example: Chain of custody tracking</w:t>
            </w:r>
          </w:p>
        </w:tc>
      </w:tr>
      <w:tr w:rsidR="006862F4" w14:paraId="33BF991E" w14:textId="6E822D21" w:rsidTr="00B06B36">
        <w:trPr>
          <w:trHeight w:val="292"/>
        </w:trPr>
        <w:tc>
          <w:tcPr>
            <w:tcW w:w="2065" w:type="dxa"/>
          </w:tcPr>
          <w:p w14:paraId="4CF76B23" w14:textId="77777777" w:rsidR="006862F4" w:rsidRPr="005B042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 xml:space="preserve">SAMPLE </w:t>
            </w:r>
          </w:p>
          <w:p w14:paraId="500D6D7C" w14:textId="4AD60710" w:rsidR="006862F4" w:rsidRPr="005B042D" w:rsidRDefault="006862F4" w:rsidP="006862F4">
            <w:pPr>
              <w:rPr>
                <w:rFonts w:ascii="Calibri" w:eastAsia="Times New Roman" w:hAnsi="Calibri" w:cs="Calibri"/>
                <w:b/>
                <w:color w:val="FF0000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>Description</w:t>
            </w:r>
          </w:p>
        </w:tc>
        <w:tc>
          <w:tcPr>
            <w:tcW w:w="3374" w:type="dxa"/>
          </w:tcPr>
          <w:p w14:paraId="3202ACE2" w14:textId="2CD705FC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HydrologicCondition</w:t>
            </w:r>
            <w:proofErr w:type="spellEnd"/>
          </w:p>
        </w:tc>
        <w:tc>
          <w:tcPr>
            <w:tcW w:w="2719" w:type="dxa"/>
          </w:tcPr>
          <w:p w14:paraId="2BAF1705" w14:textId="4EAB4501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Hydrologic condition is the hydrologic condition that is represented by the sample collected (i.e.? falling</w:t>
            </w:r>
            <w:r w:rsidR="00187715">
              <w:rPr>
                <w:rFonts w:ascii="Calibri" w:eastAsia="Times New Roman" w:hAnsi="Calibri" w:cs="Calibri"/>
                <w:lang w:eastAsia="en-US"/>
              </w:rPr>
              <w:t xml:space="preserve"> stage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, rising</w:t>
            </w:r>
            <w:r w:rsidR="00187715">
              <w:rPr>
                <w:rFonts w:ascii="Calibri" w:eastAsia="Times New Roman" w:hAnsi="Calibri" w:cs="Calibri"/>
                <w:lang w:eastAsia="en-US"/>
              </w:rPr>
              <w:t xml:space="preserve"> stage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, peak </w:t>
            </w:r>
            <w:r w:rsidR="00187715" w:rsidRPr="004F3366">
              <w:rPr>
                <w:rFonts w:ascii="Calibri" w:eastAsia="Times New Roman" w:hAnsi="Calibri" w:cs="Calibri"/>
                <w:lang w:eastAsia="en-US"/>
              </w:rPr>
              <w:t>stage</w:t>
            </w:r>
            <w:r w:rsidR="00187715">
              <w:rPr>
                <w:rFonts w:ascii="Calibri" w:eastAsia="Times New Roman" w:hAnsi="Calibri" w:cs="Calibri"/>
                <w:lang w:eastAsia="en-US"/>
              </w:rPr>
              <w:t>)</w:t>
            </w:r>
          </w:p>
        </w:tc>
        <w:tc>
          <w:tcPr>
            <w:tcW w:w="2719" w:type="dxa"/>
          </w:tcPr>
          <w:p w14:paraId="7712E824" w14:textId="69FCAA7A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B60984D" w14:textId="6E7BACF4" w:rsidR="006862F4" w:rsidRPr="004F3366" w:rsidRDefault="006862F4" w:rsidP="006862F4">
            <w:r w:rsidRPr="00FD6B82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FD6B82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60</w:t>
            </w:r>
          </w:p>
        </w:tc>
        <w:tc>
          <w:tcPr>
            <w:tcW w:w="1967" w:type="dxa"/>
          </w:tcPr>
          <w:p w14:paraId="130A3829" w14:textId="7C1CC86B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6862F4" w14:paraId="10D0C888" w14:textId="0A194966" w:rsidTr="00B06B36">
        <w:trPr>
          <w:trHeight w:val="292"/>
        </w:trPr>
        <w:tc>
          <w:tcPr>
            <w:tcW w:w="2065" w:type="dxa"/>
          </w:tcPr>
          <w:p w14:paraId="5280DB58" w14:textId="77777777" w:rsidR="006862F4" w:rsidRPr="005B042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 xml:space="preserve">SAMPLE </w:t>
            </w:r>
          </w:p>
          <w:p w14:paraId="3A6F58EB" w14:textId="346BB103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>Description</w:t>
            </w:r>
          </w:p>
        </w:tc>
        <w:tc>
          <w:tcPr>
            <w:tcW w:w="3374" w:type="dxa"/>
          </w:tcPr>
          <w:p w14:paraId="052A8BF0" w14:textId="2E2E1F31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HydrologicEvent</w:t>
            </w:r>
            <w:proofErr w:type="spellEnd"/>
          </w:p>
        </w:tc>
        <w:tc>
          <w:tcPr>
            <w:tcW w:w="2719" w:type="dxa"/>
          </w:tcPr>
          <w:p w14:paraId="4C473A26" w14:textId="7F6254D6" w:rsidR="006862F4" w:rsidRPr="004F3366" w:rsidRDefault="006862F4" w:rsidP="00187715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hydrologic event that is represented by the sample collected (i.e. - storm, drought, </w:t>
            </w:r>
            <w:r w:rsidR="00187715" w:rsidRPr="00187715">
              <w:rPr>
                <w:rFonts w:ascii="Calibri" w:eastAsia="Times New Roman" w:hAnsi="Calibri" w:cs="Calibri"/>
                <w:lang w:eastAsia="en-US"/>
              </w:rPr>
              <w:t>Flood</w:t>
            </w:r>
            <w:r w:rsidR="00187715">
              <w:rPr>
                <w:rFonts w:ascii="Calibri" w:eastAsia="Times New Roman" w:hAnsi="Calibri" w:cs="Calibri"/>
                <w:lang w:eastAsia="en-US"/>
              </w:rPr>
              <w:t xml:space="preserve">,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snowmelt</w:t>
            </w:r>
            <w:r w:rsidR="00187715">
              <w:rPr>
                <w:rFonts w:ascii="Calibri" w:eastAsia="Times New Roman" w:hAnsi="Calibri" w:cs="Calibri"/>
                <w:lang w:eastAsia="en-US"/>
              </w:rPr>
              <w:t xml:space="preserve">, </w:t>
            </w:r>
            <w:r w:rsidR="00187715" w:rsidRPr="00187715">
              <w:rPr>
                <w:rFonts w:ascii="Calibri" w:eastAsia="Times New Roman" w:hAnsi="Calibri" w:cs="Calibri"/>
                <w:lang w:eastAsia="en-US"/>
              </w:rPr>
              <w:t>Hurricane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).</w:t>
            </w:r>
          </w:p>
        </w:tc>
        <w:tc>
          <w:tcPr>
            <w:tcW w:w="2719" w:type="dxa"/>
          </w:tcPr>
          <w:p w14:paraId="638E93FA" w14:textId="0040EC50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FCFC54B" w14:textId="19DA9C92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60</w:t>
            </w:r>
          </w:p>
        </w:tc>
        <w:tc>
          <w:tcPr>
            <w:tcW w:w="1967" w:type="dxa"/>
          </w:tcPr>
          <w:p w14:paraId="39FA5B21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  <w:p w14:paraId="072192FE" w14:textId="58FB6569" w:rsidR="00187715" w:rsidRPr="004F3366" w:rsidRDefault="00187715" w:rsidP="0018771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:rsidRPr="00C54991" w14:paraId="78C30E36" w14:textId="77777777" w:rsidTr="00B06B36">
        <w:trPr>
          <w:trHeight w:val="292"/>
        </w:trPr>
        <w:tc>
          <w:tcPr>
            <w:tcW w:w="2065" w:type="dxa"/>
          </w:tcPr>
          <w:p w14:paraId="48400D7F" w14:textId="303BEB6C" w:rsidR="006862F4" w:rsidRDefault="006862F4" w:rsidP="006862F4">
            <w:pPr>
              <w:rPr>
                <w:rFonts w:ascii="Arial" w:hAnsi="Arial" w:cs="Arial"/>
                <w:sz w:val="22"/>
                <w:szCs w:val="22"/>
              </w:rPr>
            </w:pPr>
            <w:r w:rsidRPr="005B042D">
              <w:rPr>
                <w:rFonts w:ascii="Arial" w:hAnsi="Arial" w:cs="Arial"/>
                <w:sz w:val="28"/>
                <w:szCs w:val="28"/>
              </w:rPr>
              <w:t>ACTIVITY Metric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65897797" w14:textId="597A83EE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5BDBBC3" w14:textId="12356A19" w:rsidR="006862F4" w:rsidRPr="004D3C1B" w:rsidRDefault="006862F4" w:rsidP="006862F4">
            <w:pPr>
              <w:rPr>
                <w:i/>
              </w:rPr>
            </w:pPr>
            <w:proofErr w:type="spellStart"/>
            <w:r>
              <w:rPr>
                <w:i/>
              </w:rPr>
              <w:t>Metric</w:t>
            </w:r>
            <w:r w:rsidRPr="004D3C1B">
              <w:rPr>
                <w:i/>
              </w:rPr>
              <w:t>Score</w:t>
            </w:r>
            <w:proofErr w:type="spellEnd"/>
          </w:p>
        </w:tc>
        <w:tc>
          <w:tcPr>
            <w:tcW w:w="2719" w:type="dxa"/>
          </w:tcPr>
          <w:p w14:paraId="3AD914DC" w14:textId="3ABD1C67" w:rsidR="006862F4" w:rsidRPr="004F3366" w:rsidRDefault="006862F4" w:rsidP="006862F4">
            <w:r>
              <w:t>T</w:t>
            </w:r>
            <w:r w:rsidRPr="00E633FE">
              <w:t>he calculated score for the activity metric</w:t>
            </w:r>
            <w:r>
              <w:t>.</w:t>
            </w:r>
          </w:p>
        </w:tc>
        <w:tc>
          <w:tcPr>
            <w:tcW w:w="2719" w:type="dxa"/>
          </w:tcPr>
          <w:p w14:paraId="74EE40D2" w14:textId="77777777" w:rsidR="006862F4" w:rsidRDefault="006862F4" w:rsidP="006862F4">
            <w:r>
              <w:t xml:space="preserve">Conditional </w:t>
            </w:r>
          </w:p>
          <w:p w14:paraId="350220C7" w14:textId="7339AE86" w:rsidR="006862F4" w:rsidRPr="004F3366" w:rsidRDefault="006862F4" w:rsidP="006862F4">
            <w:r>
              <w:t>(see business rule)</w:t>
            </w:r>
            <w:r w:rsidRPr="009362DE">
              <w:t xml:space="preserve"> </w:t>
            </w:r>
          </w:p>
        </w:tc>
        <w:tc>
          <w:tcPr>
            <w:tcW w:w="1556" w:type="dxa"/>
          </w:tcPr>
          <w:p w14:paraId="44848AD6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2BCF15D3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2DB03881" w14:textId="42851093" w:rsidR="006862F4" w:rsidRPr="004F3366" w:rsidRDefault="006862F4" w:rsidP="006862F4">
            <w:r>
              <w:rPr>
                <w:strike/>
              </w:rPr>
              <w:t>String max 10</w:t>
            </w:r>
          </w:p>
        </w:tc>
        <w:tc>
          <w:tcPr>
            <w:tcW w:w="1967" w:type="dxa"/>
          </w:tcPr>
          <w:p w14:paraId="2080076A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6AA92C98" w14:textId="77777777" w:rsidR="006862F4" w:rsidRPr="00D84EFE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proofErr w:type="spellStart"/>
            <w:r>
              <w:rPr>
                <w:strike/>
                <w:color w:val="FF0000"/>
              </w:rPr>
              <w:t>Metric</w:t>
            </w:r>
            <w:r w:rsidRPr="00D84EFE">
              <w:rPr>
                <w:strike/>
                <w:color w:val="FF0000"/>
              </w:rPr>
              <w:t>ScoreNumeric</w:t>
            </w:r>
            <w:proofErr w:type="spellEnd"/>
            <w:r w:rsidRPr="00D84EFE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</w:t>
            </w:r>
          </w:p>
          <w:p w14:paraId="5C7467E8" w14:textId="7720C12C" w:rsidR="006862F4" w:rsidRPr="00C54991" w:rsidRDefault="006862F4" w:rsidP="006862F4">
            <w:pPr>
              <w:rPr>
                <w:rFonts w:ascii="Calibri" w:eastAsia="Times New Roman" w:hAnsi="Calibri" w:cs="Calibri"/>
                <w:i/>
                <w:color w:val="FF0000"/>
                <w:lang w:eastAsia="en-US"/>
              </w:rPr>
            </w:pPr>
            <w:proofErr w:type="spellStart"/>
            <w:r>
              <w:rPr>
                <w:i/>
              </w:rPr>
              <w:t>Metric</w:t>
            </w:r>
            <w:r w:rsidRPr="004D3C1B">
              <w:rPr>
                <w:i/>
              </w:rPr>
              <w:t>Score</w:t>
            </w:r>
            <w:proofErr w:type="spellEnd"/>
          </w:p>
        </w:tc>
      </w:tr>
      <w:tr w:rsidR="006862F4" w14:paraId="54B0FE11" w14:textId="2E10D1F2" w:rsidTr="00B06B36">
        <w:trPr>
          <w:trHeight w:val="292"/>
        </w:trPr>
        <w:tc>
          <w:tcPr>
            <w:tcW w:w="2065" w:type="dxa"/>
          </w:tcPr>
          <w:p w14:paraId="68490346" w14:textId="77777777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Result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ResultDescription</w:t>
            </w:r>
            <w:proofErr w:type="spellEnd"/>
          </w:p>
          <w:p w14:paraId="590B2A18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3E5C3BA" w14:textId="5CB2F919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CharacteristicNameUserSupplied</w:t>
            </w:r>
            <w:proofErr w:type="spellEnd"/>
          </w:p>
        </w:tc>
        <w:tc>
          <w:tcPr>
            <w:tcW w:w="2719" w:type="dxa"/>
          </w:tcPr>
          <w:p w14:paraId="5092BF2A" w14:textId="47DBD62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user supplied object, property, or substance which is evaluated or enumerated by either a direct field measurement, a direct field observation, or by laboratory analysis of material collected in the field.</w:t>
            </w:r>
          </w:p>
        </w:tc>
        <w:tc>
          <w:tcPr>
            <w:tcW w:w="2719" w:type="dxa"/>
          </w:tcPr>
          <w:p w14:paraId="28BC8D32" w14:textId="57B45F40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4816FF5" w14:textId="65532DCB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 w:rsidRPr="00C43D54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>120</w:t>
            </w:r>
            <w:r w:rsidR="00C43D54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 255</w:t>
            </w:r>
          </w:p>
        </w:tc>
        <w:tc>
          <w:tcPr>
            <w:tcW w:w="1967" w:type="dxa"/>
          </w:tcPr>
          <w:p w14:paraId="5653092E" w14:textId="1D9ACC56" w:rsidR="006862F4" w:rsidRPr="004F3366" w:rsidRDefault="003F2FC0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</w:t>
            </w:r>
            <w:r w:rsidR="006862F4" w:rsidRPr="00AB0FF1">
              <w:rPr>
                <w:rFonts w:ascii="Calibri" w:eastAsia="Times New Roman" w:hAnsi="Calibri" w:cs="Calibri"/>
                <w:lang w:eastAsia="en-US"/>
              </w:rPr>
              <w:t>ew</w:t>
            </w:r>
            <w:r>
              <w:rPr>
                <w:rFonts w:ascii="Calibri" w:eastAsia="Times New Roman" w:hAnsi="Calibri" w:cs="Calibri"/>
                <w:lang w:eastAsia="en-US"/>
              </w:rPr>
              <w:t>, key difference</w:t>
            </w:r>
          </w:p>
        </w:tc>
      </w:tr>
      <w:tr w:rsidR="006862F4" w14:paraId="5A952347" w14:textId="4A940280" w:rsidTr="00B06B36">
        <w:trPr>
          <w:trHeight w:val="292"/>
        </w:trPr>
        <w:tc>
          <w:tcPr>
            <w:tcW w:w="2065" w:type="dxa"/>
          </w:tcPr>
          <w:p w14:paraId="47954BDB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25610912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706A1E69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412974A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4454F7FA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CA0981D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E01EE78" w14:textId="77777777" w:rsidR="008B7FD1" w:rsidRDefault="008B7FD1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F493E0F" w14:textId="4A21BD44" w:rsidR="006862F4" w:rsidRPr="004F3366" w:rsidRDefault="00C36C87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highlight w:val="lightGray"/>
                <w:lang w:eastAsia="en-US"/>
              </w:rPr>
              <w:t xml:space="preserve">2nd </w:t>
            </w:r>
            <w:r w:rsidR="008B7FD1" w:rsidRPr="00C36C87">
              <w:rPr>
                <w:rFonts w:ascii="Calibri" w:eastAsia="Times New Roman" w:hAnsi="Calibri" w:cs="Calibri"/>
                <w:highlight w:val="lightGray"/>
                <w:lang w:eastAsia="en-US"/>
              </w:rPr>
              <w:t>BIOLOGICAL Workgroup</w:t>
            </w:r>
            <w:r w:rsidR="008B7FD1"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</w:tc>
        <w:tc>
          <w:tcPr>
            <w:tcW w:w="3374" w:type="dxa"/>
          </w:tcPr>
          <w:p w14:paraId="5D10FD3A" w14:textId="1C5AB7C8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lastRenderedPageBreak/>
              <w:t>TargetCount</w:t>
            </w:r>
            <w:proofErr w:type="spellEnd"/>
          </w:p>
        </w:tc>
        <w:tc>
          <w:tcPr>
            <w:tcW w:w="2719" w:type="dxa"/>
          </w:tcPr>
          <w:p w14:paraId="6FCF7E66" w14:textId="08AE6B4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</w:t>
            </w:r>
            <w:r>
              <w:rPr>
                <w:rFonts w:ascii="Calibri" w:eastAsia="Times New Roman" w:hAnsi="Calibri" w:cs="Calibri"/>
                <w:lang w:eastAsia="en-US"/>
              </w:rPr>
              <w:t>code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used to identify the intended count that the sorter was aiming for.</w:t>
            </w:r>
          </w:p>
        </w:tc>
        <w:tc>
          <w:tcPr>
            <w:tcW w:w="2719" w:type="dxa"/>
          </w:tcPr>
          <w:p w14:paraId="0630F137" w14:textId="4941C78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Conditionally required for benthic assemblages (see business rule)</w:t>
            </w:r>
          </w:p>
        </w:tc>
        <w:tc>
          <w:tcPr>
            <w:tcW w:w="1556" w:type="dxa"/>
          </w:tcPr>
          <w:p w14:paraId="66B43521" w14:textId="66F95785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12</w:t>
            </w:r>
          </w:p>
          <w:p w14:paraId="4F3B88FD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EA27CA9" w14:textId="738E5FFF" w:rsidR="006862F4" w:rsidRPr="004F3366" w:rsidRDefault="006862F4" w:rsidP="006862F4">
            <w:r w:rsidRPr="00151C4F">
              <w:lastRenderedPageBreak/>
              <w:t>Allowable value list (100, 200, 300, 500, full)</w:t>
            </w:r>
          </w:p>
        </w:tc>
        <w:tc>
          <w:tcPr>
            <w:tcW w:w="1967" w:type="dxa"/>
          </w:tcPr>
          <w:p w14:paraId="7C200007" w14:textId="77777777" w:rsidR="006862F4" w:rsidRDefault="006862F4" w:rsidP="006862F4">
            <w:r>
              <w:lastRenderedPageBreak/>
              <w:t xml:space="preserve">The intended count that the sorter was aiming for. Actuals can be calculated by </w:t>
            </w:r>
            <w:r>
              <w:lastRenderedPageBreak/>
              <w:t>summing the counts.</w:t>
            </w:r>
          </w:p>
          <w:p w14:paraId="2B30CBB5" w14:textId="58CD1426" w:rsidR="003F2FC0" w:rsidRPr="004F3366" w:rsidRDefault="003F2FC0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t>Full == counted the entire sample</w:t>
            </w:r>
          </w:p>
        </w:tc>
      </w:tr>
      <w:tr w:rsidR="006862F4" w14:paraId="6B07B6A9" w14:textId="77777777" w:rsidTr="00027911">
        <w:trPr>
          <w:trHeight w:val="292"/>
        </w:trPr>
        <w:tc>
          <w:tcPr>
            <w:tcW w:w="2065" w:type="dxa"/>
          </w:tcPr>
          <w:p w14:paraId="63383B41" w14:textId="374BA23F" w:rsidR="008B7FD1" w:rsidRDefault="006862F4" w:rsidP="008B7FD1">
            <w:pPr>
              <w:rPr>
                <w:rFonts w:ascii="Calibri" w:eastAsia="Times New Roman" w:hAnsi="Calibri" w:cs="Calibri"/>
                <w:lang w:eastAsia="en-US"/>
              </w:rPr>
            </w:pPr>
            <w:bookmarkStart w:id="4" w:name="_Hlk16673404"/>
            <w:r>
              <w:rPr>
                <w:rFonts w:ascii="Calibri" w:eastAsia="Times New Roman" w:hAnsi="Calibri" w:cs="Calibri"/>
                <w:lang w:eastAsia="en-US"/>
              </w:rPr>
              <w:lastRenderedPageBreak/>
              <w:t>Naming convention</w:t>
            </w:r>
            <w:r w:rsidR="00CB6604">
              <w:rPr>
                <w:rFonts w:ascii="Calibri" w:eastAsia="Times New Roman" w:hAnsi="Calibri" w:cs="Calibri"/>
                <w:lang w:eastAsia="en-US"/>
              </w:rPr>
              <w:t xml:space="preserve"> required by exchange network review</w:t>
            </w:r>
          </w:p>
          <w:p w14:paraId="7F460EC4" w14:textId="77777777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E9A9DAC" w14:textId="6845BBB8" w:rsidR="006862F4" w:rsidRPr="004F3366" w:rsidRDefault="00C36C87" w:rsidP="008B7FD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highlight w:val="lightGray"/>
                <w:lang w:eastAsia="en-US"/>
              </w:rPr>
              <w:t>3</w:t>
            </w:r>
            <w:r w:rsidRPr="00C36C87">
              <w:rPr>
                <w:rFonts w:ascii="Calibri" w:eastAsia="Times New Roman" w:hAnsi="Calibri" w:cs="Calibri"/>
                <w:highlight w:val="lightGray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highlight w:val="lightGray"/>
                <w:lang w:eastAsia="en-US"/>
              </w:rPr>
              <w:t xml:space="preserve"> </w:t>
            </w:r>
            <w:r w:rsidR="008B7FD1" w:rsidRPr="008B7FD1">
              <w:rPr>
                <w:rFonts w:ascii="Calibri" w:eastAsia="Times New Roman" w:hAnsi="Calibri" w:cs="Calibri"/>
                <w:highlight w:val="lightGray"/>
                <w:lang w:eastAsia="en-US"/>
              </w:rPr>
              <w:t>BIOLOGICAL Workgroup</w:t>
            </w:r>
          </w:p>
        </w:tc>
        <w:tc>
          <w:tcPr>
            <w:tcW w:w="3374" w:type="dxa"/>
          </w:tcPr>
          <w:p w14:paraId="6C9FAEDE" w14:textId="087EA348" w:rsidR="006862F4" w:rsidRPr="004F3366" w:rsidRDefault="00E2248F" w:rsidP="006862F4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Proportion</w:t>
            </w:r>
            <w:r w:rsidR="006862F4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SampleProcessed</w:t>
            </w:r>
            <w:r w:rsidR="00CB6604" w:rsidRPr="00CB6604">
              <w:rPr>
                <w:rFonts w:ascii="Calibri" w:eastAsia="Times New Roman" w:hAnsi="Calibri" w:cs="Calibri"/>
                <w:lang w:eastAsia="en-US"/>
              </w:rPr>
              <w:t>Numeric</w:t>
            </w:r>
            <w:proofErr w:type="spellEnd"/>
          </w:p>
        </w:tc>
        <w:tc>
          <w:tcPr>
            <w:tcW w:w="2719" w:type="dxa"/>
          </w:tcPr>
          <w:p w14:paraId="0DEAABD5" w14:textId="553CFC14" w:rsidR="00345C6F" w:rsidRDefault="006862F4" w:rsidP="006862F4">
            <w:r>
              <w:t xml:space="preserve">This field captures the </w:t>
            </w:r>
            <w:r w:rsidR="00E2248F">
              <w:t>proportion</w:t>
            </w:r>
            <w:r>
              <w:t xml:space="preserve"> of the sample processed.</w:t>
            </w:r>
            <w:r w:rsidR="00E84E8B">
              <w:t xml:space="preserve"> </w:t>
            </w:r>
            <w:r w:rsidR="00E2248F">
              <w:t>P</w:t>
            </w:r>
            <w:bookmarkStart w:id="5" w:name="_GoBack"/>
            <w:bookmarkEnd w:id="5"/>
            <w:r w:rsidR="00E2248F">
              <w:t xml:space="preserve">roportion </w:t>
            </w:r>
            <w:r>
              <w:t xml:space="preserve">is stored as a number between 0 and 1. </w:t>
            </w:r>
          </w:p>
          <w:p w14:paraId="537A61F3" w14:textId="68A10045" w:rsidR="006862F4" w:rsidRPr="004F3366" w:rsidRDefault="00345C6F" w:rsidP="006862F4">
            <w:r>
              <w:t xml:space="preserve">Example </w:t>
            </w:r>
            <w:r w:rsidR="006862F4">
              <w:t>Large/rare count would be documented as 1 (100%)</w:t>
            </w:r>
          </w:p>
        </w:tc>
        <w:tc>
          <w:tcPr>
            <w:tcW w:w="2719" w:type="dxa"/>
          </w:tcPr>
          <w:p w14:paraId="6CD28F26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Conditionally required for benthic assemblages (see business rule)</w:t>
            </w:r>
          </w:p>
          <w:p w14:paraId="605C84D3" w14:textId="77777777" w:rsidR="00E75A7B" w:rsidRDefault="00E75A7B" w:rsidP="00E75A7B">
            <w:pPr>
              <w:pStyle w:val="ListParagraph"/>
              <w:numPr>
                <w:ilvl w:val="0"/>
                <w:numId w:val="7"/>
              </w:numPr>
            </w:pPr>
            <w:r w:rsidRPr="00E75A7B">
              <w:t xml:space="preserve">Required when assemblage is "Benthic Macroinvertebrates". </w:t>
            </w:r>
          </w:p>
          <w:p w14:paraId="08093A1C" w14:textId="77777777" w:rsidR="00E75A7B" w:rsidRDefault="00E75A7B" w:rsidP="00E75A7B">
            <w:pPr>
              <w:pStyle w:val="ListParagraph"/>
              <w:numPr>
                <w:ilvl w:val="0"/>
                <w:numId w:val="7"/>
              </w:numPr>
            </w:pPr>
            <w:r w:rsidRPr="00E75A7B">
              <w:t xml:space="preserve">Must be a positive number. </w:t>
            </w:r>
          </w:p>
          <w:p w14:paraId="190C913B" w14:textId="586078DA" w:rsidR="00E75A7B" w:rsidRPr="004F3366" w:rsidRDefault="00E75A7B" w:rsidP="00E75A7B">
            <w:pPr>
              <w:pStyle w:val="ListParagraph"/>
              <w:numPr>
                <w:ilvl w:val="0"/>
                <w:numId w:val="7"/>
              </w:numPr>
            </w:pPr>
            <w:r w:rsidRPr="00E75A7B">
              <w:t>If value is equal to 0.000000001 then the value will be set to NULL.</w:t>
            </w:r>
          </w:p>
        </w:tc>
        <w:tc>
          <w:tcPr>
            <w:tcW w:w="1556" w:type="dxa"/>
          </w:tcPr>
          <w:p w14:paraId="122C31C5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Non-Negative Decimal</w:t>
            </w:r>
          </w:p>
          <w:p w14:paraId="311C8CC8" w14:textId="1298D45B" w:rsidR="006862F4" w:rsidRPr="004F3366" w:rsidRDefault="006862F4" w:rsidP="006862F4"/>
        </w:tc>
        <w:tc>
          <w:tcPr>
            <w:tcW w:w="1967" w:type="dxa"/>
          </w:tcPr>
          <w:p w14:paraId="76F90B70" w14:textId="77777777" w:rsidR="006862F4" w:rsidRDefault="006862F4" w:rsidP="006862F4">
            <w:r>
              <w:t>For example, 0.5 equals 50%</w:t>
            </w:r>
          </w:p>
          <w:p w14:paraId="5C480859" w14:textId="77777777" w:rsidR="003906BC" w:rsidRDefault="003906BC" w:rsidP="006862F4"/>
          <w:p w14:paraId="2F51AA87" w14:textId="5275376A" w:rsidR="003906BC" w:rsidRPr="004F3366" w:rsidRDefault="003906B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151C4F">
              <w:t>Numeric-only, number between 0 and 1</w:t>
            </w:r>
          </w:p>
        </w:tc>
      </w:tr>
      <w:tr w:rsidR="006862F4" w14:paraId="3A462FE1" w14:textId="0A03A51D" w:rsidTr="00B06B36">
        <w:trPr>
          <w:trHeight w:val="292"/>
        </w:trPr>
        <w:tc>
          <w:tcPr>
            <w:tcW w:w="2065" w:type="dxa"/>
          </w:tcPr>
          <w:p w14:paraId="6B342DB1" w14:textId="26B7384F" w:rsidR="00643A75" w:rsidRDefault="00643A75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Existing Element</w:t>
            </w:r>
          </w:p>
          <w:p w14:paraId="2401E024" w14:textId="0A3D9244" w:rsidR="00643A75" w:rsidRDefault="00643A75" w:rsidP="00643A75">
            <w:pPr>
              <w:rPr>
                <w:rFonts w:ascii="Calibri" w:eastAsia="Times New Roman" w:hAnsi="Calibri" w:cs="Calibri"/>
                <w:lang w:eastAsia="en-US"/>
              </w:rPr>
            </w:pPr>
            <w:r w:rsidRPr="003F2FC0">
              <w:rPr>
                <w:rFonts w:ascii="Calibri" w:eastAsia="Times New Roman" w:hAnsi="Calibri" w:cs="Calibri"/>
                <w:highlight w:val="yellow"/>
                <w:lang w:eastAsia="en-US"/>
              </w:rPr>
              <w:t>Business Rule UPDATE</w:t>
            </w:r>
            <w:r>
              <w:rPr>
                <w:rFonts w:ascii="Calibri" w:eastAsia="Times New Roman" w:hAnsi="Calibri" w:cs="Calibri"/>
                <w:lang w:eastAsia="en-US"/>
              </w:rPr>
              <w:t>/modified</w:t>
            </w:r>
          </w:p>
          <w:p w14:paraId="54B0F31C" w14:textId="04A40935" w:rsidR="003F2FC0" w:rsidRPr="004F3366" w:rsidRDefault="003F2FC0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15476DF8" w14:textId="1DAAF775" w:rsidR="006862F4" w:rsidRPr="004F3366" w:rsidRDefault="006862F4" w:rsidP="006862F4">
            <w:proofErr w:type="spellStart"/>
            <w:r w:rsidRPr="00394F0F">
              <w:rPr>
                <w:rFonts w:ascii="Calibri" w:eastAsia="Times New Roman" w:hAnsi="Calibri" w:cs="Calibri"/>
                <w:lang w:eastAsia="en-US"/>
              </w:rPr>
              <w:t>ResultDetectionConditionText</w:t>
            </w:r>
            <w:proofErr w:type="spellEnd"/>
          </w:p>
        </w:tc>
        <w:tc>
          <w:tcPr>
            <w:tcW w:w="2719" w:type="dxa"/>
          </w:tcPr>
          <w:p w14:paraId="705271EC" w14:textId="63CED4EB" w:rsidR="006862F4" w:rsidRPr="004F3366" w:rsidRDefault="006862F4" w:rsidP="006862F4">
            <w:r w:rsidRPr="00394F0F">
              <w:t>The textual descriptor of a result.</w:t>
            </w:r>
          </w:p>
        </w:tc>
        <w:tc>
          <w:tcPr>
            <w:tcW w:w="2719" w:type="dxa"/>
          </w:tcPr>
          <w:p w14:paraId="61E1795A" w14:textId="77777777" w:rsidR="006862F4" w:rsidRPr="00394F0F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r w:rsidRPr="00394F0F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>Conditional:</w:t>
            </w:r>
          </w:p>
          <w:p w14:paraId="1EE9567C" w14:textId="77777777" w:rsidR="006862F4" w:rsidRPr="00394F0F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r w:rsidRPr="00394F0F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>(see business rule)</w:t>
            </w:r>
          </w:p>
          <w:p w14:paraId="2573FB92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  <w:p w14:paraId="66242F54" w14:textId="77777777" w:rsidR="0085298A" w:rsidRDefault="0085298A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25E958BB" w14:textId="31116163" w:rsidR="0085298A" w:rsidRPr="004F3366" w:rsidRDefault="0085298A" w:rsidP="006862F4">
            <w:r>
              <w:rPr>
                <w:rFonts w:ascii="Calibri" w:eastAsia="Times New Roman" w:hAnsi="Calibri" w:cs="Calibri"/>
                <w:lang w:eastAsia="en-US"/>
              </w:rPr>
              <w:t xml:space="preserve">Allow both </w:t>
            </w:r>
            <w:proofErr w:type="spellStart"/>
            <w:r>
              <w:rPr>
                <w:rFonts w:ascii="Calibri" w:eastAsia="Times New Roman" w:hAnsi="Calibri" w:cs="Calibri"/>
                <w:lang w:eastAsia="en-US"/>
              </w:rPr>
              <w:t>ResultMeasureValue</w:t>
            </w:r>
            <w:proofErr w:type="spellEnd"/>
            <w:r>
              <w:rPr>
                <w:rFonts w:ascii="Calibri" w:eastAsia="Times New Roman" w:hAnsi="Calibri" w:cs="Calibri"/>
                <w:lang w:eastAsia="en-US"/>
              </w:rPr>
              <w:t xml:space="preserve"> and “condition” for a result</w:t>
            </w:r>
          </w:p>
        </w:tc>
        <w:tc>
          <w:tcPr>
            <w:tcW w:w="1556" w:type="dxa"/>
          </w:tcPr>
          <w:p w14:paraId="03FDCA4A" w14:textId="70A63A9D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35</w:t>
            </w:r>
          </w:p>
        </w:tc>
        <w:tc>
          <w:tcPr>
            <w:tcW w:w="1967" w:type="dxa"/>
          </w:tcPr>
          <w:p w14:paraId="4399E3BF" w14:textId="72B355B2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Example: </w:t>
            </w:r>
          </w:p>
          <w:p w14:paraId="48E21284" w14:textId="78BB59DC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Present Above </w:t>
            </w:r>
            <w:r w:rsidR="00511DFC" w:rsidRPr="00511DFC">
              <w:rPr>
                <w:rFonts w:ascii="Calibri" w:eastAsia="Times New Roman" w:hAnsi="Calibri" w:cs="Calibri"/>
                <w:lang w:eastAsia="en-US"/>
              </w:rPr>
              <w:t>Quantitation</w:t>
            </w:r>
            <w:r w:rsidR="00511DFC">
              <w:rPr>
                <w:rFonts w:ascii="Calibri" w:eastAsia="Times New Roman" w:hAnsi="Calibri" w:cs="Calibri"/>
                <w:lang w:eastAsia="en-US"/>
              </w:rPr>
              <w:t>,</w:t>
            </w:r>
            <w:r w:rsidRPr="00AC4335">
              <w:rPr>
                <w:rFonts w:ascii="Calibri" w:eastAsia="Times New Roman" w:hAnsi="Calibri" w:cs="Calibri"/>
                <w:lang w:eastAsia="en-US"/>
              </w:rPr>
              <w:t xml:space="preserve"> 0.5 mg/l</w:t>
            </w:r>
          </w:p>
        </w:tc>
      </w:tr>
      <w:bookmarkEnd w:id="4"/>
      <w:tr w:rsidR="006862F4" w:rsidRPr="009B0D6F" w14:paraId="2FEC9E1A" w14:textId="30486EDB" w:rsidTr="00B06B36">
        <w:trPr>
          <w:trHeight w:val="292"/>
        </w:trPr>
        <w:tc>
          <w:tcPr>
            <w:tcW w:w="2065" w:type="dxa"/>
          </w:tcPr>
          <w:p w14:paraId="002AF14E" w14:textId="017727AB" w:rsidR="006862F4" w:rsidRPr="00867082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349AE18A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2A470A0F" w14:textId="2248FA5E" w:rsidR="006D0879" w:rsidRDefault="00264BA9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 w:rsidRPr="00264BA9">
              <w:rPr>
                <w:rFonts w:ascii="Calibri" w:eastAsia="Times New Roman" w:hAnsi="Calibri" w:cs="Calibri"/>
                <w:color w:val="FF0000"/>
                <w:lang w:eastAsia="en-US"/>
              </w:rPr>
              <w:t>ResultLaboratoryCommentCode</w:t>
            </w:r>
            <w:proofErr w:type="spellEnd"/>
          </w:p>
          <w:p w14:paraId="64B9A9A2" w14:textId="77777777" w:rsidR="00264BA9" w:rsidRDefault="00264BA9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753B29D4" w14:textId="5BBA8C56" w:rsidR="006D0879" w:rsidRPr="009B0D6F" w:rsidRDefault="006D0879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6D0879">
              <w:rPr>
                <w:rFonts w:ascii="Calibri" w:eastAsia="Times New Roman" w:hAnsi="Calibri" w:cs="Calibri"/>
                <w:lang w:eastAsia="en-US"/>
              </w:rPr>
              <w:t xml:space="preserve">Guidance use </w:t>
            </w:r>
            <w:r w:rsidR="00736856">
              <w:rPr>
                <w:rFonts w:ascii="Calibri" w:eastAsia="Times New Roman" w:hAnsi="Calibri" w:cs="Calibri"/>
                <w:lang w:eastAsia="en-US"/>
              </w:rPr>
              <w:t xml:space="preserve">instead, </w:t>
            </w:r>
            <w:r w:rsidRPr="006D0879">
              <w:rPr>
                <w:rFonts w:ascii="Calibri" w:eastAsia="Times New Roman" w:hAnsi="Calibri" w:cs="Calibri"/>
                <w:lang w:eastAsia="en-US"/>
              </w:rPr>
              <w:t xml:space="preserve">existing element </w:t>
            </w:r>
          </w:p>
        </w:tc>
        <w:tc>
          <w:tcPr>
            <w:tcW w:w="3374" w:type="dxa"/>
          </w:tcPr>
          <w:p w14:paraId="71B51DDC" w14:textId="2AB236A4" w:rsidR="006862F4" w:rsidRPr="009B0D6F" w:rsidRDefault="006862F4" w:rsidP="006862F4">
            <w:proofErr w:type="spellStart"/>
            <w:r w:rsidRPr="003F3C8D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</w:p>
        </w:tc>
        <w:tc>
          <w:tcPr>
            <w:tcW w:w="2719" w:type="dxa"/>
          </w:tcPr>
          <w:p w14:paraId="541C63CA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lang w:eastAsia="en-US"/>
              </w:rPr>
              <w:t>A code used to identify any qualifying issues that affect the results.</w:t>
            </w:r>
          </w:p>
          <w:p w14:paraId="3FD6968E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4C47707D" w14:textId="602D2AFA" w:rsidR="006862F4" w:rsidRPr="009B0D6F" w:rsidRDefault="006862F4" w:rsidP="006862F4"/>
        </w:tc>
        <w:tc>
          <w:tcPr>
            <w:tcW w:w="2719" w:type="dxa"/>
          </w:tcPr>
          <w:p w14:paraId="796A056E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lang w:eastAsia="en-US"/>
              </w:rPr>
              <w:t>Optional</w:t>
            </w:r>
          </w:p>
          <w:p w14:paraId="27F54F0B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BB35714" w14:textId="23668A99" w:rsidR="006862F4" w:rsidRPr="009B0D6F" w:rsidRDefault="006862F4" w:rsidP="006862F4">
            <w:r>
              <w:rPr>
                <w:rFonts w:ascii="Calibri" w:eastAsia="Times New Roman" w:hAnsi="Calibri" w:cs="Calibri"/>
                <w:lang w:eastAsia="en-US"/>
              </w:rPr>
              <w:t>(</w:t>
            </w:r>
            <w:r w:rsidRPr="00A26588">
              <w:rPr>
                <w:rFonts w:ascii="Calibri" w:eastAsia="Times New Roman" w:hAnsi="Calibri" w:cs="Calibri"/>
                <w:lang w:eastAsia="en-US"/>
              </w:rPr>
              <w:t xml:space="preserve">May have 0 to </w:t>
            </w:r>
            <w:r>
              <w:rPr>
                <w:rFonts w:ascii="Calibri" w:eastAsia="Times New Roman" w:hAnsi="Calibri" w:cs="Calibri"/>
                <w:lang w:eastAsia="en-US"/>
              </w:rPr>
              <w:t>6</w:t>
            </w:r>
            <w:r w:rsidRPr="00A26588">
              <w:rPr>
                <w:rFonts w:ascii="Calibri" w:eastAsia="Times New Roman" w:hAnsi="Calibri" w:cs="Calibri"/>
                <w:lang w:eastAsia="en-US"/>
              </w:rPr>
              <w:t xml:space="preserve"> for each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record).</w:t>
            </w:r>
          </w:p>
        </w:tc>
        <w:tc>
          <w:tcPr>
            <w:tcW w:w="1556" w:type="dxa"/>
          </w:tcPr>
          <w:p w14:paraId="0DAD5C3A" w14:textId="2F3B50A6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</w:p>
          <w:p w14:paraId="5A209B24" w14:textId="72826F26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color w:val="FF0000"/>
                <w:lang w:eastAsia="en-US"/>
              </w:rPr>
              <w:t>string max 35</w:t>
            </w:r>
          </w:p>
        </w:tc>
        <w:tc>
          <w:tcPr>
            <w:tcW w:w="1967" w:type="dxa"/>
          </w:tcPr>
          <w:p w14:paraId="60869C12" w14:textId="2D8DBE13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Duplicate elements in previous schema v2.x</w:t>
            </w:r>
          </w:p>
          <w:p w14:paraId="51314732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3BA726A" w14:textId="26DFB29A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Converted </w:t>
            </w:r>
            <w:r w:rsidR="003F2FC0">
              <w:rPr>
                <w:rFonts w:ascii="Calibri" w:eastAsia="Times New Roman" w:hAnsi="Calibri" w:cs="Calibri"/>
                <w:lang w:eastAsia="en-US"/>
              </w:rPr>
              <w:t xml:space="preserve">a 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single string to </w:t>
            </w:r>
            <w:r w:rsidR="003F2FC0">
              <w:rPr>
                <w:rFonts w:ascii="Calibri" w:eastAsia="Times New Roman" w:hAnsi="Calibri" w:cs="Calibri"/>
                <w:lang w:eastAsia="en-US"/>
              </w:rPr>
              <w:t xml:space="preserve">a list of </w:t>
            </w:r>
            <w:r>
              <w:rPr>
                <w:rFonts w:ascii="Calibri" w:eastAsia="Times New Roman" w:hAnsi="Calibri" w:cs="Calibri"/>
                <w:lang w:eastAsia="en-US"/>
              </w:rPr>
              <w:t>comma delimited codes.</w:t>
            </w:r>
          </w:p>
          <w:p w14:paraId="72A30834" w14:textId="737E9C29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D20C373" w14:textId="2DA468DE" w:rsidR="006862F4" w:rsidRPr="00932E33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Example: “</w:t>
            </w:r>
            <w:r w:rsidRPr="00932E33">
              <w:rPr>
                <w:rFonts w:ascii="Calibri" w:eastAsia="Times New Roman" w:hAnsi="Calibri" w:cs="Calibri"/>
                <w:lang w:eastAsia="en-US"/>
              </w:rPr>
              <w:t>UJCNT</w:t>
            </w:r>
            <w:r>
              <w:rPr>
                <w:rFonts w:ascii="Calibri" w:eastAsia="Times New Roman" w:hAnsi="Calibri" w:cs="Calibri"/>
                <w:lang w:eastAsia="en-US"/>
              </w:rPr>
              <w:t>”</w:t>
            </w:r>
          </w:p>
          <w:p w14:paraId="3CF6C1FC" w14:textId="77777777" w:rsidR="006862F4" w:rsidRPr="00932E33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32E33">
              <w:rPr>
                <w:rFonts w:ascii="Calibri" w:eastAsia="Times New Roman" w:hAnsi="Calibri" w:cs="Calibri"/>
                <w:lang w:eastAsia="en-US"/>
              </w:rPr>
              <w:t xml:space="preserve"> &lt;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&gt;U&lt;/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</w:t>
            </w:r>
          </w:p>
          <w:p w14:paraId="617CA4A8" w14:textId="77777777" w:rsidR="006862F4" w:rsidRPr="00932E33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32E33">
              <w:rPr>
                <w:rFonts w:ascii="Calibri" w:eastAsia="Times New Roman" w:hAnsi="Calibri" w:cs="Calibri"/>
                <w:lang w:eastAsia="en-US"/>
              </w:rPr>
              <w:t xml:space="preserve"> &lt;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&gt;J&lt;/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</w:t>
            </w:r>
          </w:p>
          <w:p w14:paraId="0DCB7038" w14:textId="05C59F25" w:rsidR="006862F4" w:rsidRPr="009B0D6F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32E33">
              <w:rPr>
                <w:rFonts w:ascii="Calibri" w:eastAsia="Times New Roman" w:hAnsi="Calibri" w:cs="Calibri"/>
                <w:lang w:eastAsia="en-US"/>
              </w:rPr>
              <w:t xml:space="preserve"> &lt;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&gt;CNT&lt;/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</w:t>
            </w:r>
          </w:p>
          <w:p w14:paraId="65D1860C" w14:textId="77777777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19008A2E" w14:textId="34A0B895" w:rsidTr="00B06B36">
        <w:trPr>
          <w:trHeight w:val="292"/>
        </w:trPr>
        <w:tc>
          <w:tcPr>
            <w:tcW w:w="2065" w:type="dxa"/>
          </w:tcPr>
          <w:p w14:paraId="23E9B564" w14:textId="39510F9C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lastRenderedPageBreak/>
              <w:t>Naming convention required by exchange network review</w:t>
            </w:r>
          </w:p>
        </w:tc>
        <w:tc>
          <w:tcPr>
            <w:tcW w:w="3374" w:type="dxa"/>
          </w:tcPr>
          <w:p w14:paraId="5FCBE3F9" w14:textId="0B580775" w:rsidR="00DF0AC6" w:rsidRPr="004F3366" w:rsidRDefault="00DF0AC6" w:rsidP="00DF0AC6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StatisticalNValue</w:t>
            </w:r>
            <w:r w:rsidRPr="0079726B">
              <w:rPr>
                <w:rFonts w:ascii="Calibri" w:eastAsia="Times New Roman" w:hAnsi="Calibri" w:cs="Calibri"/>
                <w:lang w:eastAsia="en-US"/>
              </w:rPr>
              <w:t>Numeric</w:t>
            </w:r>
            <w:proofErr w:type="spellEnd"/>
          </w:p>
        </w:tc>
        <w:tc>
          <w:tcPr>
            <w:tcW w:w="2719" w:type="dxa"/>
          </w:tcPr>
          <w:p w14:paraId="2BF59E60" w14:textId="3CA27806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The number of repeated measurements taken to calculate the result value as an average.</w:t>
            </w:r>
          </w:p>
        </w:tc>
        <w:tc>
          <w:tcPr>
            <w:tcW w:w="2719" w:type="dxa"/>
          </w:tcPr>
          <w:p w14:paraId="08C99754" w14:textId="3FE33F98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8BF2BD0" w14:textId="33DD79E8" w:rsidR="00DF0AC6" w:rsidRPr="004F3366" w:rsidRDefault="00DF0AC6" w:rsidP="00DF0AC6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Non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-Negative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Integer</w:t>
            </w:r>
          </w:p>
        </w:tc>
        <w:tc>
          <w:tcPr>
            <w:tcW w:w="1967" w:type="dxa"/>
          </w:tcPr>
          <w:p w14:paraId="14D60B4A" w14:textId="3255AD16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0B373494" w14:textId="727BE395" w:rsidTr="00B06B36">
        <w:trPr>
          <w:trHeight w:val="292"/>
        </w:trPr>
        <w:tc>
          <w:tcPr>
            <w:tcW w:w="2065" w:type="dxa"/>
          </w:tcPr>
          <w:p w14:paraId="5A6268D7" w14:textId="77777777" w:rsidR="00DF0AC6" w:rsidRPr="004F3366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64E2531B" w14:textId="57E07E84" w:rsidR="00DF0AC6" w:rsidRPr="00887303" w:rsidRDefault="00DF0AC6" w:rsidP="00DF0AC6">
            <w:pPr>
              <w:rPr>
                <w:color w:val="FF0000"/>
              </w:rPr>
            </w:pPr>
            <w:proofErr w:type="spellStart"/>
            <w:r w:rsidRPr="00887303">
              <w:rPr>
                <w:rFonts w:ascii="Calibri" w:eastAsia="Times New Roman" w:hAnsi="Calibri" w:cs="Calibri"/>
                <w:color w:val="FF0000"/>
                <w:lang w:eastAsia="en-US"/>
              </w:rPr>
              <w:t>ResultSamplingPointType</w:t>
            </w:r>
            <w:proofErr w:type="spellEnd"/>
          </w:p>
        </w:tc>
        <w:tc>
          <w:tcPr>
            <w:tcW w:w="2719" w:type="dxa"/>
          </w:tcPr>
          <w:p w14:paraId="599B103E" w14:textId="4F800E59" w:rsidR="00DF0AC6" w:rsidRPr="004F3366" w:rsidRDefault="00504CC8" w:rsidP="00DF0AC6">
            <w:r>
              <w:rPr>
                <w:rFonts w:ascii="Calibri" w:eastAsia="Times New Roman" w:hAnsi="Calibri" w:cs="Calibri"/>
                <w:lang w:eastAsia="en-US"/>
              </w:rPr>
              <w:t>Identifies the t</w:t>
            </w:r>
            <w:r w:rsidR="003F2FC0">
              <w:rPr>
                <w:rFonts w:ascii="Calibri" w:eastAsia="Times New Roman" w:hAnsi="Calibri" w:cs="Calibri"/>
                <w:lang w:eastAsia="en-US"/>
              </w:rPr>
              <w:t>ype of sampling</w:t>
            </w:r>
            <w:r w:rsidR="00DF0AC6" w:rsidRPr="004F3366">
              <w:rPr>
                <w:rFonts w:ascii="Calibri" w:eastAsia="Times New Roman" w:hAnsi="Calibri" w:cs="Calibri"/>
                <w:lang w:eastAsia="en-US"/>
              </w:rPr>
              <w:t xml:space="preserve"> point within a sampling frame or position that is associated with the reported result.</w:t>
            </w:r>
          </w:p>
        </w:tc>
        <w:tc>
          <w:tcPr>
            <w:tcW w:w="2719" w:type="dxa"/>
          </w:tcPr>
          <w:p w14:paraId="2CCB07C5" w14:textId="4BA6EB7D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3F5E3F7" w14:textId="084D3DB4" w:rsidR="00DF0AC6" w:rsidRPr="004F3366" w:rsidRDefault="00DF0AC6" w:rsidP="00DF0AC6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19679DB6" w14:textId="77777777" w:rsidR="00DF0AC6" w:rsidRPr="00592E77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r w:rsidRPr="00592E77">
              <w:rPr>
                <w:rFonts w:ascii="Calibri" w:eastAsia="Times New Roman" w:hAnsi="Calibri" w:cs="Calibri"/>
                <w:lang w:eastAsia="en-US"/>
              </w:rPr>
              <w:t xml:space="preserve">Example domain values: </w:t>
            </w:r>
          </w:p>
          <w:tbl>
            <w:tblPr>
              <w:tblW w:w="3148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</w:tblGrid>
            <w:tr w:rsidR="00DF0AC6" w:rsidRPr="00592E77" w14:paraId="0D9EC276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F6D3F" w14:textId="77777777" w:rsidR="00DF0AC6" w:rsidRPr="00592E77" w:rsidRDefault="00DF0AC6" w:rsidP="00DF0AC6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Line Transect</w:t>
                  </w:r>
                </w:p>
              </w:tc>
            </w:tr>
            <w:tr w:rsidR="00DF0AC6" w:rsidRPr="00592E77" w14:paraId="1D5C1B77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6E1AB" w14:textId="77777777" w:rsidR="00DF0AC6" w:rsidRPr="00592E77" w:rsidRDefault="00DF0AC6" w:rsidP="00DF0AC6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Point Transect</w:t>
                  </w:r>
                </w:p>
              </w:tc>
            </w:tr>
            <w:tr w:rsidR="00DF0AC6" w:rsidRPr="00592E77" w14:paraId="30678426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65C80" w14:textId="77777777" w:rsidR="00DF0AC6" w:rsidRPr="00592E77" w:rsidRDefault="00DF0AC6" w:rsidP="00DF0AC6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Strip Transect</w:t>
                  </w:r>
                </w:p>
              </w:tc>
            </w:tr>
            <w:tr w:rsidR="00DF0AC6" w:rsidRPr="00592E77" w14:paraId="1BEB26DB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58425" w14:textId="77777777" w:rsidR="00DF0AC6" w:rsidRPr="00592E77" w:rsidRDefault="00DF0AC6" w:rsidP="00DF0AC6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Belt Transect</w:t>
                  </w:r>
                </w:p>
              </w:tc>
            </w:tr>
          </w:tbl>
          <w:p w14:paraId="15D6B2D5" w14:textId="37FA53A4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38EB87CE" w14:textId="77777777" w:rsidTr="00B06B36">
        <w:trPr>
          <w:trHeight w:val="292"/>
        </w:trPr>
        <w:tc>
          <w:tcPr>
            <w:tcW w:w="2065" w:type="dxa"/>
          </w:tcPr>
          <w:p w14:paraId="483BB6D0" w14:textId="77777777" w:rsidR="00DF0AC6" w:rsidRPr="00867082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185D2080" w14:textId="77777777" w:rsidR="00DF0AC6" w:rsidRDefault="00DF0AC6" w:rsidP="00DF0AC6">
            <w:pPr>
              <w:rPr>
                <w:rFonts w:ascii="Calibri" w:eastAsia="Times New Roman" w:hAnsi="Calibri" w:cs="Calibri"/>
                <w:i/>
                <w:highlight w:val="yellow"/>
                <w:lang w:eastAsia="en-US"/>
              </w:rPr>
            </w:pPr>
          </w:p>
          <w:p w14:paraId="2650412B" w14:textId="655237BF" w:rsidR="00DF0AC6" w:rsidRPr="00120CCF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proofErr w:type="spellStart"/>
            <w:r w:rsidRPr="00120CCF">
              <w:rPr>
                <w:rFonts w:ascii="Calibri" w:eastAsia="Times New Roman" w:hAnsi="Calibri" w:cs="Calibri"/>
                <w:color w:val="FF0000"/>
                <w:lang w:eastAsia="en-US"/>
              </w:rPr>
              <w:t>SamplingComponentPlaceInSeries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Numeric</w:t>
            </w:r>
            <w:proofErr w:type="spellEnd"/>
          </w:p>
        </w:tc>
        <w:tc>
          <w:tcPr>
            <w:tcW w:w="3374" w:type="dxa"/>
          </w:tcPr>
          <w:p w14:paraId="6FE0C8D6" w14:textId="77777777" w:rsidR="00DF0AC6" w:rsidRPr="000D322D" w:rsidRDefault="00DF0AC6" w:rsidP="00DF0AC6">
            <w:pPr>
              <w:rPr>
                <w:color w:val="FF0000"/>
              </w:rPr>
            </w:pPr>
            <w:proofErr w:type="spellStart"/>
            <w:r w:rsidRPr="000D322D">
              <w:rPr>
                <w:rFonts w:ascii="Calibri" w:eastAsia="Times New Roman" w:hAnsi="Calibri" w:cs="Calibri"/>
                <w:color w:val="FF0000"/>
                <w:lang w:eastAsia="en-US"/>
              </w:rPr>
              <w:t>ResultSamplingPointPlaceInSeries</w:t>
            </w:r>
            <w:proofErr w:type="spellEnd"/>
          </w:p>
        </w:tc>
        <w:tc>
          <w:tcPr>
            <w:tcW w:w="2719" w:type="dxa"/>
          </w:tcPr>
          <w:p w14:paraId="1D85BF1E" w14:textId="77777777" w:rsidR="00DF0AC6" w:rsidRPr="000D322D" w:rsidRDefault="00DF0AC6" w:rsidP="00DF0AC6">
            <w:r w:rsidRPr="000D322D">
              <w:rPr>
                <w:rFonts w:ascii="Calibri" w:eastAsia="Times New Roman" w:hAnsi="Calibri" w:cs="Calibri"/>
                <w:lang w:eastAsia="en-US"/>
              </w:rPr>
              <w:t xml:space="preserve">The order in which a single point within a sampling frame was visited in relation to other components. </w:t>
            </w:r>
          </w:p>
        </w:tc>
        <w:tc>
          <w:tcPr>
            <w:tcW w:w="2719" w:type="dxa"/>
          </w:tcPr>
          <w:p w14:paraId="2F01A1AA" w14:textId="77777777" w:rsidR="00DF0AC6" w:rsidRPr="000D322D" w:rsidRDefault="00DF0AC6" w:rsidP="00DF0AC6">
            <w:r w:rsidRPr="000D322D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CA3C056" w14:textId="77777777" w:rsidR="00DF0AC6" w:rsidRPr="000D322D" w:rsidRDefault="00DF0AC6" w:rsidP="00DF0AC6">
            <w:r w:rsidRPr="000D322D">
              <w:rPr>
                <w:rFonts w:ascii="Calibri" w:eastAsia="Times New Roman" w:hAnsi="Calibri" w:cs="Calibri"/>
                <w:color w:val="FF0000"/>
                <w:lang w:eastAsia="en-US"/>
              </w:rPr>
              <w:t>String max 60</w:t>
            </w:r>
          </w:p>
        </w:tc>
        <w:tc>
          <w:tcPr>
            <w:tcW w:w="1967" w:type="dxa"/>
          </w:tcPr>
          <w:p w14:paraId="61168B51" w14:textId="71D03A6E" w:rsidR="00DF0AC6" w:rsidRPr="004F3366" w:rsidRDefault="00504CC8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</w:t>
            </w:r>
            <w:r w:rsidR="00DF0AC6" w:rsidRPr="00511DFC">
              <w:rPr>
                <w:rFonts w:ascii="Calibri" w:eastAsia="Times New Roman" w:hAnsi="Calibri" w:cs="Calibri"/>
                <w:lang w:eastAsia="en-US"/>
              </w:rPr>
              <w:t>ew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en-US"/>
              </w:rPr>
              <w:t>Moved</w:t>
            </w:r>
            <w:proofErr w:type="gramEnd"/>
            <w:r>
              <w:rPr>
                <w:rFonts w:ascii="Calibri" w:eastAsia="Times New Roman" w:hAnsi="Calibri" w:cs="Calibri"/>
                <w:lang w:eastAsia="en-US"/>
              </w:rPr>
              <w:t xml:space="preserve"> from activity to result level and deprecating the existing activity element</w:t>
            </w:r>
          </w:p>
        </w:tc>
      </w:tr>
      <w:tr w:rsidR="00DF0AC6" w14:paraId="3AA1F86C" w14:textId="689757D7" w:rsidTr="00B06B36">
        <w:trPr>
          <w:trHeight w:val="292"/>
        </w:trPr>
        <w:tc>
          <w:tcPr>
            <w:tcW w:w="2065" w:type="dxa"/>
          </w:tcPr>
          <w:p w14:paraId="6307B4BA" w14:textId="0945ECC0" w:rsidR="00DF0AC6" w:rsidRPr="004F3366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r w:rsidRPr="00516F96">
              <w:rPr>
                <w:rFonts w:ascii="Calibri" w:eastAsia="Times New Roman" w:hAnsi="Calibri" w:cs="Calibri"/>
                <w:lang w:eastAsia="en-US"/>
              </w:rPr>
              <w:t>Result Description</w:t>
            </w:r>
          </w:p>
        </w:tc>
        <w:tc>
          <w:tcPr>
            <w:tcW w:w="3374" w:type="dxa"/>
          </w:tcPr>
          <w:p w14:paraId="2C5AEA96" w14:textId="06DB0E98" w:rsidR="00DF0AC6" w:rsidRPr="00887303" w:rsidRDefault="00DF0AC6" w:rsidP="00DF0AC6">
            <w:pPr>
              <w:rPr>
                <w:color w:val="FF0000"/>
              </w:rPr>
            </w:pPr>
            <w:proofErr w:type="spellStart"/>
            <w:r w:rsidRPr="00887303">
              <w:rPr>
                <w:rFonts w:ascii="Calibri" w:eastAsia="Times New Roman" w:hAnsi="Calibri" w:cs="Calibri"/>
                <w:color w:val="FF0000"/>
                <w:lang w:eastAsia="en-US"/>
              </w:rPr>
              <w:t>ResultSampling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PointCommentText</w:t>
            </w:r>
            <w:proofErr w:type="spellEnd"/>
          </w:p>
        </w:tc>
        <w:tc>
          <w:tcPr>
            <w:tcW w:w="2719" w:type="dxa"/>
          </w:tcPr>
          <w:p w14:paraId="36E634C4" w14:textId="4D38AF25" w:rsidR="00DF0AC6" w:rsidRPr="004F3366" w:rsidRDefault="00DF0AC6" w:rsidP="00DF0AC6">
            <w:r w:rsidRPr="00D05ED4">
              <w:rPr>
                <w:rFonts w:ascii="Calibri" w:eastAsia="Times New Roman" w:hAnsi="Calibri" w:cs="Calibri"/>
                <w:lang w:eastAsia="en-US"/>
              </w:rPr>
              <w:t xml:space="preserve">Text description of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single point within a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 xml:space="preserve">sampling frame 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for the </w:t>
            </w:r>
            <w:r w:rsidRPr="00D05ED4">
              <w:rPr>
                <w:rFonts w:ascii="Calibri" w:eastAsia="Times New Roman" w:hAnsi="Calibri" w:cs="Calibri"/>
                <w:lang w:eastAsia="en-US"/>
              </w:rPr>
              <w:t>result.</w:t>
            </w:r>
          </w:p>
        </w:tc>
        <w:tc>
          <w:tcPr>
            <w:tcW w:w="2719" w:type="dxa"/>
          </w:tcPr>
          <w:p w14:paraId="3883067D" w14:textId="1CB9B57B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Optional</w:t>
            </w:r>
          </w:p>
        </w:tc>
        <w:tc>
          <w:tcPr>
            <w:tcW w:w="1556" w:type="dxa"/>
          </w:tcPr>
          <w:p w14:paraId="159CC799" w14:textId="0234D1F0" w:rsidR="00DF0AC6" w:rsidRPr="004F3366" w:rsidRDefault="00DF0AC6" w:rsidP="00DF0AC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4000</w:t>
            </w:r>
          </w:p>
        </w:tc>
        <w:tc>
          <w:tcPr>
            <w:tcW w:w="1967" w:type="dxa"/>
          </w:tcPr>
          <w:p w14:paraId="1111B15E" w14:textId="1BDDE9EE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0D10CAE8" w14:textId="6ECE29F4" w:rsidTr="00B06B36">
        <w:trPr>
          <w:trHeight w:val="292"/>
        </w:trPr>
        <w:tc>
          <w:tcPr>
            <w:tcW w:w="2065" w:type="dxa"/>
          </w:tcPr>
          <w:p w14:paraId="46197F98" w14:textId="77777777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646763C" w14:textId="39AD3D68" w:rsidR="00DF0AC6" w:rsidRPr="004F3366" w:rsidRDefault="00DF0AC6" w:rsidP="00DF0AC6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RecordIdentifierUserSupplied</w:t>
            </w:r>
            <w:proofErr w:type="spellEnd"/>
          </w:p>
        </w:tc>
        <w:tc>
          <w:tcPr>
            <w:tcW w:w="2719" w:type="dxa"/>
          </w:tcPr>
          <w:p w14:paraId="6832BF99" w14:textId="4D6599F9" w:rsidR="00DF0AC6" w:rsidRPr="004F3366" w:rsidRDefault="00DF0AC6" w:rsidP="00DF0AC6">
            <w:r w:rsidRPr="00887303">
              <w:rPr>
                <w:rFonts w:ascii="Calibri" w:eastAsia="Times New Roman" w:hAnsi="Calibri" w:cs="Calibri"/>
                <w:lang w:eastAsia="en-US"/>
              </w:rPr>
              <w:t>The user supplied record identifier associated with data entered.</w:t>
            </w:r>
          </w:p>
        </w:tc>
        <w:tc>
          <w:tcPr>
            <w:tcW w:w="2719" w:type="dxa"/>
          </w:tcPr>
          <w:p w14:paraId="7DED4EAF" w14:textId="3DE0163D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3F08451" w14:textId="50257DD7" w:rsidR="00DF0AC6" w:rsidRPr="004F3366" w:rsidRDefault="00DF0AC6" w:rsidP="00DF0AC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762C686E" w14:textId="64F7EA4B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QAQC checks</w:t>
            </w:r>
          </w:p>
        </w:tc>
      </w:tr>
      <w:tr w:rsidR="00DF0AC6" w14:paraId="5BF78F78" w14:textId="20AF284B" w:rsidTr="00B06B36">
        <w:trPr>
          <w:trHeight w:val="292"/>
        </w:trPr>
        <w:tc>
          <w:tcPr>
            <w:tcW w:w="2065" w:type="dxa"/>
          </w:tcPr>
          <w:p w14:paraId="54D129B0" w14:textId="77777777" w:rsidR="00DF0AC6" w:rsidRPr="004F3366" w:rsidRDefault="00DF0AC6" w:rsidP="00DF0AC6">
            <w:pPr>
              <w:rPr>
                <w:rFonts w:ascii="Calibri" w:hAnsi="Calibri" w:cs="Calibri"/>
              </w:rPr>
            </w:pPr>
            <w:proofErr w:type="spellStart"/>
            <w:r w:rsidRPr="004F3366">
              <w:rPr>
                <w:rFonts w:ascii="Calibri" w:hAnsi="Calibri" w:cs="Calibri"/>
              </w:rPr>
              <w:t>BiologicalResultDescription</w:t>
            </w:r>
            <w:proofErr w:type="spellEnd"/>
          </w:p>
          <w:p w14:paraId="5F5D9D3B" w14:textId="77777777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AEB70DC" w14:textId="5B40C8A1" w:rsidR="00DF0AC6" w:rsidRPr="004F3366" w:rsidRDefault="00DF0AC6" w:rsidP="00DF0AC6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SubjectTaxonomicNameUserSupplied</w:t>
            </w:r>
            <w:proofErr w:type="spellEnd"/>
          </w:p>
        </w:tc>
        <w:tc>
          <w:tcPr>
            <w:tcW w:w="2719" w:type="dxa"/>
          </w:tcPr>
          <w:p w14:paraId="155588CF" w14:textId="6E250969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The user supplied name of the organism sampled as part of a biological sample.</w:t>
            </w:r>
          </w:p>
        </w:tc>
        <w:tc>
          <w:tcPr>
            <w:tcW w:w="2719" w:type="dxa"/>
          </w:tcPr>
          <w:p w14:paraId="0D6E1B5C" w14:textId="1DE6EBB2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41C47B3" w14:textId="19273695" w:rsidR="00DF0AC6" w:rsidRPr="004F3366" w:rsidRDefault="00DF0AC6" w:rsidP="00DF0AC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255</w:t>
            </w:r>
          </w:p>
        </w:tc>
        <w:tc>
          <w:tcPr>
            <w:tcW w:w="1967" w:type="dxa"/>
          </w:tcPr>
          <w:p w14:paraId="7AA9811C" w14:textId="2B640722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1F9E45D5" w14:textId="53CB1465" w:rsidTr="00B06B36">
        <w:trPr>
          <w:trHeight w:val="292"/>
        </w:trPr>
        <w:tc>
          <w:tcPr>
            <w:tcW w:w="2065" w:type="dxa"/>
          </w:tcPr>
          <w:p w14:paraId="4D28E443" w14:textId="77777777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A35490F" w14:textId="2565CAFC" w:rsidR="00DF0AC6" w:rsidRPr="004F3366" w:rsidRDefault="00DF0AC6" w:rsidP="00DF0AC6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SubjectTaxonomicNameUserSuppliedReferenceText</w:t>
            </w:r>
            <w:proofErr w:type="spellEnd"/>
          </w:p>
        </w:tc>
        <w:tc>
          <w:tcPr>
            <w:tcW w:w="2719" w:type="dxa"/>
          </w:tcPr>
          <w:p w14:paraId="59408D94" w14:textId="507F1385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Identifies the source or data system that created or defined the identifier.</w:t>
            </w:r>
          </w:p>
        </w:tc>
        <w:tc>
          <w:tcPr>
            <w:tcW w:w="2719" w:type="dxa"/>
          </w:tcPr>
          <w:p w14:paraId="1C844B66" w14:textId="361CB620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A4D395C" w14:textId="1065BEEF" w:rsidR="00DF0AC6" w:rsidRPr="004F3366" w:rsidRDefault="00DF0AC6" w:rsidP="00DF0AC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255</w:t>
            </w:r>
          </w:p>
        </w:tc>
        <w:tc>
          <w:tcPr>
            <w:tcW w:w="1967" w:type="dxa"/>
          </w:tcPr>
          <w:p w14:paraId="30DA3F08" w14:textId="37727B9E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15C1B871" w14:textId="3FB0F5AA" w:rsidTr="00B06B36">
        <w:trPr>
          <w:trHeight w:val="292"/>
        </w:trPr>
        <w:tc>
          <w:tcPr>
            <w:tcW w:w="2065" w:type="dxa"/>
          </w:tcPr>
          <w:p w14:paraId="3D3FB584" w14:textId="77777777" w:rsidR="00DF0AC6" w:rsidRPr="00867082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796C4D96" w14:textId="089A7359" w:rsidR="00DF0AC6" w:rsidRDefault="00DF0AC6" w:rsidP="00DF0AC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847C5B8" w14:textId="6478FA02" w:rsidR="00DF0AC6" w:rsidRPr="00F34999" w:rsidRDefault="00DF0AC6" w:rsidP="00DF0AC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F34999">
              <w:rPr>
                <w:rFonts w:ascii="Calibri" w:hAnsi="Calibri" w:cs="Calibri"/>
                <w:color w:val="FF0000"/>
                <w:sz w:val="22"/>
                <w:szCs w:val="22"/>
              </w:rPr>
              <w:t>GroupSummaryCountWeight</w:t>
            </w:r>
            <w:proofErr w:type="spellEnd"/>
          </w:p>
          <w:p w14:paraId="39DC6C2F" w14:textId="77777777" w:rsidR="00DF0AC6" w:rsidRPr="004F3366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5A0A940C" w14:textId="34C9B974" w:rsidR="00DF0AC6" w:rsidRPr="00781ECF" w:rsidRDefault="00DF0AC6" w:rsidP="00DF0AC6">
            <w:pPr>
              <w:rPr>
                <w:color w:val="FF0000"/>
              </w:rPr>
            </w:pPr>
            <w:proofErr w:type="spellStart"/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GroupSummaryCount</w:t>
            </w:r>
            <w:proofErr w:type="spellEnd"/>
          </w:p>
        </w:tc>
        <w:tc>
          <w:tcPr>
            <w:tcW w:w="2719" w:type="dxa"/>
          </w:tcPr>
          <w:p w14:paraId="62DE70CA" w14:textId="3E450A3D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Captures the total count for a Group Summary</w:t>
            </w:r>
          </w:p>
        </w:tc>
        <w:tc>
          <w:tcPr>
            <w:tcW w:w="2719" w:type="dxa"/>
          </w:tcPr>
          <w:p w14:paraId="0A99ECD2" w14:textId="79A6A3AB" w:rsidR="00DF0AC6" w:rsidRPr="004F3366" w:rsidRDefault="00DF0AC6" w:rsidP="00DF0AC6">
            <w:r w:rsidRPr="004F3366">
              <w:rPr>
                <w:rFonts w:ascii="Calibri" w:eastAsia="Times New Roman" w:hAnsi="Calibri" w:cs="Calibri"/>
                <w:color w:val="000000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4E1EFC4B" w14:textId="46326403" w:rsidR="00DF0AC6" w:rsidRPr="004F3366" w:rsidRDefault="00DF0AC6" w:rsidP="00DF0AC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02CD59D9" w14:textId="65547F3F" w:rsidR="00DF0AC6" w:rsidRPr="004F3366" w:rsidRDefault="003D29A0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Split</w:t>
            </w:r>
            <w:r w:rsidR="008C390F">
              <w:rPr>
                <w:rFonts w:ascii="Calibri" w:eastAsia="Times New Roman" w:hAnsi="Calibri" w:cs="Calibri"/>
                <w:lang w:eastAsia="en-US"/>
              </w:rPr>
              <w:t xml:space="preserve"> one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into two: </w:t>
            </w:r>
            <w:r w:rsidR="008C390F">
              <w:rPr>
                <w:rFonts w:ascii="Calibri" w:eastAsia="Times New Roman" w:hAnsi="Calibri" w:cs="Calibri"/>
                <w:lang w:eastAsia="en-US"/>
              </w:rPr>
              <w:t>a</w:t>
            </w:r>
            <w:r w:rsidR="007E75F1">
              <w:rPr>
                <w:rFonts w:ascii="Calibri" w:eastAsia="Times New Roman" w:hAnsi="Calibri" w:cs="Calibri"/>
                <w:lang w:eastAsia="en-US"/>
              </w:rPr>
              <w:t xml:space="preserve">dd </w:t>
            </w:r>
            <w:r w:rsidR="00DF0AC6" w:rsidRPr="00511DFC">
              <w:rPr>
                <w:rFonts w:ascii="Calibri" w:eastAsia="Times New Roman" w:hAnsi="Calibri" w:cs="Calibri"/>
                <w:lang w:eastAsia="en-US"/>
              </w:rPr>
              <w:t>new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element</w:t>
            </w:r>
            <w:r w:rsidR="008C390F">
              <w:rPr>
                <w:rFonts w:ascii="Calibri" w:eastAsia="Times New Roman" w:hAnsi="Calibri" w:cs="Calibri"/>
                <w:lang w:eastAsia="en-US"/>
              </w:rPr>
              <w:t>.</w:t>
            </w:r>
          </w:p>
        </w:tc>
      </w:tr>
      <w:tr w:rsidR="00DF0AC6" w14:paraId="2A0C5F62" w14:textId="77777777" w:rsidTr="00B06B36">
        <w:trPr>
          <w:trHeight w:val="292"/>
        </w:trPr>
        <w:tc>
          <w:tcPr>
            <w:tcW w:w="2065" w:type="dxa"/>
          </w:tcPr>
          <w:p w14:paraId="7AB9F681" w14:textId="77777777" w:rsidR="00DF0AC6" w:rsidRPr="00867082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4B32B84F" w14:textId="77777777" w:rsidR="00DF0AC6" w:rsidRDefault="00DF0AC6" w:rsidP="00DF0AC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3D59BDE" w14:textId="77777777" w:rsidR="00DF0AC6" w:rsidRPr="00F34999" w:rsidRDefault="00DF0AC6" w:rsidP="00DF0AC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F34999">
              <w:rPr>
                <w:rFonts w:ascii="Calibri" w:hAnsi="Calibri" w:cs="Calibri"/>
                <w:color w:val="FF0000"/>
                <w:sz w:val="22"/>
                <w:szCs w:val="22"/>
              </w:rPr>
              <w:t>GroupSummaryCountWeight</w:t>
            </w:r>
            <w:proofErr w:type="spellEnd"/>
          </w:p>
          <w:p w14:paraId="030903CA" w14:textId="77777777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BE30E10" w14:textId="59CCE019" w:rsidR="00DF0AC6" w:rsidRPr="00781ECF" w:rsidRDefault="00DF0AC6" w:rsidP="00DF0AC6">
            <w:pPr>
              <w:rPr>
                <w:i/>
              </w:rPr>
            </w:pPr>
            <w:proofErr w:type="spellStart"/>
            <w:r w:rsidRPr="00781ECF">
              <w:rPr>
                <w:rFonts w:ascii="Calibri" w:eastAsia="Times New Roman" w:hAnsi="Calibri" w:cs="Calibri"/>
                <w:i/>
                <w:lang w:eastAsia="en-US"/>
              </w:rPr>
              <w:t>GroupSummaryWeight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09F3FB4" w14:textId="5F582B40" w:rsidR="00DF0AC6" w:rsidRPr="00ED3E63" w:rsidRDefault="00DF0AC6" w:rsidP="00DF0AC6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Header: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>Captures the total sample weight for a Group Summary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85B963B" w14:textId="138DDED1" w:rsidR="00DF0AC6" w:rsidRPr="00ED3E63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C9F025B" w14:textId="3BB331E5" w:rsidR="00DF0AC6" w:rsidRPr="004F3366" w:rsidRDefault="00DF0AC6" w:rsidP="00DF0AC6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B2A1FA2" w14:textId="4E23EF52" w:rsidR="00DF0AC6" w:rsidRPr="004F3366" w:rsidRDefault="003D29A0" w:rsidP="00DF0AC6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Renamed </w:t>
            </w:r>
            <w:proofErr w:type="spellStart"/>
            <w:r w:rsidRPr="003D29A0">
              <w:rPr>
                <w:rFonts w:ascii="Calibri" w:eastAsia="Times New Roman" w:hAnsi="Calibri" w:cs="Calibri"/>
                <w:color w:val="FF0000"/>
                <w:lang w:eastAsia="en-US"/>
              </w:rPr>
              <w:t>GroupSummaryCountWeight</w:t>
            </w:r>
            <w:proofErr w:type="spellEnd"/>
            <w:r>
              <w:rPr>
                <w:rFonts w:ascii="Calibri" w:eastAsia="Times New Roman" w:hAnsi="Calibri" w:cs="Calibri"/>
                <w:lang w:eastAsia="en-US"/>
              </w:rPr>
              <w:t xml:space="preserve"> to </w:t>
            </w:r>
            <w:proofErr w:type="spellStart"/>
            <w:r w:rsidRPr="003D29A0">
              <w:rPr>
                <w:rFonts w:ascii="Calibri" w:eastAsia="Times New Roman" w:hAnsi="Calibri" w:cs="Calibri"/>
                <w:lang w:eastAsia="en-US"/>
              </w:rPr>
              <w:t>GroupSummaryWeight</w:t>
            </w:r>
            <w:proofErr w:type="spellEnd"/>
          </w:p>
        </w:tc>
      </w:tr>
      <w:tr w:rsidR="00DF0AC6" w14:paraId="0169332C" w14:textId="1B406FCA" w:rsidTr="00B06B36">
        <w:trPr>
          <w:trHeight w:val="292"/>
        </w:trPr>
        <w:tc>
          <w:tcPr>
            <w:tcW w:w="2065" w:type="dxa"/>
          </w:tcPr>
          <w:p w14:paraId="0B6BB101" w14:textId="63087FCD" w:rsidR="00DF0AC6" w:rsidRPr="004F3366" w:rsidRDefault="0015035D" w:rsidP="00DF0AC6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2 elements:</w:t>
            </w:r>
          </w:p>
        </w:tc>
        <w:tc>
          <w:tcPr>
            <w:tcW w:w="3374" w:type="dxa"/>
          </w:tcPr>
          <w:p w14:paraId="5D5CBFF2" w14:textId="3F8C7B87" w:rsidR="00DF0AC6" w:rsidRPr="004F3366" w:rsidRDefault="00DF0AC6" w:rsidP="00DF0AC6">
            <w:proofErr w:type="spellStart"/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4A3C90F0" w14:textId="6661A99E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109121DB" w14:textId="4BB5008B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2ACC79CB" w14:textId="54DFC593" w:rsidR="00DF0AC6" w:rsidRPr="004F3366" w:rsidRDefault="00DF0AC6" w:rsidP="00DF0AC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120D4ABD" w14:textId="3DFD3530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DF0AC6" w14:paraId="65A1C47B" w14:textId="22F8EA89" w:rsidTr="00B06B36">
        <w:trPr>
          <w:trHeight w:val="292"/>
        </w:trPr>
        <w:tc>
          <w:tcPr>
            <w:tcW w:w="2065" w:type="dxa"/>
          </w:tcPr>
          <w:p w14:paraId="5F5CF6DF" w14:textId="77777777" w:rsidR="00DF0AC6" w:rsidRPr="004F3366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bookmarkStart w:id="6" w:name="_Hlk16102298"/>
          </w:p>
        </w:tc>
        <w:tc>
          <w:tcPr>
            <w:tcW w:w="3374" w:type="dxa"/>
          </w:tcPr>
          <w:p w14:paraId="434AC368" w14:textId="3D72275D" w:rsidR="00DF0AC6" w:rsidRPr="004F3366" w:rsidRDefault="00DF0AC6" w:rsidP="00DF0AC6">
            <w:proofErr w:type="spellStart"/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263740A1" w14:textId="395567BE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30B71DC8" w14:textId="1C79B480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7BFE4B75" w14:textId="76507172" w:rsidR="00DF0AC6" w:rsidRPr="00781ECF" w:rsidRDefault="00DF0AC6" w:rsidP="00DF0AC6">
            <w:pPr>
              <w:rPr>
                <w:color w:val="FF0000"/>
              </w:rPr>
            </w:pPr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12</w:t>
            </w:r>
          </w:p>
        </w:tc>
        <w:tc>
          <w:tcPr>
            <w:tcW w:w="1967" w:type="dxa"/>
          </w:tcPr>
          <w:p w14:paraId="424A5440" w14:textId="35EE55A5" w:rsidR="00DF0AC6" w:rsidRPr="004F3366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bookmarkEnd w:id="6"/>
      <w:tr w:rsidR="00DF0AC6" w14:paraId="004BF79E" w14:textId="388EE3DB" w:rsidTr="00B06B36">
        <w:trPr>
          <w:trHeight w:val="292"/>
        </w:trPr>
        <w:tc>
          <w:tcPr>
            <w:tcW w:w="2065" w:type="dxa"/>
          </w:tcPr>
          <w:p w14:paraId="28A1A7D8" w14:textId="562E065F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EB74AF2" w14:textId="6D917333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7FFD5AA4" w14:textId="358B542B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D28C293" w14:textId="5FBD49C8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7BC46953" w14:textId="39099608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FCD7491" w14:textId="47FDB957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BBC1033" w14:textId="28C66D50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F5C6868" w14:textId="771E4F85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0DD972D" w14:textId="2FFD8EE9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2D605A43" w14:textId="6473791B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CF9E690" w14:textId="5A0EEF6A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A038BD4" w14:textId="45180115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44EE5DE4" w14:textId="0794D6D0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74019B03" w14:textId="7CA4BDCB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71210C0" w14:textId="77777777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CB0C842" w14:textId="77777777" w:rsidR="008B7FD1" w:rsidRDefault="008B7FD1" w:rsidP="008B7FD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60B2737" w14:textId="3C0D4D18" w:rsidR="00DF0AC6" w:rsidRPr="004F3366" w:rsidRDefault="00C36C87" w:rsidP="008B7FD1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highlight w:val="lightGray"/>
                <w:lang w:eastAsia="en-US"/>
              </w:rPr>
              <w:t xml:space="preserve">4th </w:t>
            </w:r>
            <w:r w:rsidR="008B7FD1" w:rsidRPr="008B7FD1">
              <w:rPr>
                <w:rFonts w:ascii="Calibri" w:eastAsia="Times New Roman" w:hAnsi="Calibri" w:cs="Calibri"/>
                <w:highlight w:val="lightGray"/>
                <w:lang w:eastAsia="en-US"/>
              </w:rPr>
              <w:t>BIOLOGICAL Workgroup</w:t>
            </w:r>
          </w:p>
        </w:tc>
        <w:tc>
          <w:tcPr>
            <w:tcW w:w="3374" w:type="dxa"/>
          </w:tcPr>
          <w:p w14:paraId="4BA38698" w14:textId="0C77ABEC" w:rsidR="00DF0AC6" w:rsidRPr="002B0C95" w:rsidRDefault="00DF0AC6" w:rsidP="00DF0AC6">
            <w:pPr>
              <w:rPr>
                <w:color w:val="FF0000"/>
              </w:rPr>
            </w:pPr>
            <w:bookmarkStart w:id="7" w:name="_Hlk16516468"/>
            <w:proofErr w:type="spellStart"/>
            <w:r w:rsidRPr="002B0C95">
              <w:rPr>
                <w:rFonts w:ascii="Calibri" w:eastAsia="Times New Roman" w:hAnsi="Calibri" w:cs="Calibri"/>
                <w:color w:val="FF0000"/>
                <w:lang w:eastAsia="en-US"/>
              </w:rPr>
              <w:lastRenderedPageBreak/>
              <w:t>HabitatSelectionMethod</w:t>
            </w:r>
            <w:bookmarkEnd w:id="7"/>
            <w:proofErr w:type="spellEnd"/>
          </w:p>
        </w:tc>
        <w:tc>
          <w:tcPr>
            <w:tcW w:w="2719" w:type="dxa"/>
          </w:tcPr>
          <w:p w14:paraId="5B6F5247" w14:textId="28FF5B27" w:rsidR="00DF0AC6" w:rsidRPr="004F3366" w:rsidRDefault="00DF0AC6" w:rsidP="00DF0AC6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This captures how </w:t>
            </w:r>
            <w:r w:rsidR="000E0456">
              <w:rPr>
                <w:rFonts w:ascii="Calibri" w:eastAsia="Times New Roman" w:hAnsi="Calibri" w:cs="Calibri"/>
                <w:lang w:eastAsia="en-US"/>
              </w:rPr>
              <w:t xml:space="preserve">and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which habitat to sample was chosen. </w:t>
            </w:r>
          </w:p>
        </w:tc>
        <w:tc>
          <w:tcPr>
            <w:tcW w:w="2719" w:type="dxa"/>
          </w:tcPr>
          <w:p w14:paraId="3D0AA558" w14:textId="77777777" w:rsidR="00DF0AC6" w:rsidRDefault="00DF0AC6" w:rsidP="00DF0AC6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Conditionally required for benthic assemblages (see business rule)</w:t>
            </w:r>
          </w:p>
          <w:p w14:paraId="345A71ED" w14:textId="77777777" w:rsidR="00DF0AC6" w:rsidRDefault="00DF0AC6" w:rsidP="00DF0AC6"/>
          <w:p w14:paraId="58B45E8F" w14:textId="0CD1580F" w:rsidR="00DF0AC6" w:rsidRPr="004F3366" w:rsidRDefault="00DF0AC6" w:rsidP="00DF0AC6">
            <w:r>
              <w:lastRenderedPageBreak/>
              <w:t>(Guidance will say it is conditionally required for benthic assemblages and river/stream water type)</w:t>
            </w:r>
          </w:p>
        </w:tc>
        <w:tc>
          <w:tcPr>
            <w:tcW w:w="1556" w:type="dxa"/>
          </w:tcPr>
          <w:p w14:paraId="022F3A7B" w14:textId="7FF1A551" w:rsidR="00DF0AC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lastRenderedPageBreak/>
              <w:t xml:space="preserve">From domain values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35</w:t>
            </w:r>
          </w:p>
          <w:p w14:paraId="717FA19B" w14:textId="77777777" w:rsidR="00DF0AC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A9C7BF4" w14:textId="0BAFCA7A" w:rsidR="00DF0AC6" w:rsidRPr="004F3366" w:rsidRDefault="00DF0AC6" w:rsidP="00DF0AC6">
            <w:r>
              <w:lastRenderedPageBreak/>
              <w:t>Directed, Random, Systematic</w:t>
            </w:r>
          </w:p>
        </w:tc>
        <w:tc>
          <w:tcPr>
            <w:tcW w:w="1967" w:type="dxa"/>
          </w:tcPr>
          <w:p w14:paraId="13AFF827" w14:textId="0F310BC7" w:rsidR="00DF0AC6" w:rsidRDefault="00DF0AC6" w:rsidP="00DF0AC6">
            <w:r>
              <w:lastRenderedPageBreak/>
              <w:t xml:space="preserve">This field captures how </w:t>
            </w:r>
            <w:r w:rsidR="000E0456">
              <w:t xml:space="preserve">and </w:t>
            </w:r>
            <w:r>
              <w:t xml:space="preserve">which habitat to sample was chosen. Directed </w:t>
            </w:r>
            <w:r>
              <w:lastRenderedPageBreak/>
              <w:t>- I want to sample this because it is a desirable habitat</w:t>
            </w:r>
          </w:p>
          <w:p w14:paraId="60CFA9F0" w14:textId="77777777" w:rsidR="00DF0AC6" w:rsidRDefault="00DF0AC6" w:rsidP="00DF0AC6">
            <w:r>
              <w:t>Systematic - I want to sample this because it is a meter from the bank</w:t>
            </w:r>
          </w:p>
          <w:p w14:paraId="5CC822C5" w14:textId="19B737C1" w:rsidR="00DF0AC6" w:rsidRPr="004F3366" w:rsidRDefault="00DF0AC6" w:rsidP="00DF0AC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t>Random - I want to sample here because it was randomly chosen</w:t>
            </w:r>
          </w:p>
        </w:tc>
      </w:tr>
      <w:tr w:rsidR="000163D6" w:rsidRPr="004F3366" w14:paraId="2381A780" w14:textId="77777777" w:rsidTr="005651A8">
        <w:trPr>
          <w:trHeight w:val="292"/>
        </w:trPr>
        <w:tc>
          <w:tcPr>
            <w:tcW w:w="2065" w:type="dxa"/>
          </w:tcPr>
          <w:p w14:paraId="4EB5CF79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bookmarkStart w:id="8" w:name="_Hlk25238034"/>
            <w:r w:rsidRPr="00511DFC">
              <w:rPr>
                <w:rFonts w:ascii="Calibri" w:eastAsia="Times New Roman" w:hAnsi="Calibri" w:cs="Calibri"/>
                <w:lang w:eastAsia="en-US"/>
              </w:rPr>
              <w:lastRenderedPageBreak/>
              <w:t>Result Analytical Method</w:t>
            </w:r>
          </w:p>
          <w:p w14:paraId="2FE539BD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7E4C6E7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EAF4B14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5E04330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77E6B45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Provides metadata for data analysis. </w:t>
            </w:r>
          </w:p>
          <w:p w14:paraId="4133E562" w14:textId="67E5FFF2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When referencing Organizational methods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7EF3A708" w14:textId="4E733762" w:rsidR="000163D6" w:rsidRPr="00ED3E63" w:rsidRDefault="000163D6" w:rsidP="000163D6">
            <w:proofErr w:type="spellStart"/>
            <w:r w:rsidRPr="000163D6">
              <w:rPr>
                <w:rFonts w:ascii="Calibri" w:eastAsia="Times New Roman" w:hAnsi="Calibri" w:cs="Calibri"/>
                <w:lang w:eastAsia="en-US"/>
              </w:rPr>
              <w:t>Comparable</w:t>
            </w:r>
            <w:r>
              <w:rPr>
                <w:rFonts w:ascii="Calibri" w:eastAsia="Times New Roman" w:hAnsi="Calibri" w:cs="Calibri"/>
                <w:lang w:eastAsia="en-US"/>
              </w:rPr>
              <w:t>Analytical</w:t>
            </w:r>
            <w:r w:rsidRPr="000163D6">
              <w:rPr>
                <w:rFonts w:ascii="Calibri" w:eastAsia="Times New Roman" w:hAnsi="Calibri" w:cs="Calibri"/>
                <w:lang w:eastAsia="en-US"/>
              </w:rPr>
              <w:t>Method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45BD437" w14:textId="77777777" w:rsidR="000163D6" w:rsidRPr="0017242E" w:rsidRDefault="000163D6" w:rsidP="000163D6">
            <w:pPr>
              <w:rPr>
                <w:rFonts w:ascii="Calibri" w:hAnsi="Calibri" w:cs="Calibri"/>
                <w:color w:val="0000FF"/>
              </w:rPr>
            </w:pPr>
            <w:r w:rsidRPr="0017242E">
              <w:rPr>
                <w:rFonts w:ascii="Calibri" w:hAnsi="Calibri" w:cs="Calibri"/>
                <w:color w:val="0000FF"/>
              </w:rPr>
              <w:t>Header;</w:t>
            </w:r>
          </w:p>
          <w:p w14:paraId="31E93AFE" w14:textId="26F4A9C1" w:rsidR="000163D6" w:rsidRPr="00ED3E63" w:rsidRDefault="000163D6" w:rsidP="000163D6">
            <w:r w:rsidRPr="000163D6">
              <w:rPr>
                <w:rFonts w:ascii="Calibri" w:hAnsi="Calibri" w:cs="Calibri"/>
                <w:color w:val="0000FF"/>
              </w:rPr>
              <w:t xml:space="preserve">Allows for the optional association of a nationally comparable analytical method to an </w:t>
            </w:r>
            <w:proofErr w:type="spellStart"/>
            <w:r w:rsidRPr="000163D6">
              <w:rPr>
                <w:rFonts w:ascii="Calibri" w:hAnsi="Calibri" w:cs="Calibri"/>
                <w:color w:val="0000FF"/>
              </w:rPr>
              <w:t>employed</w:t>
            </w:r>
            <w:proofErr w:type="spellEnd"/>
            <w:r w:rsidRPr="000163D6">
              <w:rPr>
                <w:rFonts w:ascii="Calibri" w:hAnsi="Calibri" w:cs="Calibri"/>
                <w:color w:val="0000FF"/>
              </w:rPr>
              <w:t xml:space="preserve"> organization analytical method with any result.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9094DC6" w14:textId="3C77B1C0" w:rsidR="000163D6" w:rsidRP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Optional</w:t>
            </w:r>
            <w:r w:rsidRPr="000163D6">
              <w:rPr>
                <w:rFonts w:ascii="Calibri" w:eastAsia="Times New Roman" w:hAnsi="Calibri" w:cs="Calibri"/>
                <w:lang w:eastAsia="en-US"/>
              </w:rPr>
              <w:t>;</w:t>
            </w:r>
          </w:p>
          <w:p w14:paraId="2D7F8146" w14:textId="04F98A76" w:rsidR="000163D6" w:rsidRPr="00ED3E63" w:rsidRDefault="000163D6" w:rsidP="000163D6">
            <w:r w:rsidRPr="000163D6">
              <w:rPr>
                <w:rFonts w:ascii="Calibri" w:eastAsia="Times New Roman" w:hAnsi="Calibri" w:cs="Calibri"/>
                <w:lang w:eastAsia="en-US"/>
              </w:rPr>
              <w:t>may have 0 can have 1 per Result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F8F2B0E" w14:textId="77777777" w:rsidR="000163D6" w:rsidRPr="004F3366" w:rsidRDefault="000163D6" w:rsidP="000163D6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2737CA6" w14:textId="77777777" w:rsidR="000163D6" w:rsidRPr="004F336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bookmarkEnd w:id="8"/>
      <w:tr w:rsidR="000163D6" w:rsidRPr="007D654E" w14:paraId="7EB3ED9B" w14:textId="77777777" w:rsidTr="00B06B36">
        <w:trPr>
          <w:trHeight w:val="292"/>
        </w:trPr>
        <w:tc>
          <w:tcPr>
            <w:tcW w:w="2065" w:type="dxa"/>
          </w:tcPr>
          <w:p w14:paraId="724A572B" w14:textId="2F8691F4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Result Analytical Method</w:t>
            </w:r>
          </w:p>
          <w:p w14:paraId="589A1634" w14:textId="2A52BD8E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433EC34F" w14:textId="6F1194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3 elements:</w:t>
            </w:r>
          </w:p>
          <w:p w14:paraId="1BECB9FD" w14:textId="7D98C47F" w:rsidR="000163D6" w:rsidRPr="00511DFC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63A7F00E" w14:textId="19659EC5" w:rsidR="000163D6" w:rsidRPr="00511DFC" w:rsidRDefault="000163D6" w:rsidP="000163D6">
            <w:pPr>
              <w:rPr>
                <w:color w:val="FF0000"/>
              </w:rPr>
            </w:pPr>
            <w:bookmarkStart w:id="9" w:name="_Hlk16516496"/>
            <w:proofErr w:type="spellStart"/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MethodIdentifier</w:t>
            </w:r>
            <w:bookmarkEnd w:id="9"/>
            <w:proofErr w:type="spellEnd"/>
          </w:p>
        </w:tc>
        <w:tc>
          <w:tcPr>
            <w:tcW w:w="2719" w:type="dxa"/>
          </w:tcPr>
          <w:p w14:paraId="3CB13E6D" w14:textId="468BB08F" w:rsidR="000163D6" w:rsidRPr="00511DFC" w:rsidRDefault="000163D6" w:rsidP="000163D6">
            <w:r w:rsidRPr="00511DFC">
              <w:rPr>
                <w:rFonts w:ascii="Calibri" w:eastAsia="Times New Roman" w:hAnsi="Calibri" w:cs="Calibri"/>
                <w:lang w:eastAsia="en-US"/>
              </w:rPr>
              <w:t>The identification number or code assigned by the “national” method publisher.</w:t>
            </w:r>
          </w:p>
        </w:tc>
        <w:tc>
          <w:tcPr>
            <w:tcW w:w="2719" w:type="dxa"/>
          </w:tcPr>
          <w:p w14:paraId="76B4A04E" w14:textId="18E21B80" w:rsidR="000163D6" w:rsidRPr="00511DFC" w:rsidRDefault="000163D6" w:rsidP="000163D6">
            <w:r w:rsidRPr="00511DFC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AFEC6F6" w14:textId="77777777" w:rsidR="000163D6" w:rsidRPr="00511DFC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35</w:t>
            </w:r>
          </w:p>
          <w:p w14:paraId="6A8E7863" w14:textId="7476FBF5" w:rsidR="000163D6" w:rsidRDefault="000163D6" w:rsidP="000163D6">
            <w:pPr>
              <w:rPr>
                <w:color w:val="FF0000"/>
              </w:rPr>
            </w:pPr>
          </w:p>
          <w:p w14:paraId="13ACCE28" w14:textId="676D9A96" w:rsidR="000163D6" w:rsidRDefault="000163D6" w:rsidP="000163D6">
            <w:pPr>
              <w:rPr>
                <w:color w:val="FF0000"/>
              </w:rPr>
            </w:pPr>
          </w:p>
          <w:p w14:paraId="72D06653" w14:textId="77777777" w:rsidR="000163D6" w:rsidRPr="00511DFC" w:rsidRDefault="000163D6" w:rsidP="000163D6">
            <w:pPr>
              <w:rPr>
                <w:color w:val="FF0000"/>
              </w:rPr>
            </w:pPr>
          </w:p>
          <w:p w14:paraId="0A76BFD5" w14:textId="0FECAD52" w:rsidR="000163D6" w:rsidRPr="00313A9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color w:val="FF0000"/>
              </w:rPr>
              <w:t>(</w:t>
            </w:r>
            <w:r w:rsidRPr="00E132DC">
              <w:rPr>
                <w:rFonts w:ascii="Calibri" w:eastAsia="Times New Roman" w:hAnsi="Calibri" w:cs="Calibri"/>
                <w:highlight w:val="yellow"/>
                <w:lang w:eastAsia="en-US"/>
              </w:rPr>
              <w:t>ONLY National methods maybe assigned</w:t>
            </w:r>
            <w:r w:rsidRPr="00511DFC">
              <w:rPr>
                <w:color w:val="FF0000"/>
              </w:rPr>
              <w:t>)</w:t>
            </w:r>
          </w:p>
        </w:tc>
        <w:tc>
          <w:tcPr>
            <w:tcW w:w="1967" w:type="dxa"/>
          </w:tcPr>
          <w:p w14:paraId="03FBBB96" w14:textId="54F0DFA8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</w:t>
            </w:r>
            <w:r w:rsidRPr="00E132DC">
              <w:rPr>
                <w:rFonts w:ascii="Calibri" w:eastAsia="Times New Roman" w:hAnsi="Calibri" w:cs="Calibri"/>
                <w:lang w:eastAsia="en-US"/>
              </w:rPr>
              <w:t>elf -document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</w:p>
          <w:p w14:paraId="737E973E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8AA0CA6" w14:textId="5C61938C" w:rsidR="000163D6" w:rsidRPr="00E132DC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So, when two methods are compared to the same National methods. Both may have a comparison to each other for analysis.</w:t>
            </w:r>
          </w:p>
        </w:tc>
      </w:tr>
      <w:tr w:rsidR="000163D6" w:rsidRPr="007D654E" w14:paraId="41E79C35" w14:textId="77777777" w:rsidTr="00B06B36">
        <w:trPr>
          <w:trHeight w:val="292"/>
        </w:trPr>
        <w:tc>
          <w:tcPr>
            <w:tcW w:w="2065" w:type="dxa"/>
          </w:tcPr>
          <w:p w14:paraId="46D602BC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lastRenderedPageBreak/>
              <w:t>Result Analytical Method</w:t>
            </w:r>
          </w:p>
          <w:p w14:paraId="1B33C0F6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2B7E6EF7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3 elements:</w:t>
            </w:r>
          </w:p>
          <w:p w14:paraId="7FE54ED0" w14:textId="3BBFC42F" w:rsidR="000163D6" w:rsidRPr="00511DFC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1B0D6D63" w14:textId="1A015CE6" w:rsidR="000163D6" w:rsidRPr="00511DFC" w:rsidRDefault="000163D6" w:rsidP="000163D6">
            <w:pPr>
              <w:rPr>
                <w:color w:val="FF0000"/>
              </w:rPr>
            </w:pPr>
            <w:bookmarkStart w:id="10" w:name="_Hlk16516588"/>
            <w:proofErr w:type="spellStart"/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MethodContext</w:t>
            </w:r>
            <w:bookmarkEnd w:id="10"/>
            <w:proofErr w:type="spellEnd"/>
          </w:p>
        </w:tc>
        <w:tc>
          <w:tcPr>
            <w:tcW w:w="2719" w:type="dxa"/>
          </w:tcPr>
          <w:p w14:paraId="6D2A3120" w14:textId="34B15679" w:rsidR="000163D6" w:rsidRPr="00511DFC" w:rsidRDefault="000163D6" w:rsidP="000163D6">
            <w:r w:rsidRPr="00511DFC">
              <w:rPr>
                <w:rFonts w:ascii="Calibri" w:eastAsia="Times New Roman" w:hAnsi="Calibri" w:cs="Calibri"/>
                <w:lang w:eastAsia="en-US"/>
              </w:rPr>
              <w:t>Identifies the source or data system that created or defined the identifier.</w:t>
            </w:r>
          </w:p>
        </w:tc>
        <w:tc>
          <w:tcPr>
            <w:tcW w:w="2719" w:type="dxa"/>
          </w:tcPr>
          <w:p w14:paraId="06AB8161" w14:textId="3C6E6C42" w:rsidR="000163D6" w:rsidRPr="00511DFC" w:rsidRDefault="000163D6" w:rsidP="000163D6">
            <w:r w:rsidRPr="00511DFC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79755B74" w14:textId="77777777" w:rsidR="000163D6" w:rsidRPr="00511DFC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120</w:t>
            </w:r>
          </w:p>
          <w:p w14:paraId="5E2E2CD9" w14:textId="77777777" w:rsidR="000163D6" w:rsidRPr="00511DFC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7C8F1750" w14:textId="05C1DAC4" w:rsidR="000163D6" w:rsidRPr="00511DFC" w:rsidRDefault="000163D6" w:rsidP="000163D6">
            <w:pPr>
              <w:rPr>
                <w:color w:val="FF0000"/>
              </w:rPr>
            </w:pPr>
          </w:p>
        </w:tc>
        <w:tc>
          <w:tcPr>
            <w:tcW w:w="1967" w:type="dxa"/>
          </w:tcPr>
          <w:p w14:paraId="187E574B" w14:textId="6C4FD9CE" w:rsidR="000163D6" w:rsidRPr="007D654E" w:rsidRDefault="000163D6" w:rsidP="000163D6">
            <w:pPr>
              <w:rPr>
                <w:rFonts w:ascii="Calibri" w:eastAsia="Times New Roman" w:hAnsi="Calibri" w:cs="Calibri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</w:t>
            </w:r>
            <w:r w:rsidRPr="00E132DC">
              <w:rPr>
                <w:rFonts w:ascii="Calibri" w:eastAsia="Times New Roman" w:hAnsi="Calibri" w:cs="Calibri"/>
                <w:lang w:eastAsia="en-US"/>
              </w:rPr>
              <w:t>elf -document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</w:p>
        </w:tc>
      </w:tr>
      <w:tr w:rsidR="000163D6" w:rsidRPr="004F3366" w14:paraId="5A295D18" w14:textId="77777777" w:rsidTr="00B06B36">
        <w:trPr>
          <w:trHeight w:val="292"/>
        </w:trPr>
        <w:tc>
          <w:tcPr>
            <w:tcW w:w="2065" w:type="dxa"/>
          </w:tcPr>
          <w:p w14:paraId="2C73CC27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Result Analytical Method</w:t>
            </w:r>
          </w:p>
          <w:p w14:paraId="716BC683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4EAB8155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DE50B0">
              <w:rPr>
                <w:rFonts w:ascii="Calibri" w:eastAsia="Times New Roman" w:hAnsi="Calibri" w:cs="Calibri"/>
                <w:lang w:eastAsia="en-US"/>
              </w:rPr>
              <w:t>Consist</w:t>
            </w:r>
            <w:r>
              <w:rPr>
                <w:rFonts w:ascii="Calibri" w:eastAsia="Times New Roman" w:hAnsi="Calibri" w:cs="Calibri"/>
                <w:lang w:eastAsia="en-US"/>
              </w:rPr>
              <w:t>ing</w:t>
            </w:r>
            <w:r w:rsidRPr="00DE50B0">
              <w:rPr>
                <w:rFonts w:ascii="Calibri" w:eastAsia="Times New Roman" w:hAnsi="Calibri" w:cs="Calibri"/>
                <w:lang w:eastAsia="en-US"/>
              </w:rPr>
              <w:t xml:space="preserve"> of </w:t>
            </w:r>
            <w:r>
              <w:rPr>
                <w:rFonts w:ascii="Calibri" w:eastAsia="Times New Roman" w:hAnsi="Calibri" w:cs="Calibri"/>
                <w:lang w:eastAsia="en-US"/>
              </w:rPr>
              <w:t>3 elements:</w:t>
            </w:r>
          </w:p>
          <w:p w14:paraId="491AAC8B" w14:textId="393DC8EA" w:rsidR="000163D6" w:rsidRPr="00511DFC" w:rsidRDefault="000163D6" w:rsidP="000163D6">
            <w:pPr>
              <w:pStyle w:val="NormalWeb"/>
              <w:spacing w:after="160" w:line="254" w:lineRule="auto"/>
              <w:rPr>
                <w:rFonts w:eastAsia="Times New Roman"/>
              </w:rPr>
            </w:pPr>
          </w:p>
        </w:tc>
        <w:tc>
          <w:tcPr>
            <w:tcW w:w="3374" w:type="dxa"/>
          </w:tcPr>
          <w:p w14:paraId="0EFF4C88" w14:textId="26E77F50" w:rsidR="000163D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MethodModificationText</w:t>
            </w:r>
            <w:proofErr w:type="spellEnd"/>
          </w:p>
          <w:p w14:paraId="55017C8A" w14:textId="4CE0F4F4" w:rsidR="000163D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6D221752" w14:textId="337C898C" w:rsidR="000163D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F5A2C5C" w14:textId="0335E036" w:rsidR="000163D6" w:rsidRPr="00511DFC" w:rsidRDefault="000163D6" w:rsidP="000163D6">
            <w:pPr>
              <w:pStyle w:val="NormalWeb"/>
              <w:spacing w:after="160" w:line="254" w:lineRule="auto"/>
              <w:rPr>
                <w:color w:val="FF0000"/>
              </w:rPr>
            </w:pPr>
          </w:p>
        </w:tc>
        <w:tc>
          <w:tcPr>
            <w:tcW w:w="2719" w:type="dxa"/>
          </w:tcPr>
          <w:p w14:paraId="06E64A9C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A brief summary that provides general information about the method.</w:t>
            </w:r>
          </w:p>
          <w:p w14:paraId="7A18E4A2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57129D0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7F105E2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164936C" w14:textId="4B793011" w:rsidR="000163D6" w:rsidRPr="00511DFC" w:rsidRDefault="000163D6" w:rsidP="000163D6"/>
        </w:tc>
        <w:tc>
          <w:tcPr>
            <w:tcW w:w="2719" w:type="dxa"/>
          </w:tcPr>
          <w:p w14:paraId="6A787371" w14:textId="2D1DD3B7" w:rsidR="000163D6" w:rsidRPr="00511DFC" w:rsidRDefault="000163D6" w:rsidP="000163D6">
            <w:r w:rsidRPr="00511DFC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9F1B4C2" w14:textId="4AAE8532" w:rsidR="000163D6" w:rsidRPr="00511DFC" w:rsidRDefault="000163D6" w:rsidP="000163D6"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String max 4000</w:t>
            </w:r>
          </w:p>
        </w:tc>
        <w:tc>
          <w:tcPr>
            <w:tcW w:w="1967" w:type="dxa"/>
          </w:tcPr>
          <w:p w14:paraId="4D4C5A18" w14:textId="77777777" w:rsidR="000163D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Provides metadata for data analysis. </w:t>
            </w:r>
          </w:p>
          <w:p w14:paraId="38B02FDF" w14:textId="44E71789" w:rsidR="000163D6" w:rsidRPr="004F3366" w:rsidRDefault="000163D6" w:rsidP="000163D6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0163D6" w14:paraId="5CE6E790" w14:textId="04EAD415" w:rsidTr="00B06B36">
        <w:trPr>
          <w:trHeight w:val="292"/>
        </w:trPr>
        <w:tc>
          <w:tcPr>
            <w:tcW w:w="2065" w:type="dxa"/>
          </w:tcPr>
          <w:p w14:paraId="0C7DA265" w14:textId="77777777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1AA72EE" w14:textId="56155FC2" w:rsidR="000163D6" w:rsidRPr="004F3366" w:rsidRDefault="000163D6" w:rsidP="000163D6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LaboratoryCommentText</w:t>
            </w:r>
            <w:proofErr w:type="spellEnd"/>
          </w:p>
        </w:tc>
        <w:tc>
          <w:tcPr>
            <w:tcW w:w="2719" w:type="dxa"/>
          </w:tcPr>
          <w:p w14:paraId="63081077" w14:textId="0D343111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Remarks which further describe the laboratory procedures 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that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produced the result.</w:t>
            </w:r>
          </w:p>
        </w:tc>
        <w:tc>
          <w:tcPr>
            <w:tcW w:w="2719" w:type="dxa"/>
          </w:tcPr>
          <w:p w14:paraId="476C96AC" w14:textId="70011BC4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BDD1E7A" w14:textId="24EA577A" w:rsidR="000163D6" w:rsidRPr="004F3366" w:rsidRDefault="000163D6" w:rsidP="000163D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3FD6EE6A" w14:textId="77777777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0163D6" w14:paraId="3F5909AC" w14:textId="3385289B" w:rsidTr="00B06B36">
        <w:trPr>
          <w:trHeight w:val="292"/>
        </w:trPr>
        <w:tc>
          <w:tcPr>
            <w:tcW w:w="2065" w:type="dxa"/>
          </w:tcPr>
          <w:p w14:paraId="06377082" w14:textId="77777777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856EEA8" w14:textId="4ACBC453" w:rsidR="000163D6" w:rsidRPr="004F3366" w:rsidRDefault="000163D6" w:rsidP="000163D6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DetectionQuantitationLimitCommentText</w:t>
            </w:r>
            <w:proofErr w:type="spellEnd"/>
          </w:p>
        </w:tc>
        <w:tc>
          <w:tcPr>
            <w:tcW w:w="2719" w:type="dxa"/>
          </w:tcPr>
          <w:p w14:paraId="3A0EA110" w14:textId="408B5568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>Text providing further description and comment on the detection and/or quantitation limits.</w:t>
            </w:r>
          </w:p>
        </w:tc>
        <w:tc>
          <w:tcPr>
            <w:tcW w:w="2719" w:type="dxa"/>
          </w:tcPr>
          <w:p w14:paraId="5E45AA5E" w14:textId="3C583F2A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1A5C3E6" w14:textId="77BF4C92" w:rsidR="000163D6" w:rsidRPr="004F3366" w:rsidRDefault="000163D6" w:rsidP="000163D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1673A2D2" w14:textId="77777777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0163D6" w14:paraId="2A556272" w14:textId="6D3A03F7" w:rsidTr="00B06B36">
        <w:trPr>
          <w:trHeight w:val="292"/>
        </w:trPr>
        <w:tc>
          <w:tcPr>
            <w:tcW w:w="2065" w:type="dxa"/>
          </w:tcPr>
          <w:p w14:paraId="1C6A8AFD" w14:textId="77777777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26F5EF2" w14:textId="5CA6D6C0" w:rsidR="000163D6" w:rsidRPr="004F3366" w:rsidRDefault="000163D6" w:rsidP="000163D6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</w:t>
            </w:r>
            <w:r w:rsidRPr="00F202E3">
              <w:rPr>
                <w:rFonts w:ascii="Calibri" w:eastAsia="Times New Roman" w:hAnsi="Calibri" w:cs="Calibri"/>
                <w:color w:val="FF0000"/>
                <w:lang w:eastAsia="en-US"/>
              </w:rPr>
              <w:t>aboratorySampleSplitRatio</w:t>
            </w:r>
            <w:proofErr w:type="spellEnd"/>
          </w:p>
        </w:tc>
        <w:tc>
          <w:tcPr>
            <w:tcW w:w="2719" w:type="dxa"/>
          </w:tcPr>
          <w:p w14:paraId="259A2AA7" w14:textId="3A1477FF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>The proportion of all material collected that was sent to lab for analysis.</w:t>
            </w:r>
          </w:p>
        </w:tc>
        <w:tc>
          <w:tcPr>
            <w:tcW w:w="2719" w:type="dxa"/>
          </w:tcPr>
          <w:p w14:paraId="2663201C" w14:textId="2FDA1488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43D3AB09" w14:textId="32A6FACB" w:rsidR="000163D6" w:rsidRPr="004F3366" w:rsidRDefault="000163D6" w:rsidP="000163D6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60</w:t>
            </w:r>
          </w:p>
        </w:tc>
        <w:tc>
          <w:tcPr>
            <w:tcW w:w="1967" w:type="dxa"/>
          </w:tcPr>
          <w:p w14:paraId="65B704FA" w14:textId="77777777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0163D6" w:rsidRPr="00C54991" w14:paraId="2309F070" w14:textId="77777777" w:rsidTr="00B06B36">
        <w:trPr>
          <w:trHeight w:val="292"/>
        </w:trPr>
        <w:tc>
          <w:tcPr>
            <w:tcW w:w="2065" w:type="dxa"/>
          </w:tcPr>
          <w:p w14:paraId="6DD4E3AE" w14:textId="62E82210" w:rsidR="000163D6" w:rsidRDefault="000163D6" w:rsidP="000163D6">
            <w:pPr>
              <w:rPr>
                <w:rFonts w:ascii="Arial" w:hAnsi="Arial" w:cs="Arial"/>
                <w:sz w:val="22"/>
                <w:szCs w:val="22"/>
              </w:rPr>
            </w:pPr>
            <w:r w:rsidRPr="005B6305">
              <w:rPr>
                <w:rFonts w:ascii="Arial" w:hAnsi="Arial" w:cs="Arial"/>
                <w:sz w:val="28"/>
                <w:szCs w:val="28"/>
              </w:rPr>
              <w:t>LAB Sample Prep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061521EB" w14:textId="0D5B10CE" w:rsidR="000163D6" w:rsidRPr="004F336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3C2D6AF" w14:textId="7BBB997B" w:rsidR="000163D6" w:rsidRPr="004D3C1B" w:rsidRDefault="000163D6" w:rsidP="000163D6">
            <w:pPr>
              <w:rPr>
                <w:i/>
              </w:rPr>
            </w:pPr>
            <w:proofErr w:type="spellStart"/>
            <w:r w:rsidRPr="005B6305">
              <w:rPr>
                <w:i/>
              </w:rPr>
              <w:t>SubstanceDilutionFactor</w:t>
            </w:r>
            <w:proofErr w:type="spellEnd"/>
          </w:p>
        </w:tc>
        <w:tc>
          <w:tcPr>
            <w:tcW w:w="2719" w:type="dxa"/>
          </w:tcPr>
          <w:p w14:paraId="14B2FF1F" w14:textId="334A8FE6" w:rsidR="000163D6" w:rsidRPr="004F3366" w:rsidRDefault="000163D6" w:rsidP="000163D6">
            <w:r w:rsidRPr="00444428">
              <w:t>The overall dilution of the substance subjected to this analysis.</w:t>
            </w:r>
          </w:p>
        </w:tc>
        <w:tc>
          <w:tcPr>
            <w:tcW w:w="2719" w:type="dxa"/>
          </w:tcPr>
          <w:p w14:paraId="2EB76C47" w14:textId="564E2FAD" w:rsidR="000163D6" w:rsidRPr="004F3366" w:rsidRDefault="000163D6" w:rsidP="000163D6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F599EAC" w14:textId="77777777" w:rsidR="000163D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6C290100" w14:textId="77777777" w:rsidR="000163D6" w:rsidRDefault="000163D6" w:rsidP="000163D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4DC1A840" w14:textId="7C185901" w:rsidR="000163D6" w:rsidRPr="004F3366" w:rsidRDefault="000163D6" w:rsidP="000163D6">
            <w:r>
              <w:rPr>
                <w:strike/>
              </w:rPr>
              <w:t>String max 10</w:t>
            </w:r>
          </w:p>
        </w:tc>
        <w:tc>
          <w:tcPr>
            <w:tcW w:w="1967" w:type="dxa"/>
          </w:tcPr>
          <w:p w14:paraId="177B64AA" w14:textId="77777777" w:rsidR="000163D6" w:rsidRDefault="000163D6" w:rsidP="000163D6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73D181D5" w14:textId="77777777" w:rsidR="000163D6" w:rsidRPr="00D84EFE" w:rsidRDefault="000163D6" w:rsidP="000163D6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proofErr w:type="spellStart"/>
            <w:r w:rsidRPr="005B6305">
              <w:rPr>
                <w:strike/>
                <w:color w:val="FF0000"/>
              </w:rPr>
              <w:t>SubstanceDilutionFactorNumeric</w:t>
            </w:r>
            <w:proofErr w:type="spellEnd"/>
            <w:r w:rsidRPr="00D84EFE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</w:t>
            </w:r>
          </w:p>
          <w:p w14:paraId="19606B88" w14:textId="476EAB6F" w:rsidR="000163D6" w:rsidRPr="00C54991" w:rsidRDefault="000163D6" w:rsidP="000163D6">
            <w:pPr>
              <w:rPr>
                <w:rFonts w:ascii="Calibri" w:eastAsia="Times New Roman" w:hAnsi="Calibri" w:cs="Calibri"/>
                <w:i/>
                <w:color w:val="FF0000"/>
                <w:lang w:eastAsia="en-US"/>
              </w:rPr>
            </w:pPr>
            <w:proofErr w:type="spellStart"/>
            <w:r w:rsidRPr="005B6305">
              <w:rPr>
                <w:i/>
              </w:rPr>
              <w:t>SubstanceDilutionFactor</w:t>
            </w:r>
            <w:proofErr w:type="spellEnd"/>
          </w:p>
        </w:tc>
      </w:tr>
    </w:tbl>
    <w:p w14:paraId="06AE66ED" w14:textId="77777777" w:rsidR="00095BE0" w:rsidRDefault="00095BE0"/>
    <w:sectPr w:rsidR="00095BE0" w:rsidSect="00D90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AD2"/>
    <w:multiLevelType w:val="hybridMultilevel"/>
    <w:tmpl w:val="360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A1C"/>
    <w:multiLevelType w:val="hybridMultilevel"/>
    <w:tmpl w:val="611A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1CD"/>
    <w:multiLevelType w:val="hybridMultilevel"/>
    <w:tmpl w:val="F7DAF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D072F"/>
    <w:multiLevelType w:val="hybridMultilevel"/>
    <w:tmpl w:val="A08E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0EB7"/>
    <w:multiLevelType w:val="hybridMultilevel"/>
    <w:tmpl w:val="84D0A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E3710"/>
    <w:multiLevelType w:val="hybridMultilevel"/>
    <w:tmpl w:val="1D80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C3B6D"/>
    <w:multiLevelType w:val="hybridMultilevel"/>
    <w:tmpl w:val="66809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A"/>
    <w:rsid w:val="00001283"/>
    <w:rsid w:val="000163D6"/>
    <w:rsid w:val="00024771"/>
    <w:rsid w:val="00027911"/>
    <w:rsid w:val="0003190D"/>
    <w:rsid w:val="00040498"/>
    <w:rsid w:val="000471DD"/>
    <w:rsid w:val="00067111"/>
    <w:rsid w:val="0008241D"/>
    <w:rsid w:val="00090847"/>
    <w:rsid w:val="000928DF"/>
    <w:rsid w:val="00095BE0"/>
    <w:rsid w:val="000B13A4"/>
    <w:rsid w:val="000B720C"/>
    <w:rsid w:val="000C4D80"/>
    <w:rsid w:val="000C56D8"/>
    <w:rsid w:val="000D322D"/>
    <w:rsid w:val="000E0456"/>
    <w:rsid w:val="000E0475"/>
    <w:rsid w:val="000E31EC"/>
    <w:rsid w:val="0011263B"/>
    <w:rsid w:val="00116741"/>
    <w:rsid w:val="00117CD1"/>
    <w:rsid w:val="00120CCF"/>
    <w:rsid w:val="00123FA3"/>
    <w:rsid w:val="00130768"/>
    <w:rsid w:val="00142D4A"/>
    <w:rsid w:val="001460AD"/>
    <w:rsid w:val="0014756B"/>
    <w:rsid w:val="0015035D"/>
    <w:rsid w:val="00151C4F"/>
    <w:rsid w:val="0016220C"/>
    <w:rsid w:val="0016496F"/>
    <w:rsid w:val="0017242E"/>
    <w:rsid w:val="00187715"/>
    <w:rsid w:val="00190CC2"/>
    <w:rsid w:val="00191924"/>
    <w:rsid w:val="001C0FDF"/>
    <w:rsid w:val="001D319E"/>
    <w:rsid w:val="001E294A"/>
    <w:rsid w:val="001F0327"/>
    <w:rsid w:val="001F1AA9"/>
    <w:rsid w:val="00211BE1"/>
    <w:rsid w:val="00227628"/>
    <w:rsid w:val="00232345"/>
    <w:rsid w:val="00241207"/>
    <w:rsid w:val="00264BA9"/>
    <w:rsid w:val="00267D4F"/>
    <w:rsid w:val="0028169C"/>
    <w:rsid w:val="00281A13"/>
    <w:rsid w:val="0028599F"/>
    <w:rsid w:val="002901BB"/>
    <w:rsid w:val="00290C3B"/>
    <w:rsid w:val="002A015E"/>
    <w:rsid w:val="002A2E23"/>
    <w:rsid w:val="002B0C95"/>
    <w:rsid w:val="002C1EA2"/>
    <w:rsid w:val="002C303C"/>
    <w:rsid w:val="002E112B"/>
    <w:rsid w:val="002E6176"/>
    <w:rsid w:val="002F29D6"/>
    <w:rsid w:val="00300C31"/>
    <w:rsid w:val="00307F01"/>
    <w:rsid w:val="00313A96"/>
    <w:rsid w:val="00330DBD"/>
    <w:rsid w:val="0033197A"/>
    <w:rsid w:val="003402EF"/>
    <w:rsid w:val="0034150E"/>
    <w:rsid w:val="00344D77"/>
    <w:rsid w:val="00345C6F"/>
    <w:rsid w:val="00355A26"/>
    <w:rsid w:val="003707C8"/>
    <w:rsid w:val="003906BC"/>
    <w:rsid w:val="00394F0F"/>
    <w:rsid w:val="00396BE0"/>
    <w:rsid w:val="003A0BD7"/>
    <w:rsid w:val="003A41C2"/>
    <w:rsid w:val="003B1DA5"/>
    <w:rsid w:val="003B57FA"/>
    <w:rsid w:val="003C0748"/>
    <w:rsid w:val="003C0877"/>
    <w:rsid w:val="003D29A0"/>
    <w:rsid w:val="003F2FC0"/>
    <w:rsid w:val="003F3C8D"/>
    <w:rsid w:val="00402BF6"/>
    <w:rsid w:val="0040425E"/>
    <w:rsid w:val="00404D05"/>
    <w:rsid w:val="0042167A"/>
    <w:rsid w:val="004374A6"/>
    <w:rsid w:val="004402DD"/>
    <w:rsid w:val="00444428"/>
    <w:rsid w:val="0044596B"/>
    <w:rsid w:val="00452725"/>
    <w:rsid w:val="004556A3"/>
    <w:rsid w:val="004621BE"/>
    <w:rsid w:val="004629CF"/>
    <w:rsid w:val="004737B9"/>
    <w:rsid w:val="00496BC1"/>
    <w:rsid w:val="004C322A"/>
    <w:rsid w:val="004C5D76"/>
    <w:rsid w:val="004D3C1B"/>
    <w:rsid w:val="004E128E"/>
    <w:rsid w:val="004E33F3"/>
    <w:rsid w:val="004F3366"/>
    <w:rsid w:val="004F69FC"/>
    <w:rsid w:val="0050424A"/>
    <w:rsid w:val="00504CC8"/>
    <w:rsid w:val="00511DFC"/>
    <w:rsid w:val="00516288"/>
    <w:rsid w:val="00516F96"/>
    <w:rsid w:val="005250CF"/>
    <w:rsid w:val="00544DC4"/>
    <w:rsid w:val="005506FD"/>
    <w:rsid w:val="00555A33"/>
    <w:rsid w:val="00570530"/>
    <w:rsid w:val="00571264"/>
    <w:rsid w:val="00574A7D"/>
    <w:rsid w:val="005871B1"/>
    <w:rsid w:val="00590210"/>
    <w:rsid w:val="00592E77"/>
    <w:rsid w:val="005A46FF"/>
    <w:rsid w:val="005B042D"/>
    <w:rsid w:val="005B2852"/>
    <w:rsid w:val="005B6305"/>
    <w:rsid w:val="005C0482"/>
    <w:rsid w:val="005D17A9"/>
    <w:rsid w:val="005D6B25"/>
    <w:rsid w:val="005E06CA"/>
    <w:rsid w:val="005E2C7B"/>
    <w:rsid w:val="005F5206"/>
    <w:rsid w:val="00626DEF"/>
    <w:rsid w:val="00627DF3"/>
    <w:rsid w:val="00643A75"/>
    <w:rsid w:val="00677C05"/>
    <w:rsid w:val="00684682"/>
    <w:rsid w:val="006862F4"/>
    <w:rsid w:val="00691867"/>
    <w:rsid w:val="0069640D"/>
    <w:rsid w:val="006A4B19"/>
    <w:rsid w:val="006D0879"/>
    <w:rsid w:val="006F6B79"/>
    <w:rsid w:val="00704DD0"/>
    <w:rsid w:val="00716EFC"/>
    <w:rsid w:val="00721599"/>
    <w:rsid w:val="00727790"/>
    <w:rsid w:val="007325FE"/>
    <w:rsid w:val="007350CE"/>
    <w:rsid w:val="00736856"/>
    <w:rsid w:val="00737DC3"/>
    <w:rsid w:val="00753A14"/>
    <w:rsid w:val="00756693"/>
    <w:rsid w:val="00781ECF"/>
    <w:rsid w:val="0079071B"/>
    <w:rsid w:val="0079726B"/>
    <w:rsid w:val="0079794E"/>
    <w:rsid w:val="007C626B"/>
    <w:rsid w:val="007D3698"/>
    <w:rsid w:val="007D3AB8"/>
    <w:rsid w:val="007D654E"/>
    <w:rsid w:val="007E0FA3"/>
    <w:rsid w:val="007E607B"/>
    <w:rsid w:val="007E75F1"/>
    <w:rsid w:val="007F6685"/>
    <w:rsid w:val="00801C22"/>
    <w:rsid w:val="008028FE"/>
    <w:rsid w:val="008056A2"/>
    <w:rsid w:val="008162E3"/>
    <w:rsid w:val="00820F6E"/>
    <w:rsid w:val="008373A8"/>
    <w:rsid w:val="008474E9"/>
    <w:rsid w:val="00851650"/>
    <w:rsid w:val="0085298A"/>
    <w:rsid w:val="00867082"/>
    <w:rsid w:val="00870214"/>
    <w:rsid w:val="00887303"/>
    <w:rsid w:val="00892416"/>
    <w:rsid w:val="00894B03"/>
    <w:rsid w:val="008B7FD1"/>
    <w:rsid w:val="008C08BA"/>
    <w:rsid w:val="008C1257"/>
    <w:rsid w:val="008C390F"/>
    <w:rsid w:val="008C5269"/>
    <w:rsid w:val="008D2250"/>
    <w:rsid w:val="008E2BEB"/>
    <w:rsid w:val="00903A8E"/>
    <w:rsid w:val="00904146"/>
    <w:rsid w:val="0090709A"/>
    <w:rsid w:val="00932E33"/>
    <w:rsid w:val="0096424D"/>
    <w:rsid w:val="00965A76"/>
    <w:rsid w:val="009A1724"/>
    <w:rsid w:val="009B0522"/>
    <w:rsid w:val="009B08AF"/>
    <w:rsid w:val="009B0D6F"/>
    <w:rsid w:val="009B47D0"/>
    <w:rsid w:val="009B60BC"/>
    <w:rsid w:val="009C01EA"/>
    <w:rsid w:val="009C75C5"/>
    <w:rsid w:val="009E7566"/>
    <w:rsid w:val="009F73DF"/>
    <w:rsid w:val="00A00B6B"/>
    <w:rsid w:val="00A01BAC"/>
    <w:rsid w:val="00A1255A"/>
    <w:rsid w:val="00A26588"/>
    <w:rsid w:val="00A303A7"/>
    <w:rsid w:val="00A31588"/>
    <w:rsid w:val="00A55B48"/>
    <w:rsid w:val="00A62227"/>
    <w:rsid w:val="00A63376"/>
    <w:rsid w:val="00A758E9"/>
    <w:rsid w:val="00A759CA"/>
    <w:rsid w:val="00A92C17"/>
    <w:rsid w:val="00AB0FF1"/>
    <w:rsid w:val="00AC3DEF"/>
    <w:rsid w:val="00AC41B5"/>
    <w:rsid w:val="00AC4335"/>
    <w:rsid w:val="00AD33FF"/>
    <w:rsid w:val="00AD6197"/>
    <w:rsid w:val="00B06B36"/>
    <w:rsid w:val="00B12B16"/>
    <w:rsid w:val="00B406FB"/>
    <w:rsid w:val="00B525F2"/>
    <w:rsid w:val="00B5268D"/>
    <w:rsid w:val="00B64AD5"/>
    <w:rsid w:val="00B67547"/>
    <w:rsid w:val="00B6768F"/>
    <w:rsid w:val="00B72F6A"/>
    <w:rsid w:val="00BA0A09"/>
    <w:rsid w:val="00BA7C2A"/>
    <w:rsid w:val="00BB798E"/>
    <w:rsid w:val="00BC1152"/>
    <w:rsid w:val="00BC3BA8"/>
    <w:rsid w:val="00BC5260"/>
    <w:rsid w:val="00BC7DAE"/>
    <w:rsid w:val="00BE43F8"/>
    <w:rsid w:val="00BE48F3"/>
    <w:rsid w:val="00C14170"/>
    <w:rsid w:val="00C355DA"/>
    <w:rsid w:val="00C36C87"/>
    <w:rsid w:val="00C43D54"/>
    <w:rsid w:val="00C5299D"/>
    <w:rsid w:val="00C54991"/>
    <w:rsid w:val="00C772BF"/>
    <w:rsid w:val="00C80EDD"/>
    <w:rsid w:val="00C82B8D"/>
    <w:rsid w:val="00C92CD9"/>
    <w:rsid w:val="00CB0493"/>
    <w:rsid w:val="00CB2BE7"/>
    <w:rsid w:val="00CB4F1E"/>
    <w:rsid w:val="00CB6604"/>
    <w:rsid w:val="00CC1D64"/>
    <w:rsid w:val="00CC3D31"/>
    <w:rsid w:val="00CC55B4"/>
    <w:rsid w:val="00CD20DC"/>
    <w:rsid w:val="00CF10AA"/>
    <w:rsid w:val="00CF2B7D"/>
    <w:rsid w:val="00D05ED4"/>
    <w:rsid w:val="00D165F6"/>
    <w:rsid w:val="00D1666C"/>
    <w:rsid w:val="00D25BA0"/>
    <w:rsid w:val="00D33BD0"/>
    <w:rsid w:val="00D55022"/>
    <w:rsid w:val="00D64DFA"/>
    <w:rsid w:val="00D84EFE"/>
    <w:rsid w:val="00D90CE4"/>
    <w:rsid w:val="00D91C4B"/>
    <w:rsid w:val="00DA5284"/>
    <w:rsid w:val="00DB2DCF"/>
    <w:rsid w:val="00DB68B7"/>
    <w:rsid w:val="00DB7CB6"/>
    <w:rsid w:val="00DC0D80"/>
    <w:rsid w:val="00DC4E8E"/>
    <w:rsid w:val="00DC5132"/>
    <w:rsid w:val="00DD0357"/>
    <w:rsid w:val="00DD58FE"/>
    <w:rsid w:val="00DD69FB"/>
    <w:rsid w:val="00DE50B0"/>
    <w:rsid w:val="00DF0AC6"/>
    <w:rsid w:val="00DF6294"/>
    <w:rsid w:val="00E132DC"/>
    <w:rsid w:val="00E2248F"/>
    <w:rsid w:val="00E37827"/>
    <w:rsid w:val="00E40AE9"/>
    <w:rsid w:val="00E606DA"/>
    <w:rsid w:val="00E61FB2"/>
    <w:rsid w:val="00E633FE"/>
    <w:rsid w:val="00E652D7"/>
    <w:rsid w:val="00E75A7B"/>
    <w:rsid w:val="00E84E8B"/>
    <w:rsid w:val="00E85716"/>
    <w:rsid w:val="00E908D2"/>
    <w:rsid w:val="00E942B4"/>
    <w:rsid w:val="00E97B9E"/>
    <w:rsid w:val="00EA3D81"/>
    <w:rsid w:val="00EA5C9B"/>
    <w:rsid w:val="00EC7541"/>
    <w:rsid w:val="00ED3E63"/>
    <w:rsid w:val="00EE0DFF"/>
    <w:rsid w:val="00EE2DC0"/>
    <w:rsid w:val="00F07CA1"/>
    <w:rsid w:val="00F15EB0"/>
    <w:rsid w:val="00F202E3"/>
    <w:rsid w:val="00F2437A"/>
    <w:rsid w:val="00F34999"/>
    <w:rsid w:val="00F47248"/>
    <w:rsid w:val="00F90220"/>
    <w:rsid w:val="00FA1910"/>
    <w:rsid w:val="00FA417A"/>
    <w:rsid w:val="00FA59E5"/>
    <w:rsid w:val="00FA74B3"/>
    <w:rsid w:val="00FD6B82"/>
    <w:rsid w:val="00FD6F2D"/>
    <w:rsid w:val="00FE6B4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2427"/>
  <w14:defaultImageDpi w14:val="32767"/>
  <w15:chartTrackingRefBased/>
  <w15:docId w15:val="{2FF64E02-B91E-944C-866F-B50F8F89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5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322A"/>
    <w:rPr>
      <w:rFonts w:ascii="Calibri" w:eastAsiaTheme="minorHAns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95BE0"/>
    <w:rPr>
      <w:color w:val="0000FF"/>
      <w:u w:val="single"/>
    </w:rPr>
  </w:style>
  <w:style w:type="character" w:customStyle="1" w:styleId="bodycontentsubheadingspan">
    <w:name w:val="body_content_subheading_span"/>
    <w:basedOn w:val="DefaultParagraphFont"/>
    <w:rsid w:val="00095BE0"/>
  </w:style>
  <w:style w:type="character" w:customStyle="1" w:styleId="downloadlinklink">
    <w:name w:val="download_link_link"/>
    <w:basedOn w:val="DefaultParagraphFont"/>
    <w:rsid w:val="0009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AB7008BF305478285570692E657B0" ma:contentTypeVersion="28" ma:contentTypeDescription="Create a new document." ma:contentTypeScope="" ma:versionID="09b423e75a38db3065d06d6a77afb27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bd2ab78-7571-449a-9e85-c0295914c86c" xmlns:ns6="b53adb45-dcc5-4ec4-81b1-b498e3b28e89" targetNamespace="http://schemas.microsoft.com/office/2006/metadata/properties" ma:root="true" ma:fieldsID="d6e4a2399aaf950c885710a26e4f23f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bd2ab78-7571-449a-9e85-c0295914c86c"/>
    <xsd:import namespace="b53adb45-dcc5-4ec4-81b1-b498e3b28e8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d28151cc-ad8c-461a-8fcd-c036c81f34f3}" ma:internalName="TaxCatchAllLabel" ma:readOnly="true" ma:showField="CatchAllDataLabel" ma:web="4bd2ab78-7571-449a-9e85-c0295914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d28151cc-ad8c-461a-8fcd-c036c81f34f3}" ma:internalName="TaxCatchAll" ma:showField="CatchAllData" ma:web="4bd2ab78-7571-449a-9e85-c0295914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2ab78-7571-449a-9e85-c0295914c86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db45-dcc5-4ec4-81b1-b498e3b28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Language xmlns="http://schemas.microsoft.com/sharepoint/v3">English</Language>
    <Document_x0020_Creation_x0020_Date xmlns="4ffa91fb-a0ff-4ac5-b2db-65c790d184a4">2019-08-06T15:29:51+00:00</Document_x0020_Creation_x0020_Date>
    <EPA_x0020_Related_x0020_Documents xmlns="4ffa91fb-a0ff-4ac5-b2db-65c790d184a4" xsi:nil="true"/>
    <j747ac98061d40f0aa7bd47e1db5675d xmlns="4ffa91fb-a0ff-4ac5-b2db-65c790d184a4">
      <Terms xmlns="http://schemas.microsoft.com/office/infopath/2007/PartnerControls"/>
    </j747ac98061d40f0aa7bd47e1db5675d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TaxKeywordTaxHTField xmlns="4ffa91fb-a0ff-4ac5-b2db-65c790d184a4">
      <Terms xmlns="http://schemas.microsoft.com/office/infopath/2007/PartnerControls"/>
    </TaxKeywordTaxHTField>
    <Rights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Identifier xmlns="4ffa91fb-a0ff-4ac5-b2db-65c790d184a4" xsi:nil="true"/>
    <Creator xmlns="4ffa91fb-a0ff-4ac5-b2db-65c790d184a4">
      <UserInfo>
        <DisplayName/>
        <AccountId xsi:nil="true"/>
        <AccountType/>
      </UserInfo>
    </Creato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0CA37-C4DC-420A-AC82-39C6DECD4F5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C0A064-4E7C-4394-ABF4-56CFF0FD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bd2ab78-7571-449a-9e85-c0295914c86c"/>
    <ds:schemaRef ds:uri="b53adb45-dcc5-4ec4-81b1-b498e3b28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28F0E-77A7-48CC-ADDC-8719408F1C9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ffa91fb-a0ff-4ac5-b2db-65c790d184a4"/>
    <ds:schemaRef ds:uri="http://schemas.microsoft.com/sharepoint/v3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8C47CFD3-8BC7-44C8-9C0E-33B891D13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12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Christian, Kevin</cp:lastModifiedBy>
  <cp:revision>130</cp:revision>
  <dcterms:created xsi:type="dcterms:W3CDTF">2019-08-14T14:44:00Z</dcterms:created>
  <dcterms:modified xsi:type="dcterms:W3CDTF">2019-12-06T16:16:00Z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0x010100009AB7008BF305478285570692E657B0</vt:lpwstr>
  </property>
  <property fmtid="{D5CDD505-2E9C-101B-9397-08002B2CF9AE}" pid="4" name="EPA Subject">
    <vt:lpwstr/>
  </property>
  <property fmtid="{D5CDD505-2E9C-101B-9397-08002B2CF9AE}" pid="5" name="Document Type">
    <vt:lpwstr/>
  </property>
</Properties>
</file>