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4CF" w:rsidRPr="003B0368" w:rsidRDefault="003B0368" w:rsidP="003B0368">
      <w:pPr>
        <w:jc w:val="center"/>
        <w:rPr>
          <w:b/>
        </w:rPr>
      </w:pPr>
      <w:r w:rsidRPr="003B0368">
        <w:rPr>
          <w:b/>
        </w:rPr>
        <w:t>RWC Tool V3.0: Used for EPA Estimates for Version 1 of the 2014 NEI</w:t>
      </w:r>
    </w:p>
    <w:p w:rsidR="003B0368" w:rsidRDefault="003B0368"/>
    <w:p w:rsidR="003B0368" w:rsidRDefault="003B0368">
      <w:r>
        <w:t xml:space="preserve">The files in this zip file include the Residential Wood Combustion (RWC) Tool (v3.0, dated April 28, 2016), RWC Tool documentation, EPA estimates using the Tool as-is (no change in assumptions built into the tool), and some basic analyses. Unless States/Local/Tribes (SLTs) provide EPA (Rich Mason, </w:t>
      </w:r>
      <w:hyperlink r:id="rId4" w:history="1">
        <w:r w:rsidRPr="0096017F">
          <w:rPr>
            <w:rStyle w:val="Hyperlink"/>
          </w:rPr>
          <w:t>mason.rich@epa.gov</w:t>
        </w:r>
      </w:hyperlink>
      <w:r>
        <w:t>) revised RWC emissions by May 20, 2016, then these EPA-generated RWC Tool emissions will be used for Version 1 of the 2014 NEI.</w:t>
      </w:r>
    </w:p>
    <w:p w:rsidR="003B0368" w:rsidRDefault="003B0368">
      <w:r>
        <w:t>Contents of this “master” zip file are provided here.</w:t>
      </w:r>
    </w:p>
    <w:p w:rsidR="003B0368" w:rsidRPr="003B0368" w:rsidRDefault="003B0368">
      <w:pPr>
        <w:rPr>
          <w:b/>
        </w:rPr>
      </w:pPr>
      <w:r w:rsidRPr="003B0368">
        <w:rPr>
          <w:b/>
        </w:rPr>
        <w:t>RWC_Tool_v3.0_2016-04-28.zip</w:t>
      </w:r>
    </w:p>
    <w:p w:rsidR="003B0368" w:rsidRDefault="003B0368">
      <w:r>
        <w:t>This zip file includes the RWC Tool PDF documentation, the RWC Tool (</w:t>
      </w:r>
      <w:r w:rsidRPr="003B0368">
        <w:t>RWC_Tool_v3.0.accdb</w:t>
      </w:r>
      <w:r>
        <w:t>), and null output data from the RWC Tool (</w:t>
      </w:r>
      <w:r w:rsidRPr="003B0368">
        <w:t>RWC Tool Output - EIS Format.mdb</w:t>
      </w:r>
      <w:r>
        <w:t xml:space="preserve">). </w:t>
      </w:r>
    </w:p>
    <w:p w:rsidR="003B0368" w:rsidRPr="003B0368" w:rsidRDefault="003B0368">
      <w:pPr>
        <w:rPr>
          <w:b/>
        </w:rPr>
      </w:pPr>
      <w:r w:rsidRPr="003B0368">
        <w:rPr>
          <w:b/>
        </w:rPr>
        <w:t>EPA_NEI2014v1_default_RWC Tool Output - EIS Format.zip</w:t>
      </w:r>
    </w:p>
    <w:p w:rsidR="003B0368" w:rsidRPr="00733D2B" w:rsidRDefault="003B0368">
      <w:pPr>
        <w:rPr>
          <w:color w:val="FF0000"/>
        </w:rPr>
      </w:pPr>
      <w:r>
        <w:t xml:space="preserve">This zip file contains EPA default RWC estimates that will be used in Version 1 of the 2014 NEI. Some SLT reporting agencies have already provided their own RWC estimates (by the February submittal deadline). </w:t>
      </w:r>
      <w:r w:rsidRPr="00733D2B">
        <w:rPr>
          <w:color w:val="FF0000"/>
        </w:rPr>
        <w:t>However, we are allowing SLTs until May 20</w:t>
      </w:r>
      <w:r w:rsidRPr="00733D2B">
        <w:rPr>
          <w:color w:val="FF0000"/>
          <w:vertAlign w:val="superscript"/>
        </w:rPr>
        <w:t>th</w:t>
      </w:r>
      <w:r w:rsidRPr="00733D2B">
        <w:rPr>
          <w:color w:val="FF0000"/>
        </w:rPr>
        <w:t xml:space="preserve"> to resubmit RWC estimates if they previously-indicated that they would accept EPA estimated for v1 2014 NEI but now, after carefully reviewing these EPA estimates, would </w:t>
      </w:r>
      <w:r w:rsidR="00733D2B" w:rsidRPr="00733D2B">
        <w:rPr>
          <w:color w:val="FF0000"/>
        </w:rPr>
        <w:t xml:space="preserve">strongly </w:t>
      </w:r>
      <w:r w:rsidRPr="00733D2B">
        <w:rPr>
          <w:color w:val="FF0000"/>
        </w:rPr>
        <w:t xml:space="preserve">prefer to submit </w:t>
      </w:r>
      <w:r w:rsidR="00733D2B" w:rsidRPr="00733D2B">
        <w:rPr>
          <w:color w:val="FF0000"/>
        </w:rPr>
        <w:t>RWC estimates for v1.</w:t>
      </w:r>
    </w:p>
    <w:p w:rsidR="00733D2B" w:rsidRPr="00733D2B" w:rsidRDefault="00733D2B">
      <w:pPr>
        <w:rPr>
          <w:b/>
        </w:rPr>
      </w:pPr>
      <w:r w:rsidRPr="00733D2B">
        <w:rPr>
          <w:b/>
        </w:rPr>
        <w:t>RWC_Tool_V3.0_2014draft_vs_NEI2011v2_State_STSCC_County_27apr16.xlsx</w:t>
      </w:r>
    </w:p>
    <w:p w:rsidR="00733D2B" w:rsidRDefault="00733D2B">
      <w:r>
        <w:t>Primarily focused on PM2.5, but also includes some cross-tab summaries and VOC summaries. Numerous RWC Tool output summaries by state/SCC, county, state, EPA region and some comparisons to V2 of the 2011 NEI (the most recent publicly-available NEI).</w:t>
      </w:r>
    </w:p>
    <w:p w:rsidR="00733D2B" w:rsidRDefault="00733D2B">
      <w:bookmarkStart w:id="0" w:name="_GoBack"/>
      <w:bookmarkEnd w:id="0"/>
    </w:p>
    <w:p w:rsidR="00733D2B" w:rsidRDefault="00733D2B">
      <w:r>
        <w:t xml:space="preserve">Thanks, Rich Mason (available at: </w:t>
      </w:r>
      <w:hyperlink r:id="rId5" w:history="1">
        <w:r w:rsidRPr="0096017F">
          <w:rPr>
            <w:rStyle w:val="Hyperlink"/>
          </w:rPr>
          <w:t>mason.rich@epa.gov</w:t>
        </w:r>
      </w:hyperlink>
      <w:r>
        <w:t xml:space="preserve">) </w:t>
      </w:r>
    </w:p>
    <w:p w:rsidR="00733D2B" w:rsidRDefault="00733D2B">
      <w:r>
        <w:t>(919) 541-3405</w:t>
      </w:r>
    </w:p>
    <w:p w:rsidR="00733D2B" w:rsidRDefault="00733D2B"/>
    <w:sectPr w:rsidR="00733D2B" w:rsidSect="003B03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68"/>
    <w:rsid w:val="000A3B84"/>
    <w:rsid w:val="002F04CF"/>
    <w:rsid w:val="00396FBC"/>
    <w:rsid w:val="003B0368"/>
    <w:rsid w:val="005D55CF"/>
    <w:rsid w:val="00631E9E"/>
    <w:rsid w:val="00637B7C"/>
    <w:rsid w:val="006C19F8"/>
    <w:rsid w:val="0071643B"/>
    <w:rsid w:val="00733D2B"/>
    <w:rsid w:val="00A44609"/>
    <w:rsid w:val="00A603C2"/>
    <w:rsid w:val="00AD7877"/>
    <w:rsid w:val="00AE4E5D"/>
    <w:rsid w:val="00BE12B4"/>
    <w:rsid w:val="00C37DDD"/>
    <w:rsid w:val="00D371A1"/>
    <w:rsid w:val="00D8755E"/>
    <w:rsid w:val="00DA7AC2"/>
    <w:rsid w:val="00F4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64515F-76CD-4046-8783-61E985EA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3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son.rich@epa.gov" TargetMode="External"/><Relationship Id="rId4" Type="http://schemas.openxmlformats.org/officeDocument/2006/relationships/hyperlink" Target="mailto:mason.rich@ep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Mason, Rich</dc:creator>
  <cp:keywords/>
  <dc:description/>
  <cp:lastModifiedBy>Mason, Rich</cp:lastModifiedBy>
  <cp:revision>1</cp:revision>
  <dcterms:created xsi:type="dcterms:W3CDTF">2016-04-28T16:31:00Z</dcterms:created>
  <dcterms:modified xsi:type="dcterms:W3CDTF">2016-04-28T16:47:00Z</dcterms:modified>
</cp:coreProperties>
</file>