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B0337" w14:textId="2BC19157" w:rsidR="00945B6F" w:rsidRPr="00EF1D55" w:rsidRDefault="00945B6F">
      <w:pPr>
        <w:rPr>
          <w:sz w:val="24"/>
          <w:szCs w:val="24"/>
        </w:rPr>
      </w:pPr>
      <w:r w:rsidRPr="00EF1D55">
        <w:rPr>
          <w:sz w:val="24"/>
          <w:szCs w:val="24"/>
        </w:rPr>
        <w:t>NEXUS 1.8.6 – Beta Testing Comments and Questions</w:t>
      </w:r>
    </w:p>
    <w:p w14:paraId="3BF18940" w14:textId="64C4F9EC" w:rsidR="002C0FFE" w:rsidRPr="00EF1D55" w:rsidRDefault="002C0FFE">
      <w:pPr>
        <w:rPr>
          <w:sz w:val="24"/>
          <w:szCs w:val="24"/>
        </w:rPr>
      </w:pPr>
      <w:r w:rsidRPr="00EF1D55">
        <w:rPr>
          <w:sz w:val="24"/>
          <w:szCs w:val="24"/>
        </w:rPr>
        <w:t>Rich Damberg - 7/1/2021</w:t>
      </w:r>
    </w:p>
    <w:p w14:paraId="73B4C54C" w14:textId="2AB31496" w:rsidR="00C57AE0" w:rsidRDefault="006E2A58">
      <w:pPr>
        <w:rPr>
          <w:sz w:val="24"/>
          <w:szCs w:val="24"/>
        </w:rPr>
      </w:pPr>
      <w:r w:rsidRPr="00EF1D55">
        <w:rPr>
          <w:sz w:val="24"/>
          <w:szCs w:val="24"/>
        </w:rPr>
        <w:t xml:space="preserve">Overall, this tool has a lot of great data and functionality that could be useful for many programs. Some of my comments get at improving the design from a user perspective. </w:t>
      </w:r>
      <w:r w:rsidR="00C57AE0" w:rsidRPr="00EF1D55">
        <w:rPr>
          <w:sz w:val="24"/>
          <w:szCs w:val="24"/>
        </w:rPr>
        <w:t>I would be happy to discuss these comments</w:t>
      </w:r>
      <w:r w:rsidRPr="00EF1D55">
        <w:rPr>
          <w:sz w:val="24"/>
          <w:szCs w:val="24"/>
        </w:rPr>
        <w:t xml:space="preserve"> in more detail…</w:t>
      </w:r>
    </w:p>
    <w:p w14:paraId="730F4FDC" w14:textId="58B87E78" w:rsidR="00E92044" w:rsidRDefault="000C2B10" w:rsidP="000C2B10">
      <w:pPr>
        <w:spacing w:line="240" w:lineRule="auto"/>
        <w:rPr>
          <w:color w:val="FF0000"/>
        </w:rPr>
      </w:pPr>
      <w:proofErr w:type="spellStart"/>
      <w:r w:rsidRPr="001E5545">
        <w:rPr>
          <w:b/>
          <w:bCs/>
          <w:color w:val="FF0000"/>
          <w:sz w:val="24"/>
          <w:szCs w:val="24"/>
          <w:u w:val="single"/>
        </w:rPr>
        <w:t>Genearal</w:t>
      </w:r>
      <w:proofErr w:type="spellEnd"/>
      <w:r w:rsidRPr="001E5545">
        <w:rPr>
          <w:b/>
          <w:bCs/>
          <w:color w:val="FF0000"/>
          <w:sz w:val="24"/>
          <w:szCs w:val="24"/>
          <w:u w:val="single"/>
        </w:rPr>
        <w:t xml:space="preserve"> Response</w:t>
      </w:r>
      <w:r w:rsidRPr="000C2B10">
        <w:rPr>
          <w:color w:val="FF0000"/>
          <w:sz w:val="24"/>
          <w:szCs w:val="24"/>
        </w:rPr>
        <w:t xml:space="preserve">: </w:t>
      </w:r>
      <w:r w:rsidRPr="000C2B10">
        <w:rPr>
          <w:color w:val="FF0000"/>
        </w:rPr>
        <w:t xml:space="preserve">Thank you very much for your </w:t>
      </w:r>
      <w:r w:rsidR="00856027">
        <w:rPr>
          <w:color w:val="FF0000"/>
        </w:rPr>
        <w:t xml:space="preserve">valuable comments and </w:t>
      </w:r>
      <w:r w:rsidR="00851786" w:rsidRPr="000C2B10">
        <w:rPr>
          <w:color w:val="FF0000"/>
        </w:rPr>
        <w:t xml:space="preserve">taking </w:t>
      </w:r>
      <w:r w:rsidRPr="000C2B10">
        <w:rPr>
          <w:color w:val="FF0000"/>
        </w:rPr>
        <w:t>time to put together th</w:t>
      </w:r>
      <w:r w:rsidR="001E5545">
        <w:rPr>
          <w:color w:val="FF0000"/>
        </w:rPr>
        <w:t>is impressive</w:t>
      </w:r>
      <w:r w:rsidRPr="000C2B10">
        <w:rPr>
          <w:color w:val="FF0000"/>
        </w:rPr>
        <w:t xml:space="preserve"> list of comments and questions </w:t>
      </w:r>
      <w:r w:rsidR="001E5545">
        <w:rPr>
          <w:color w:val="FF0000"/>
        </w:rPr>
        <w:t xml:space="preserve">for the updated </w:t>
      </w:r>
      <w:r w:rsidRPr="000C2B10">
        <w:rPr>
          <w:color w:val="FF0000"/>
        </w:rPr>
        <w:t>NEXUS 1.8.6!  Below are</w:t>
      </w:r>
      <w:r w:rsidR="00851786">
        <w:rPr>
          <w:color w:val="FF0000"/>
        </w:rPr>
        <w:t xml:space="preserve"> my</w:t>
      </w:r>
      <w:r w:rsidRPr="000C2B10">
        <w:rPr>
          <w:color w:val="FF0000"/>
        </w:rPr>
        <w:t xml:space="preserve"> initial responses</w:t>
      </w:r>
      <w:r w:rsidR="001E5545">
        <w:rPr>
          <w:color w:val="FF0000"/>
        </w:rPr>
        <w:t>,</w:t>
      </w:r>
      <w:r w:rsidRPr="000C2B10">
        <w:rPr>
          <w:color w:val="FF0000"/>
        </w:rPr>
        <w:t xml:space="preserve"> and </w:t>
      </w:r>
      <w:r w:rsidR="001E5545">
        <w:rPr>
          <w:color w:val="FF0000"/>
        </w:rPr>
        <w:t xml:space="preserve">in our 7/20 (Tue) meeting, </w:t>
      </w:r>
      <w:r w:rsidRPr="000C2B10">
        <w:rPr>
          <w:color w:val="FF0000"/>
        </w:rPr>
        <w:t>we may discuss and go thru this list in further details if</w:t>
      </w:r>
      <w:r w:rsidR="001E5545">
        <w:rPr>
          <w:color w:val="FF0000"/>
        </w:rPr>
        <w:t xml:space="preserve"> it is OK with you</w:t>
      </w:r>
      <w:r w:rsidRPr="000C2B10">
        <w:rPr>
          <w:color w:val="FF0000"/>
        </w:rPr>
        <w:t>.</w:t>
      </w:r>
    </w:p>
    <w:p w14:paraId="6254634D" w14:textId="257FB030" w:rsidR="00E92044" w:rsidRPr="00E92044" w:rsidRDefault="00E92044" w:rsidP="007F4F9E">
      <w:pPr>
        <w:ind w:firstLine="360"/>
        <w:rPr>
          <w:color w:val="FF0000"/>
        </w:rPr>
      </w:pPr>
      <w:r w:rsidRPr="00E92044">
        <w:rPr>
          <w:color w:val="FF0000"/>
        </w:rPr>
        <w:t xml:space="preserve">In addition, we </w:t>
      </w:r>
      <w:r w:rsidR="001E5545">
        <w:rPr>
          <w:color w:val="FF0000"/>
        </w:rPr>
        <w:t>are</w:t>
      </w:r>
      <w:r w:rsidRPr="00E92044">
        <w:rPr>
          <w:color w:val="FF0000"/>
        </w:rPr>
        <w:t xml:space="preserve"> interested in knowing what AQPD would like from NEXUS for Advance/NAA areas </w:t>
      </w:r>
      <w:r w:rsidR="001E5545">
        <w:rPr>
          <w:color w:val="FF0000"/>
        </w:rPr>
        <w:t xml:space="preserve">analysis </w:t>
      </w:r>
      <w:r w:rsidRPr="00E92044">
        <w:rPr>
          <w:color w:val="FF0000"/>
        </w:rPr>
        <w:t xml:space="preserve">so </w:t>
      </w:r>
      <w:r w:rsidR="001E5545">
        <w:rPr>
          <w:color w:val="FF0000"/>
        </w:rPr>
        <w:t xml:space="preserve">we </w:t>
      </w:r>
      <w:r w:rsidRPr="00E92044">
        <w:rPr>
          <w:color w:val="FF0000"/>
        </w:rPr>
        <w:t xml:space="preserve">can consider and incorporate those </w:t>
      </w:r>
      <w:r w:rsidR="001E5545">
        <w:rPr>
          <w:color w:val="FF0000"/>
        </w:rPr>
        <w:t xml:space="preserve">enhancements </w:t>
      </w:r>
      <w:r w:rsidRPr="00E92044">
        <w:rPr>
          <w:color w:val="FF0000"/>
        </w:rPr>
        <w:t xml:space="preserve">as part of engaging with Regional APMs. </w:t>
      </w:r>
      <w:r>
        <w:rPr>
          <w:color w:val="FF0000"/>
        </w:rPr>
        <w:t xml:space="preserve"> </w:t>
      </w:r>
      <w:r w:rsidRPr="00E92044">
        <w:rPr>
          <w:color w:val="FF0000"/>
        </w:rPr>
        <w:t xml:space="preserve">Also, for the preparation of upcoming “Regional Packets”, we are also interested in your opinion as what is the preferred method to rank areas and then what information is desirable to provide for EPA Regions in addition to a </w:t>
      </w:r>
      <w:r w:rsidR="001E5545">
        <w:rPr>
          <w:color w:val="FF0000"/>
        </w:rPr>
        <w:t xml:space="preserve">tool </w:t>
      </w:r>
      <w:r w:rsidRPr="00E92044">
        <w:rPr>
          <w:color w:val="FF0000"/>
        </w:rPr>
        <w:t xml:space="preserve">demo illustrating how one can access these data/generate summaries themselves.  </w:t>
      </w:r>
    </w:p>
    <w:p w14:paraId="1C14B312" w14:textId="7F76203A" w:rsidR="000C2B10" w:rsidRPr="000C2B10" w:rsidRDefault="007F4F9E" w:rsidP="000C2B10">
      <w:pPr>
        <w:spacing w:line="240" w:lineRule="auto"/>
        <w:ind w:firstLine="360"/>
        <w:rPr>
          <w:color w:val="FF0000"/>
        </w:rPr>
      </w:pPr>
      <w:r>
        <w:rPr>
          <w:color w:val="FF0000"/>
        </w:rPr>
        <w:t xml:space="preserve">One caveat is that </w:t>
      </w:r>
      <w:r w:rsidRPr="000C2B10">
        <w:rPr>
          <w:color w:val="FF0000"/>
        </w:rPr>
        <w:t xml:space="preserve">we </w:t>
      </w:r>
      <w:proofErr w:type="gramStart"/>
      <w:r w:rsidRPr="000C2B10">
        <w:rPr>
          <w:color w:val="FF0000"/>
        </w:rPr>
        <w:t>have to</w:t>
      </w:r>
      <w:proofErr w:type="gramEnd"/>
      <w:r w:rsidRPr="000C2B10">
        <w:rPr>
          <w:color w:val="FF0000"/>
        </w:rPr>
        <w:t xml:space="preserve"> be </w:t>
      </w:r>
      <w:r>
        <w:rPr>
          <w:color w:val="FF0000"/>
        </w:rPr>
        <w:t xml:space="preserve">somewhat </w:t>
      </w:r>
      <w:r w:rsidRPr="000C2B10">
        <w:rPr>
          <w:color w:val="FF0000"/>
        </w:rPr>
        <w:t>resource-minded</w:t>
      </w:r>
      <w:r>
        <w:rPr>
          <w:color w:val="FF0000"/>
        </w:rPr>
        <w:t xml:space="preserve"> due to</w:t>
      </w:r>
      <w:r w:rsidR="000C2B10" w:rsidRPr="000C2B10">
        <w:rPr>
          <w:color w:val="FF0000"/>
        </w:rPr>
        <w:t xml:space="preserve"> </w:t>
      </w:r>
      <w:r>
        <w:rPr>
          <w:color w:val="FF0000"/>
        </w:rPr>
        <w:t xml:space="preserve">the </w:t>
      </w:r>
      <w:r w:rsidR="001E5545">
        <w:rPr>
          <w:color w:val="FF0000"/>
        </w:rPr>
        <w:t xml:space="preserve">resource </w:t>
      </w:r>
      <w:r>
        <w:rPr>
          <w:color w:val="FF0000"/>
        </w:rPr>
        <w:t>limitation</w:t>
      </w:r>
      <w:r w:rsidR="000C2B10" w:rsidRPr="000C2B10">
        <w:rPr>
          <w:color w:val="FF0000"/>
        </w:rPr>
        <w:t xml:space="preserve"> toward the NEXUS tool development</w:t>
      </w:r>
      <w:r>
        <w:rPr>
          <w:color w:val="FF0000"/>
        </w:rPr>
        <w:t xml:space="preserve">, so we </w:t>
      </w:r>
      <w:r w:rsidR="000C2B10" w:rsidRPr="000C2B10">
        <w:rPr>
          <w:color w:val="FF0000"/>
        </w:rPr>
        <w:t xml:space="preserve">typically prioritize the list of NEXUS </w:t>
      </w:r>
      <w:proofErr w:type="spellStart"/>
      <w:r w:rsidR="001E5545">
        <w:rPr>
          <w:color w:val="FF0000"/>
        </w:rPr>
        <w:t>ugrades</w:t>
      </w:r>
      <w:proofErr w:type="spellEnd"/>
      <w:r w:rsidR="001E5545">
        <w:rPr>
          <w:color w:val="FF0000"/>
        </w:rPr>
        <w:t>/</w:t>
      </w:r>
      <w:r w:rsidR="000C2B10" w:rsidRPr="000C2B10">
        <w:rPr>
          <w:color w:val="FF0000"/>
        </w:rPr>
        <w:t>improvements as follows:</w:t>
      </w:r>
    </w:p>
    <w:p w14:paraId="61267422" w14:textId="0BFFC7C4" w:rsidR="000C2B10" w:rsidRPr="000C2B10" w:rsidRDefault="000C2B10" w:rsidP="000C2B10">
      <w:pPr>
        <w:pStyle w:val="ListParagraph"/>
        <w:numPr>
          <w:ilvl w:val="0"/>
          <w:numId w:val="6"/>
        </w:numPr>
        <w:spacing w:after="0" w:line="240" w:lineRule="auto"/>
        <w:contextualSpacing w:val="0"/>
        <w:rPr>
          <w:rFonts w:eastAsia="Times New Roman"/>
          <w:color w:val="FF0000"/>
        </w:rPr>
      </w:pPr>
      <w:r w:rsidRPr="000C2B10">
        <w:rPr>
          <w:rFonts w:eastAsia="Times New Roman"/>
          <w:color w:val="FF0000"/>
        </w:rPr>
        <w:t>Bugs</w:t>
      </w:r>
      <w:r w:rsidR="007F4F9E">
        <w:rPr>
          <w:rFonts w:eastAsia="Times New Roman"/>
          <w:color w:val="FF0000"/>
        </w:rPr>
        <w:t>/</w:t>
      </w:r>
      <w:r w:rsidRPr="000C2B10">
        <w:rPr>
          <w:rFonts w:eastAsia="Times New Roman"/>
          <w:color w:val="FF0000"/>
        </w:rPr>
        <w:t>errors</w:t>
      </w:r>
      <w:r w:rsidR="007F4F9E">
        <w:rPr>
          <w:rFonts w:eastAsia="Times New Roman"/>
          <w:color w:val="FF0000"/>
        </w:rPr>
        <w:t>/</w:t>
      </w:r>
      <w:r w:rsidR="00851786">
        <w:rPr>
          <w:rFonts w:eastAsia="Times New Roman"/>
          <w:color w:val="FF0000"/>
        </w:rPr>
        <w:t>easy fixe</w:t>
      </w:r>
      <w:r w:rsidR="007F4F9E">
        <w:rPr>
          <w:rFonts w:eastAsia="Times New Roman"/>
          <w:color w:val="FF0000"/>
        </w:rPr>
        <w:t>s-list</w:t>
      </w:r>
      <w:r w:rsidRPr="000C2B10">
        <w:rPr>
          <w:rFonts w:eastAsia="Times New Roman"/>
          <w:color w:val="FF0000"/>
        </w:rPr>
        <w:t xml:space="preserve">: </w:t>
      </w:r>
      <w:r w:rsidR="00851786">
        <w:rPr>
          <w:rFonts w:eastAsia="Times New Roman"/>
          <w:color w:val="FF0000"/>
        </w:rPr>
        <w:t>will</w:t>
      </w:r>
      <w:r w:rsidRPr="000C2B10">
        <w:rPr>
          <w:rFonts w:eastAsia="Times New Roman"/>
          <w:color w:val="FF0000"/>
        </w:rPr>
        <w:t xml:space="preserve"> do</w:t>
      </w:r>
    </w:p>
    <w:p w14:paraId="1B422ED8" w14:textId="3875B916" w:rsidR="000C2B10" w:rsidRPr="000C2B10" w:rsidRDefault="000C2B10" w:rsidP="000C2B10">
      <w:pPr>
        <w:pStyle w:val="ListParagraph"/>
        <w:numPr>
          <w:ilvl w:val="0"/>
          <w:numId w:val="6"/>
        </w:numPr>
        <w:spacing w:after="0" w:line="240" w:lineRule="auto"/>
        <w:contextualSpacing w:val="0"/>
        <w:rPr>
          <w:rFonts w:eastAsia="Times New Roman"/>
          <w:color w:val="FF0000"/>
        </w:rPr>
      </w:pPr>
      <w:r w:rsidRPr="000C2B10">
        <w:rPr>
          <w:rFonts w:eastAsia="Times New Roman"/>
          <w:color w:val="FF0000"/>
        </w:rPr>
        <w:t xml:space="preserve">To-do-list: will do as </w:t>
      </w:r>
      <w:r w:rsidR="00480EF2">
        <w:rPr>
          <w:rFonts w:eastAsia="Times New Roman"/>
          <w:color w:val="FF0000"/>
        </w:rPr>
        <w:t>much</w:t>
      </w:r>
      <w:r w:rsidRPr="000C2B10">
        <w:rPr>
          <w:rFonts w:eastAsia="Times New Roman"/>
          <w:color w:val="FF0000"/>
        </w:rPr>
        <w:t xml:space="preserve"> as we can in priority order</w:t>
      </w:r>
    </w:p>
    <w:p w14:paraId="550BDCEC" w14:textId="5C4AACBC" w:rsidR="000C2B10" w:rsidRPr="000C2B10" w:rsidRDefault="000C2B10" w:rsidP="000C2B10">
      <w:pPr>
        <w:pStyle w:val="ListParagraph"/>
        <w:numPr>
          <w:ilvl w:val="0"/>
          <w:numId w:val="6"/>
        </w:numPr>
        <w:spacing w:after="0" w:line="240" w:lineRule="auto"/>
        <w:contextualSpacing w:val="0"/>
        <w:rPr>
          <w:rFonts w:eastAsia="Times New Roman"/>
          <w:color w:val="FF0000"/>
        </w:rPr>
      </w:pPr>
      <w:r w:rsidRPr="000C2B10">
        <w:rPr>
          <w:rFonts w:eastAsia="Times New Roman"/>
          <w:color w:val="FF0000"/>
        </w:rPr>
        <w:t>Wish</w:t>
      </w:r>
      <w:r w:rsidR="007F4F9E">
        <w:rPr>
          <w:rFonts w:eastAsia="Times New Roman"/>
          <w:color w:val="FF0000"/>
        </w:rPr>
        <w:t>-</w:t>
      </w:r>
      <w:r w:rsidRPr="000C2B10">
        <w:rPr>
          <w:rFonts w:eastAsia="Times New Roman"/>
          <w:color w:val="FF0000"/>
        </w:rPr>
        <w:t xml:space="preserve">list: </w:t>
      </w:r>
      <w:r w:rsidR="001E5545">
        <w:rPr>
          <w:rFonts w:eastAsia="Times New Roman"/>
          <w:color w:val="FF0000"/>
        </w:rPr>
        <w:t>will consider when</w:t>
      </w:r>
      <w:r w:rsidRPr="000C2B10">
        <w:rPr>
          <w:rFonts w:eastAsia="Times New Roman"/>
          <w:color w:val="FF0000"/>
        </w:rPr>
        <w:t xml:space="preserve"> resource</w:t>
      </w:r>
      <w:r w:rsidR="001E5545">
        <w:rPr>
          <w:rFonts w:eastAsia="Times New Roman"/>
          <w:color w:val="FF0000"/>
        </w:rPr>
        <w:t xml:space="preserve"> is</w:t>
      </w:r>
      <w:r w:rsidRPr="000C2B10">
        <w:rPr>
          <w:rFonts w:eastAsia="Times New Roman"/>
          <w:color w:val="FF0000"/>
        </w:rPr>
        <w:t xml:space="preserve"> </w:t>
      </w:r>
      <w:proofErr w:type="gramStart"/>
      <w:r w:rsidRPr="000C2B10">
        <w:rPr>
          <w:rFonts w:eastAsia="Times New Roman"/>
          <w:color w:val="FF0000"/>
        </w:rPr>
        <w:t>available</w:t>
      </w:r>
      <w:proofErr w:type="gramEnd"/>
      <w:r w:rsidR="001E5545">
        <w:rPr>
          <w:rFonts w:eastAsia="Times New Roman"/>
          <w:color w:val="FF0000"/>
        </w:rPr>
        <w:t xml:space="preserve"> and time is allowed</w:t>
      </w:r>
    </w:p>
    <w:p w14:paraId="3F5BCDB8" w14:textId="77777777" w:rsidR="000C2B10" w:rsidRPr="000C2B10" w:rsidRDefault="000C2B10" w:rsidP="000C2B10">
      <w:pPr>
        <w:rPr>
          <w:color w:val="FF0000"/>
        </w:rPr>
      </w:pPr>
    </w:p>
    <w:p w14:paraId="4CE9CD25" w14:textId="2EB88EDD" w:rsidR="004856DE" w:rsidRPr="001E5545" w:rsidRDefault="004856DE" w:rsidP="001E5545">
      <w:pPr>
        <w:pStyle w:val="ListParagraph"/>
        <w:ind w:hanging="630"/>
        <w:rPr>
          <w:b/>
          <w:bCs/>
          <w:sz w:val="24"/>
          <w:szCs w:val="24"/>
        </w:rPr>
      </w:pPr>
      <w:r w:rsidRPr="001E5545">
        <w:rPr>
          <w:b/>
          <w:bCs/>
          <w:sz w:val="24"/>
          <w:szCs w:val="24"/>
        </w:rPr>
        <w:t>DATA VIEWER-MAP</w:t>
      </w:r>
    </w:p>
    <w:p w14:paraId="59DB9C8C" w14:textId="580A1C64" w:rsidR="00945B6F" w:rsidRDefault="00945B6F" w:rsidP="00945B6F">
      <w:pPr>
        <w:pStyle w:val="ListParagraph"/>
        <w:numPr>
          <w:ilvl w:val="0"/>
          <w:numId w:val="1"/>
        </w:numPr>
        <w:rPr>
          <w:sz w:val="24"/>
          <w:szCs w:val="24"/>
        </w:rPr>
      </w:pPr>
      <w:r w:rsidRPr="00EF1D55">
        <w:rPr>
          <w:sz w:val="24"/>
          <w:szCs w:val="24"/>
        </w:rPr>
        <w:t xml:space="preserve">When </w:t>
      </w:r>
      <w:r w:rsidR="004856DE" w:rsidRPr="00EF1D55">
        <w:rPr>
          <w:sz w:val="24"/>
          <w:szCs w:val="24"/>
        </w:rPr>
        <w:t xml:space="preserve">system </w:t>
      </w:r>
      <w:r w:rsidRPr="00EF1D55">
        <w:rPr>
          <w:sz w:val="24"/>
          <w:szCs w:val="24"/>
        </w:rPr>
        <w:t xml:space="preserve">loads, </w:t>
      </w:r>
      <w:r w:rsidR="004856DE" w:rsidRPr="00EF1D55">
        <w:rPr>
          <w:sz w:val="24"/>
          <w:szCs w:val="24"/>
        </w:rPr>
        <w:t xml:space="preserve">header </w:t>
      </w:r>
      <w:proofErr w:type="gramStart"/>
      <w:r w:rsidR="004856DE" w:rsidRPr="00EF1D55">
        <w:rPr>
          <w:sz w:val="24"/>
          <w:szCs w:val="24"/>
        </w:rPr>
        <w:t>says</w:t>
      </w:r>
      <w:proofErr w:type="gramEnd"/>
      <w:r w:rsidR="004856DE" w:rsidRPr="00EF1D55">
        <w:rPr>
          <w:sz w:val="24"/>
          <w:szCs w:val="24"/>
        </w:rPr>
        <w:t xml:space="preserve"> “Nexus 2014” and file is </w:t>
      </w:r>
      <w:r w:rsidRPr="00EF1D55">
        <w:rPr>
          <w:sz w:val="24"/>
          <w:szCs w:val="24"/>
        </w:rPr>
        <w:t xml:space="preserve">Nexus_2014.projx. Assume this </w:t>
      </w:r>
      <w:r w:rsidR="004856DE" w:rsidRPr="00EF1D55">
        <w:rPr>
          <w:sz w:val="24"/>
          <w:szCs w:val="24"/>
        </w:rPr>
        <w:t xml:space="preserve">is because toxics data is </w:t>
      </w:r>
      <w:r w:rsidRPr="00EF1D55">
        <w:rPr>
          <w:sz w:val="24"/>
          <w:szCs w:val="24"/>
        </w:rPr>
        <w:t>2014</w:t>
      </w:r>
      <w:r w:rsidR="006E2A58" w:rsidRPr="00EF1D55">
        <w:rPr>
          <w:sz w:val="24"/>
          <w:szCs w:val="24"/>
        </w:rPr>
        <w:t xml:space="preserve"> vintage</w:t>
      </w:r>
      <w:r w:rsidR="004856DE" w:rsidRPr="00EF1D55">
        <w:rPr>
          <w:sz w:val="24"/>
          <w:szCs w:val="24"/>
        </w:rPr>
        <w:t>? And this will change to “Nexus 2017” shortly when 2017 Nata is loaded?</w:t>
      </w:r>
    </w:p>
    <w:p w14:paraId="16F01D38" w14:textId="3042D26C" w:rsidR="0087446B" w:rsidRPr="0087446B" w:rsidRDefault="0087446B" w:rsidP="0087446B">
      <w:pPr>
        <w:pStyle w:val="ListParagraph"/>
        <w:numPr>
          <w:ilvl w:val="1"/>
          <w:numId w:val="1"/>
        </w:numPr>
        <w:ind w:left="810" w:hanging="270"/>
        <w:rPr>
          <w:color w:val="FF0000"/>
          <w:sz w:val="24"/>
          <w:szCs w:val="24"/>
        </w:rPr>
      </w:pPr>
      <w:r w:rsidRPr="001E5545">
        <w:rPr>
          <w:color w:val="FF0000"/>
          <w:sz w:val="24"/>
          <w:szCs w:val="24"/>
          <w:u w:val="single"/>
        </w:rPr>
        <w:t>Response</w:t>
      </w:r>
      <w:r w:rsidRPr="0087446B">
        <w:rPr>
          <w:color w:val="FF0000"/>
          <w:sz w:val="24"/>
          <w:szCs w:val="24"/>
        </w:rPr>
        <w:t>:</w:t>
      </w:r>
      <w:r w:rsidR="00851786">
        <w:rPr>
          <w:color w:val="FF0000"/>
          <w:sz w:val="24"/>
          <w:szCs w:val="24"/>
        </w:rPr>
        <w:t xml:space="preserve"> </w:t>
      </w:r>
      <w:r w:rsidR="00851786" w:rsidRPr="00851786">
        <w:rPr>
          <w:color w:val="FF0000"/>
          <w:sz w:val="24"/>
          <w:szCs w:val="24"/>
        </w:rPr>
        <w:t>Yes, “Nexus_2014.projx”</w:t>
      </w:r>
      <w:r w:rsidR="00851786">
        <w:rPr>
          <w:color w:val="FF0000"/>
          <w:sz w:val="24"/>
          <w:szCs w:val="24"/>
        </w:rPr>
        <w:t xml:space="preserve"> was built based on current set of </w:t>
      </w:r>
      <w:r w:rsidR="00893EBC">
        <w:rPr>
          <w:color w:val="FF0000"/>
          <w:sz w:val="24"/>
          <w:szCs w:val="24"/>
        </w:rPr>
        <w:t>available 2014 (default)</w:t>
      </w:r>
      <w:r w:rsidR="00851786">
        <w:rPr>
          <w:color w:val="FF0000"/>
          <w:sz w:val="24"/>
          <w:szCs w:val="24"/>
        </w:rPr>
        <w:t xml:space="preserve"> input data files under “Model Input” module.  </w:t>
      </w:r>
      <w:r w:rsidR="00893EBC">
        <w:rPr>
          <w:color w:val="FF0000"/>
          <w:sz w:val="24"/>
          <w:szCs w:val="24"/>
        </w:rPr>
        <w:t>When updated data are available, u</w:t>
      </w:r>
      <w:r w:rsidR="00851786">
        <w:rPr>
          <w:color w:val="FF0000"/>
          <w:sz w:val="24"/>
          <w:szCs w:val="24"/>
        </w:rPr>
        <w:t xml:space="preserve">sers can replace any of these input data files and re-run the NEXUS by selecting “run &amp; save project” </w:t>
      </w:r>
      <w:r w:rsidR="001F2604" w:rsidRPr="00893EBC">
        <w:rPr>
          <w:i/>
          <w:iCs/>
          <w:color w:val="FF0000"/>
          <w:sz w:val="24"/>
          <w:szCs w:val="24"/>
          <w:u w:val="single"/>
        </w:rPr>
        <w:t>tab</w:t>
      </w:r>
      <w:r w:rsidR="00851786">
        <w:rPr>
          <w:color w:val="FF0000"/>
          <w:sz w:val="24"/>
          <w:szCs w:val="24"/>
        </w:rPr>
        <w:t xml:space="preserve"> to create a new “project” file; for example, when 2017 risk data are available, we will run “NEXUS 2017” to create a “</w:t>
      </w:r>
      <w:r w:rsidR="00851786" w:rsidRPr="00851786">
        <w:rPr>
          <w:color w:val="FF0000"/>
          <w:sz w:val="24"/>
          <w:szCs w:val="24"/>
        </w:rPr>
        <w:t>Nexus_201</w:t>
      </w:r>
      <w:r w:rsidR="00851786">
        <w:rPr>
          <w:color w:val="FF0000"/>
          <w:sz w:val="24"/>
          <w:szCs w:val="24"/>
        </w:rPr>
        <w:t>7</w:t>
      </w:r>
      <w:r w:rsidR="00851786" w:rsidRPr="00851786">
        <w:rPr>
          <w:color w:val="FF0000"/>
          <w:sz w:val="24"/>
          <w:szCs w:val="24"/>
        </w:rPr>
        <w:t>.projx</w:t>
      </w:r>
      <w:r w:rsidR="00851786">
        <w:rPr>
          <w:color w:val="FF0000"/>
          <w:sz w:val="24"/>
          <w:szCs w:val="24"/>
        </w:rPr>
        <w:t>” file</w:t>
      </w:r>
      <w:r w:rsidR="00893EBC">
        <w:rPr>
          <w:color w:val="FF0000"/>
          <w:sz w:val="24"/>
          <w:szCs w:val="24"/>
        </w:rPr>
        <w:t xml:space="preserve"> (take several minutes to run)</w:t>
      </w:r>
      <w:r w:rsidR="00851786">
        <w:rPr>
          <w:color w:val="FF0000"/>
          <w:sz w:val="24"/>
          <w:szCs w:val="24"/>
        </w:rPr>
        <w:t>.  Note that under “NEXUS 2014”, only the risk data is based on 2014 data due to its availability, the other data</w:t>
      </w:r>
      <w:r w:rsidR="00B81660">
        <w:rPr>
          <w:color w:val="FF0000"/>
          <w:sz w:val="24"/>
          <w:szCs w:val="24"/>
        </w:rPr>
        <w:t xml:space="preserve"> are </w:t>
      </w:r>
      <w:r w:rsidR="00893EBC">
        <w:rPr>
          <w:color w:val="FF0000"/>
          <w:sz w:val="24"/>
          <w:szCs w:val="24"/>
        </w:rPr>
        <w:t xml:space="preserve">being </w:t>
      </w:r>
      <w:r w:rsidR="00B81660">
        <w:rPr>
          <w:color w:val="FF0000"/>
          <w:sz w:val="24"/>
          <w:szCs w:val="24"/>
        </w:rPr>
        <w:t>updated up to 2018~2020 (e.g., NAA, DVs, Advance areas, etc.)</w:t>
      </w:r>
      <w:r w:rsidR="00893EBC">
        <w:rPr>
          <w:color w:val="FF0000"/>
          <w:sz w:val="24"/>
          <w:szCs w:val="24"/>
        </w:rPr>
        <w:t>.</w:t>
      </w:r>
      <w:r w:rsidR="00B81660">
        <w:rPr>
          <w:color w:val="FF0000"/>
          <w:sz w:val="24"/>
          <w:szCs w:val="24"/>
        </w:rPr>
        <w:t xml:space="preserve"> </w:t>
      </w:r>
    </w:p>
    <w:p w14:paraId="5755C2B7" w14:textId="0759CCB4" w:rsidR="00C323CC" w:rsidRPr="00EF1D55" w:rsidRDefault="00C323CC" w:rsidP="00C57AE0">
      <w:pPr>
        <w:pStyle w:val="ListParagraph"/>
        <w:numPr>
          <w:ilvl w:val="0"/>
          <w:numId w:val="1"/>
        </w:numPr>
        <w:rPr>
          <w:sz w:val="24"/>
          <w:szCs w:val="24"/>
        </w:rPr>
      </w:pPr>
      <w:r w:rsidRPr="00EF1D55">
        <w:rPr>
          <w:sz w:val="24"/>
          <w:szCs w:val="24"/>
        </w:rPr>
        <w:t xml:space="preserve">The entry screen includes selections for “top risk percentile” for ozone and PM2.5. Could it </w:t>
      </w:r>
      <w:proofErr w:type="gramStart"/>
      <w:r w:rsidRPr="00EF1D55">
        <w:rPr>
          <w:sz w:val="24"/>
          <w:szCs w:val="24"/>
        </w:rPr>
        <w:t>say</w:t>
      </w:r>
      <w:proofErr w:type="gramEnd"/>
      <w:r w:rsidRPr="00EF1D55">
        <w:rPr>
          <w:sz w:val="24"/>
          <w:szCs w:val="24"/>
        </w:rPr>
        <w:t xml:space="preserve"> “top mortality risk percentile”? What is the logic if the user enters a search criteria for PM2.5 annual = 10 and “top risk </w:t>
      </w:r>
      <w:proofErr w:type="gramStart"/>
      <w:r w:rsidRPr="00EF1D55">
        <w:rPr>
          <w:sz w:val="24"/>
          <w:szCs w:val="24"/>
        </w:rPr>
        <w:t>percentile”=</w:t>
      </w:r>
      <w:proofErr w:type="gramEnd"/>
      <w:r w:rsidRPr="00EF1D55">
        <w:rPr>
          <w:sz w:val="24"/>
          <w:szCs w:val="24"/>
        </w:rPr>
        <w:t xml:space="preserve">90? Is the logic AND or </w:t>
      </w:r>
      <w:proofErr w:type="spellStart"/>
      <w:r w:rsidRPr="00EF1D55">
        <w:rPr>
          <w:sz w:val="24"/>
          <w:szCs w:val="24"/>
        </w:rPr>
        <w:t>OR</w:t>
      </w:r>
      <w:proofErr w:type="spellEnd"/>
      <w:r w:rsidRPr="00EF1D55">
        <w:rPr>
          <w:sz w:val="24"/>
          <w:szCs w:val="24"/>
        </w:rPr>
        <w:t xml:space="preserve">? Is it the top 10% PM2.5 risk areas across the country PLUS all areas with annual PM2.5 </w:t>
      </w:r>
      <w:r w:rsidR="004231D4" w:rsidRPr="00EF1D55">
        <w:rPr>
          <w:sz w:val="24"/>
          <w:szCs w:val="24"/>
        </w:rPr>
        <w:t xml:space="preserve">over </w:t>
      </w:r>
      <w:proofErr w:type="gramStart"/>
      <w:r w:rsidR="004231D4" w:rsidRPr="00EF1D55">
        <w:rPr>
          <w:sz w:val="24"/>
          <w:szCs w:val="24"/>
        </w:rPr>
        <w:t>10, or</w:t>
      </w:r>
      <w:proofErr w:type="gramEnd"/>
      <w:r w:rsidR="004231D4" w:rsidRPr="00EF1D55">
        <w:rPr>
          <w:sz w:val="24"/>
          <w:szCs w:val="24"/>
        </w:rPr>
        <w:t xml:space="preserve"> is it the top 10% risk areas WITHIN the annual PM2.5 areas over 10? Also: </w:t>
      </w:r>
      <w:r w:rsidRPr="00EF1D55">
        <w:rPr>
          <w:sz w:val="24"/>
          <w:szCs w:val="24"/>
        </w:rPr>
        <w:t xml:space="preserve">Note </w:t>
      </w:r>
      <w:r w:rsidRPr="00EF1D55">
        <w:rPr>
          <w:sz w:val="24"/>
          <w:szCs w:val="24"/>
        </w:rPr>
        <w:lastRenderedPageBreak/>
        <w:t xml:space="preserve">that in NAAQS implementation world, after the standard has been set, there is little reference to top risk percentiles for ozone and PM2.5. </w:t>
      </w:r>
      <w:r w:rsidR="004231D4" w:rsidRPr="00EF1D55">
        <w:rPr>
          <w:sz w:val="24"/>
          <w:szCs w:val="24"/>
        </w:rPr>
        <w:t>It may be useful to add a tool tip here if it is possible.</w:t>
      </w:r>
    </w:p>
    <w:p w14:paraId="468D1836" w14:textId="476CEE71" w:rsidR="0087446B" w:rsidRPr="0087446B" w:rsidRDefault="0087446B" w:rsidP="0087446B">
      <w:pPr>
        <w:pStyle w:val="ListParagraph"/>
        <w:numPr>
          <w:ilvl w:val="1"/>
          <w:numId w:val="1"/>
        </w:numPr>
        <w:ind w:left="810" w:hanging="270"/>
        <w:rPr>
          <w:color w:val="FF0000"/>
          <w:sz w:val="24"/>
          <w:szCs w:val="24"/>
        </w:rPr>
      </w:pPr>
      <w:r w:rsidRPr="00893EBC">
        <w:rPr>
          <w:color w:val="FF0000"/>
          <w:sz w:val="24"/>
          <w:szCs w:val="24"/>
          <w:u w:val="single"/>
        </w:rPr>
        <w:t>Response</w:t>
      </w:r>
      <w:r w:rsidRPr="0087446B">
        <w:rPr>
          <w:color w:val="FF0000"/>
          <w:sz w:val="24"/>
          <w:szCs w:val="24"/>
        </w:rPr>
        <w:t>:</w:t>
      </w:r>
      <w:r w:rsidR="00B81660">
        <w:rPr>
          <w:color w:val="FF0000"/>
          <w:sz w:val="24"/>
          <w:szCs w:val="24"/>
        </w:rPr>
        <w:t xml:space="preserve"> (1) the column width is somewhat </w:t>
      </w:r>
      <w:proofErr w:type="gramStart"/>
      <w:r w:rsidR="00B81660">
        <w:rPr>
          <w:color w:val="FF0000"/>
          <w:sz w:val="24"/>
          <w:szCs w:val="24"/>
        </w:rPr>
        <w:t>limited</w:t>
      </w:r>
      <w:proofErr w:type="gramEnd"/>
      <w:r w:rsidR="00B81660">
        <w:rPr>
          <w:color w:val="FF0000"/>
          <w:sz w:val="24"/>
          <w:szCs w:val="24"/>
        </w:rPr>
        <w:t xml:space="preserve"> so it is difficult to add “mortality” to “Top risk percentile”.  However, when “Top risk percentile” is </w:t>
      </w:r>
      <w:r w:rsidR="00893EBC">
        <w:rPr>
          <w:color w:val="FF0000"/>
          <w:sz w:val="24"/>
          <w:szCs w:val="24"/>
        </w:rPr>
        <w:t>checked/selected</w:t>
      </w:r>
      <w:r w:rsidR="00B81660">
        <w:rPr>
          <w:color w:val="FF0000"/>
          <w:sz w:val="24"/>
          <w:szCs w:val="24"/>
        </w:rPr>
        <w:t>, “mortality” is clearly shown below so mortality risk should be obvious to users, (2) The logic is “Or”.  This will be clarified by adding “or” in the screen in the next version.</w:t>
      </w:r>
      <w:r w:rsidR="00D00393">
        <w:rPr>
          <w:color w:val="FF0000"/>
          <w:sz w:val="24"/>
          <w:szCs w:val="24"/>
        </w:rPr>
        <w:t xml:space="preserve">  In addition, users can find all the AQ and risk data under the “Selected data content” </w:t>
      </w:r>
      <w:r w:rsidR="001E3D80">
        <w:rPr>
          <w:color w:val="FF0000"/>
          <w:sz w:val="24"/>
          <w:szCs w:val="24"/>
        </w:rPr>
        <w:t>tab</w:t>
      </w:r>
      <w:r w:rsidR="00D00393">
        <w:rPr>
          <w:color w:val="FF0000"/>
          <w:sz w:val="24"/>
          <w:szCs w:val="24"/>
        </w:rPr>
        <w:t xml:space="preserve"> when clicking a county of interest in the NEXUS map. </w:t>
      </w:r>
    </w:p>
    <w:p w14:paraId="72FF77B4" w14:textId="4784918E" w:rsidR="00C57AE0" w:rsidRPr="00EF1D55" w:rsidRDefault="00945B6F" w:rsidP="00C57AE0">
      <w:pPr>
        <w:pStyle w:val="ListParagraph"/>
        <w:numPr>
          <w:ilvl w:val="0"/>
          <w:numId w:val="1"/>
        </w:numPr>
        <w:rPr>
          <w:sz w:val="24"/>
          <w:szCs w:val="24"/>
        </w:rPr>
      </w:pPr>
      <w:r w:rsidRPr="00EF1D55">
        <w:rPr>
          <w:sz w:val="24"/>
          <w:szCs w:val="24"/>
        </w:rPr>
        <w:t>Entered</w:t>
      </w:r>
      <w:r w:rsidR="004231D4" w:rsidRPr="00EF1D55">
        <w:rPr>
          <w:sz w:val="24"/>
          <w:szCs w:val="24"/>
        </w:rPr>
        <w:t xml:space="preserve"> the following criteria as an example</w:t>
      </w:r>
      <w:r w:rsidRPr="00EF1D55">
        <w:rPr>
          <w:sz w:val="24"/>
          <w:szCs w:val="24"/>
        </w:rPr>
        <w:t>: PM2.5 annual = 10, 24-hr PM2.5 = 25, ozone = 65, Cancer risk: top risk = 90%. EJ demographics: top percentile, demographic index = 90%. Hit apply and generate</w:t>
      </w:r>
      <w:r w:rsidR="004231D4" w:rsidRPr="00EF1D55">
        <w:rPr>
          <w:sz w:val="24"/>
          <w:szCs w:val="24"/>
        </w:rPr>
        <w:t>d</w:t>
      </w:r>
      <w:r w:rsidRPr="00EF1D55">
        <w:rPr>
          <w:sz w:val="24"/>
          <w:szCs w:val="24"/>
        </w:rPr>
        <w:t xml:space="preserve"> map. </w:t>
      </w:r>
    </w:p>
    <w:p w14:paraId="136A9CA4" w14:textId="7D694DCA" w:rsidR="00945B6F" w:rsidRPr="00EF1D55" w:rsidRDefault="00BA6DF7" w:rsidP="00945B6F">
      <w:pPr>
        <w:pStyle w:val="ListParagraph"/>
        <w:numPr>
          <w:ilvl w:val="0"/>
          <w:numId w:val="1"/>
        </w:numPr>
        <w:rPr>
          <w:sz w:val="24"/>
          <w:szCs w:val="24"/>
        </w:rPr>
      </w:pPr>
      <w:r w:rsidRPr="00EF1D55">
        <w:rPr>
          <w:sz w:val="24"/>
          <w:szCs w:val="24"/>
        </w:rPr>
        <w:t xml:space="preserve">Comment: </w:t>
      </w:r>
      <w:r w:rsidR="00EF1D55">
        <w:rPr>
          <w:sz w:val="24"/>
          <w:szCs w:val="24"/>
        </w:rPr>
        <w:t xml:space="preserve">The main entry point to the system is Data Viewer. </w:t>
      </w:r>
      <w:r w:rsidR="002C0FFE" w:rsidRPr="00EF1D55">
        <w:rPr>
          <w:sz w:val="24"/>
          <w:szCs w:val="24"/>
        </w:rPr>
        <w:t xml:space="preserve">My initial reaction here is: once the user has entered unique </w:t>
      </w:r>
      <w:r w:rsidR="00C57AE0" w:rsidRPr="00EF1D55">
        <w:rPr>
          <w:sz w:val="24"/>
          <w:szCs w:val="24"/>
        </w:rPr>
        <w:t xml:space="preserve">search </w:t>
      </w:r>
      <w:r w:rsidR="002C0FFE" w:rsidRPr="00EF1D55">
        <w:rPr>
          <w:sz w:val="24"/>
          <w:szCs w:val="24"/>
        </w:rPr>
        <w:t>criteria, they may want to add additional layers</w:t>
      </w:r>
      <w:r w:rsidR="004231D4" w:rsidRPr="00EF1D55">
        <w:rPr>
          <w:sz w:val="24"/>
          <w:szCs w:val="24"/>
        </w:rPr>
        <w:t xml:space="preserve">…. Such as to </w:t>
      </w:r>
      <w:r w:rsidR="002C0FFE" w:rsidRPr="00EF1D55">
        <w:rPr>
          <w:sz w:val="24"/>
          <w:szCs w:val="24"/>
        </w:rPr>
        <w:t xml:space="preserve">identify what </w:t>
      </w:r>
      <w:r w:rsidR="006E2A58" w:rsidRPr="00EF1D55">
        <w:rPr>
          <w:sz w:val="24"/>
          <w:szCs w:val="24"/>
        </w:rPr>
        <w:t xml:space="preserve">tribes or </w:t>
      </w:r>
      <w:r w:rsidR="002C0FFE" w:rsidRPr="00EF1D55">
        <w:rPr>
          <w:sz w:val="24"/>
          <w:szCs w:val="24"/>
        </w:rPr>
        <w:t>nonattainment</w:t>
      </w:r>
      <w:r w:rsidR="00EF1D55">
        <w:rPr>
          <w:sz w:val="24"/>
          <w:szCs w:val="24"/>
        </w:rPr>
        <w:t>/</w:t>
      </w:r>
      <w:r w:rsidR="002C0FFE" w:rsidRPr="00EF1D55">
        <w:rPr>
          <w:sz w:val="24"/>
          <w:szCs w:val="24"/>
        </w:rPr>
        <w:t>Advance area</w:t>
      </w:r>
      <w:r w:rsidR="00C57AE0" w:rsidRPr="00EF1D55">
        <w:rPr>
          <w:sz w:val="24"/>
          <w:szCs w:val="24"/>
        </w:rPr>
        <w:t xml:space="preserve"> counties also have high toxics risk, for example. </w:t>
      </w:r>
      <w:r w:rsidR="002C0FFE" w:rsidRPr="00EF1D55">
        <w:rPr>
          <w:sz w:val="24"/>
          <w:szCs w:val="24"/>
        </w:rPr>
        <w:t xml:space="preserve">But </w:t>
      </w:r>
      <w:r w:rsidR="00EF1D55">
        <w:rPr>
          <w:sz w:val="24"/>
          <w:szCs w:val="24"/>
        </w:rPr>
        <w:t>these boundaries are not available from Data Viewer. W</w:t>
      </w:r>
      <w:r w:rsidR="002C0FFE" w:rsidRPr="00EF1D55">
        <w:rPr>
          <w:sz w:val="24"/>
          <w:szCs w:val="24"/>
        </w:rPr>
        <w:t xml:space="preserve">hen you go to the Data Query tab, </w:t>
      </w:r>
      <w:proofErr w:type="gramStart"/>
      <w:r w:rsidR="002C0FFE" w:rsidRPr="00EF1D55">
        <w:rPr>
          <w:sz w:val="24"/>
          <w:szCs w:val="24"/>
        </w:rPr>
        <w:t>all of</w:t>
      </w:r>
      <w:proofErr w:type="gramEnd"/>
      <w:r w:rsidR="002C0FFE" w:rsidRPr="00EF1D55">
        <w:rPr>
          <w:sz w:val="24"/>
          <w:szCs w:val="24"/>
        </w:rPr>
        <w:t xml:space="preserve"> th</w:t>
      </w:r>
      <w:r w:rsidR="00EF1D55">
        <w:rPr>
          <w:sz w:val="24"/>
          <w:szCs w:val="24"/>
        </w:rPr>
        <w:t xml:space="preserve">is </w:t>
      </w:r>
      <w:r w:rsidR="002C0FFE" w:rsidRPr="00EF1D55">
        <w:rPr>
          <w:sz w:val="24"/>
          <w:szCs w:val="24"/>
        </w:rPr>
        <w:t xml:space="preserve">functionality is </w:t>
      </w:r>
      <w:r w:rsidR="00EF1D55">
        <w:rPr>
          <w:sz w:val="24"/>
          <w:szCs w:val="24"/>
        </w:rPr>
        <w:t xml:space="preserve">available PLUS the boundaries. </w:t>
      </w:r>
      <w:r w:rsidR="00C57AE0" w:rsidRPr="00EF1D55">
        <w:rPr>
          <w:sz w:val="24"/>
          <w:szCs w:val="24"/>
        </w:rPr>
        <w:t xml:space="preserve">Yet the Data Viewer-Map tab is </w:t>
      </w:r>
      <w:r w:rsidR="002C0FFE" w:rsidRPr="00EF1D55">
        <w:rPr>
          <w:sz w:val="24"/>
          <w:szCs w:val="24"/>
        </w:rPr>
        <w:t xml:space="preserve">the first thing the user sees upon entering the system. </w:t>
      </w:r>
      <w:r w:rsidR="00431B26">
        <w:rPr>
          <w:sz w:val="24"/>
          <w:szCs w:val="24"/>
        </w:rPr>
        <w:t xml:space="preserve">Is there a reason to have different map interfaces in Data Viewer and Data Query? </w:t>
      </w:r>
    </w:p>
    <w:p w14:paraId="375C10A0" w14:textId="464DB2D2" w:rsidR="0089194C" w:rsidRPr="0089194C" w:rsidRDefault="0087446B" w:rsidP="0089194C">
      <w:pPr>
        <w:pStyle w:val="ListParagraph"/>
        <w:numPr>
          <w:ilvl w:val="1"/>
          <w:numId w:val="1"/>
        </w:numPr>
        <w:ind w:left="810" w:hanging="270"/>
        <w:rPr>
          <w:color w:val="FF0000"/>
          <w:sz w:val="24"/>
          <w:szCs w:val="24"/>
        </w:rPr>
      </w:pPr>
      <w:r w:rsidRPr="00253BDE">
        <w:rPr>
          <w:color w:val="FF0000"/>
          <w:sz w:val="24"/>
          <w:szCs w:val="24"/>
          <w:u w:val="single"/>
        </w:rPr>
        <w:t>Response</w:t>
      </w:r>
      <w:r w:rsidRPr="0087446B">
        <w:rPr>
          <w:color w:val="FF0000"/>
          <w:sz w:val="24"/>
          <w:szCs w:val="24"/>
        </w:rPr>
        <w:t>:</w:t>
      </w:r>
      <w:r w:rsidR="00D00393">
        <w:rPr>
          <w:color w:val="FF0000"/>
          <w:sz w:val="24"/>
          <w:szCs w:val="24"/>
        </w:rPr>
        <w:t xml:space="preserve"> </w:t>
      </w:r>
      <w:r w:rsidR="00253BDE">
        <w:rPr>
          <w:color w:val="FF0000"/>
          <w:sz w:val="24"/>
          <w:szCs w:val="24"/>
        </w:rPr>
        <w:t xml:space="preserve">The main principle </w:t>
      </w:r>
      <w:r w:rsidR="0089194C">
        <w:rPr>
          <w:color w:val="FF0000"/>
          <w:sz w:val="24"/>
          <w:szCs w:val="24"/>
        </w:rPr>
        <w:t xml:space="preserve">of </w:t>
      </w:r>
      <w:r w:rsidR="00D00393">
        <w:rPr>
          <w:color w:val="FF0000"/>
          <w:sz w:val="24"/>
          <w:szCs w:val="24"/>
        </w:rPr>
        <w:t xml:space="preserve">NEXUS </w:t>
      </w:r>
      <w:r w:rsidR="0089194C">
        <w:rPr>
          <w:color w:val="FF0000"/>
          <w:sz w:val="24"/>
          <w:szCs w:val="24"/>
        </w:rPr>
        <w:t xml:space="preserve">prototype design </w:t>
      </w:r>
      <w:r w:rsidR="00D00393">
        <w:rPr>
          <w:color w:val="FF0000"/>
          <w:sz w:val="24"/>
          <w:szCs w:val="24"/>
        </w:rPr>
        <w:t xml:space="preserve">is </w:t>
      </w:r>
      <w:r w:rsidR="00253BDE">
        <w:rPr>
          <w:color w:val="FF0000"/>
          <w:sz w:val="24"/>
          <w:szCs w:val="24"/>
        </w:rPr>
        <w:t xml:space="preserve">user-friendly and has a simple, clean, and </w:t>
      </w:r>
      <w:r w:rsidR="00253BDE">
        <w:rPr>
          <w:color w:val="FF0000"/>
          <w:sz w:val="24"/>
          <w:szCs w:val="24"/>
        </w:rPr>
        <w:t xml:space="preserve">easy-to-use </w:t>
      </w:r>
      <w:r w:rsidR="00253BDE">
        <w:rPr>
          <w:color w:val="FF0000"/>
          <w:sz w:val="24"/>
          <w:szCs w:val="24"/>
        </w:rPr>
        <w:t xml:space="preserve">GUI.  </w:t>
      </w:r>
      <w:r w:rsidR="00253BDE">
        <w:rPr>
          <w:color w:val="FF0000"/>
          <w:sz w:val="24"/>
          <w:szCs w:val="24"/>
        </w:rPr>
        <w:t xml:space="preserve">The philosophy </w:t>
      </w:r>
      <w:r w:rsidR="00253BDE">
        <w:rPr>
          <w:color w:val="FF0000"/>
          <w:sz w:val="24"/>
          <w:szCs w:val="24"/>
        </w:rPr>
        <w:t xml:space="preserve">is </w:t>
      </w:r>
      <w:r w:rsidR="00D00393">
        <w:rPr>
          <w:color w:val="FF0000"/>
          <w:sz w:val="24"/>
          <w:szCs w:val="24"/>
        </w:rPr>
        <w:t xml:space="preserve">that &gt;80% are common users and they may use &lt;20% of the functions.  </w:t>
      </w:r>
      <w:r w:rsidR="0089194C">
        <w:rPr>
          <w:color w:val="FF0000"/>
          <w:sz w:val="24"/>
          <w:szCs w:val="24"/>
        </w:rPr>
        <w:t>I</w:t>
      </w:r>
      <w:r w:rsidR="00D00393">
        <w:rPr>
          <w:color w:val="FF0000"/>
          <w:sz w:val="24"/>
          <w:szCs w:val="24"/>
        </w:rPr>
        <w:t xml:space="preserve">n order to make NEXUS user-friendly for most common users, we </w:t>
      </w:r>
      <w:r w:rsidR="0089194C">
        <w:rPr>
          <w:color w:val="FF0000"/>
          <w:sz w:val="24"/>
          <w:szCs w:val="24"/>
        </w:rPr>
        <w:t>initially developed</w:t>
      </w:r>
      <w:r w:rsidR="00D00393">
        <w:rPr>
          <w:color w:val="FF0000"/>
          <w:sz w:val="24"/>
          <w:szCs w:val="24"/>
        </w:rPr>
        <w:t xml:space="preserve"> the “Data Viewer” module to be more straightforward </w:t>
      </w:r>
      <w:r w:rsidR="0089194C">
        <w:rPr>
          <w:color w:val="FF0000"/>
          <w:sz w:val="24"/>
          <w:szCs w:val="24"/>
        </w:rPr>
        <w:t xml:space="preserve">and easy-to-use </w:t>
      </w:r>
      <w:r w:rsidR="00253BDE">
        <w:rPr>
          <w:color w:val="FF0000"/>
          <w:sz w:val="24"/>
          <w:szCs w:val="24"/>
        </w:rPr>
        <w:t>in the launching page</w:t>
      </w:r>
      <w:r w:rsidR="0089194C">
        <w:rPr>
          <w:color w:val="FF0000"/>
          <w:sz w:val="24"/>
          <w:szCs w:val="24"/>
        </w:rPr>
        <w:t>, while we later developed</w:t>
      </w:r>
      <w:r w:rsidR="00D00393">
        <w:rPr>
          <w:color w:val="FF0000"/>
          <w:sz w:val="24"/>
          <w:szCs w:val="24"/>
        </w:rPr>
        <w:t xml:space="preserve"> “Data Query” module for more advanced and exploratory users</w:t>
      </w:r>
      <w:r w:rsidR="0089194C">
        <w:rPr>
          <w:color w:val="FF0000"/>
          <w:sz w:val="24"/>
          <w:szCs w:val="24"/>
        </w:rPr>
        <w:t xml:space="preserve"> when we started to received more data and information (from initial</w:t>
      </w:r>
      <w:r w:rsidR="00253BDE">
        <w:rPr>
          <w:color w:val="FF0000"/>
          <w:sz w:val="24"/>
          <w:szCs w:val="24"/>
        </w:rPr>
        <w:t>ly only</w:t>
      </w:r>
      <w:r w:rsidR="0089194C">
        <w:rPr>
          <w:color w:val="FF0000"/>
          <w:sz w:val="24"/>
          <w:szCs w:val="24"/>
        </w:rPr>
        <w:t xml:space="preserve"> 2 input data files to current</w:t>
      </w:r>
      <w:r w:rsidR="00253BDE">
        <w:rPr>
          <w:color w:val="FF0000"/>
          <w:sz w:val="24"/>
          <w:szCs w:val="24"/>
        </w:rPr>
        <w:t>ly</w:t>
      </w:r>
      <w:r w:rsidR="0089194C">
        <w:rPr>
          <w:color w:val="FF0000"/>
          <w:sz w:val="24"/>
          <w:szCs w:val="24"/>
        </w:rPr>
        <w:t xml:space="preserve"> 11 data files and </w:t>
      </w:r>
      <w:r w:rsidR="00253BDE">
        <w:rPr>
          <w:color w:val="FF0000"/>
          <w:sz w:val="24"/>
          <w:szCs w:val="24"/>
        </w:rPr>
        <w:t>growing</w:t>
      </w:r>
      <w:r w:rsidR="0089194C">
        <w:rPr>
          <w:color w:val="FF0000"/>
          <w:sz w:val="24"/>
          <w:szCs w:val="24"/>
        </w:rPr>
        <w:t xml:space="preserve">).  We keep this function design concept since there </w:t>
      </w:r>
      <w:r w:rsidR="00432151">
        <w:rPr>
          <w:color w:val="FF0000"/>
          <w:sz w:val="24"/>
          <w:szCs w:val="24"/>
        </w:rPr>
        <w:t>was</w:t>
      </w:r>
      <w:r w:rsidR="0089194C">
        <w:rPr>
          <w:color w:val="FF0000"/>
          <w:sz w:val="24"/>
          <w:szCs w:val="24"/>
        </w:rPr>
        <w:t xml:space="preserve"> no objection in the prototype design stage.  At this point, it would be a major design change if we try to consolidate these two modules; however, this is still possible if management team has agreed with this change and is willing to find </w:t>
      </w:r>
      <w:r w:rsidR="00432151">
        <w:rPr>
          <w:color w:val="FF0000"/>
          <w:sz w:val="24"/>
          <w:szCs w:val="24"/>
        </w:rPr>
        <w:t>fund and</w:t>
      </w:r>
      <w:r w:rsidR="0089194C">
        <w:rPr>
          <w:color w:val="FF0000"/>
          <w:sz w:val="24"/>
          <w:szCs w:val="24"/>
        </w:rPr>
        <w:t xml:space="preserve"> support this change.</w:t>
      </w:r>
    </w:p>
    <w:p w14:paraId="2945E984" w14:textId="698D2814" w:rsidR="00BA6DF7" w:rsidRPr="00EF1D55" w:rsidRDefault="006E2A58" w:rsidP="00945B6F">
      <w:pPr>
        <w:pStyle w:val="ListParagraph"/>
        <w:numPr>
          <w:ilvl w:val="0"/>
          <w:numId w:val="1"/>
        </w:numPr>
        <w:rPr>
          <w:sz w:val="24"/>
          <w:szCs w:val="24"/>
        </w:rPr>
      </w:pPr>
      <w:r w:rsidRPr="00EF1D55">
        <w:rPr>
          <w:sz w:val="24"/>
          <w:szCs w:val="24"/>
        </w:rPr>
        <w:t>Zooming in and out: O</w:t>
      </w:r>
      <w:r w:rsidR="002C0FFE" w:rsidRPr="00EF1D55">
        <w:rPr>
          <w:sz w:val="24"/>
          <w:szCs w:val="24"/>
        </w:rPr>
        <w:t xml:space="preserve">n </w:t>
      </w:r>
      <w:r w:rsidR="00C57AE0" w:rsidRPr="00EF1D55">
        <w:rPr>
          <w:sz w:val="24"/>
          <w:szCs w:val="24"/>
        </w:rPr>
        <w:t xml:space="preserve">the Data Viewer and Data Query </w:t>
      </w:r>
      <w:r w:rsidR="002C0FFE" w:rsidRPr="00EF1D55">
        <w:rPr>
          <w:sz w:val="24"/>
          <w:szCs w:val="24"/>
        </w:rPr>
        <w:t xml:space="preserve">maps, </w:t>
      </w:r>
      <w:r w:rsidR="00BA6DF7" w:rsidRPr="00EF1D55">
        <w:rPr>
          <w:sz w:val="24"/>
          <w:szCs w:val="24"/>
        </w:rPr>
        <w:t>if you click</w:t>
      </w:r>
      <w:r w:rsidR="002C0FFE" w:rsidRPr="00EF1D55">
        <w:rPr>
          <w:sz w:val="24"/>
          <w:szCs w:val="24"/>
        </w:rPr>
        <w:t xml:space="preserve"> the</w:t>
      </w:r>
      <w:r w:rsidR="00BA6DF7" w:rsidRPr="00EF1D55">
        <w:rPr>
          <w:sz w:val="24"/>
          <w:szCs w:val="24"/>
        </w:rPr>
        <w:t xml:space="preserve"> zoom</w:t>
      </w:r>
      <w:r w:rsidR="004856DE" w:rsidRPr="00EF1D55">
        <w:rPr>
          <w:sz w:val="24"/>
          <w:szCs w:val="24"/>
        </w:rPr>
        <w:t>+ button</w:t>
      </w:r>
      <w:r w:rsidR="00BA6DF7" w:rsidRPr="00EF1D55">
        <w:rPr>
          <w:sz w:val="24"/>
          <w:szCs w:val="24"/>
        </w:rPr>
        <w:t xml:space="preserve">, it </w:t>
      </w:r>
      <w:r w:rsidR="002C0FFE" w:rsidRPr="00EF1D55">
        <w:rPr>
          <w:sz w:val="24"/>
          <w:szCs w:val="24"/>
        </w:rPr>
        <w:t xml:space="preserve">zooms in </w:t>
      </w:r>
      <w:r w:rsidR="00BA6DF7" w:rsidRPr="00EF1D55">
        <w:rPr>
          <w:sz w:val="24"/>
          <w:szCs w:val="24"/>
        </w:rPr>
        <w:t>VERY deep</w:t>
      </w:r>
      <w:r w:rsidR="002C0FFE" w:rsidRPr="00EF1D55">
        <w:rPr>
          <w:sz w:val="24"/>
          <w:szCs w:val="24"/>
        </w:rPr>
        <w:t xml:space="preserve"> initially.</w:t>
      </w:r>
      <w:r w:rsidR="00BA6DF7" w:rsidRPr="00EF1D55">
        <w:rPr>
          <w:sz w:val="24"/>
          <w:szCs w:val="24"/>
        </w:rPr>
        <w:t xml:space="preserve"> Can it be </w:t>
      </w:r>
      <w:r w:rsidR="002C0FFE" w:rsidRPr="00EF1D55">
        <w:rPr>
          <w:sz w:val="24"/>
          <w:szCs w:val="24"/>
        </w:rPr>
        <w:t xml:space="preserve">changed to be </w:t>
      </w:r>
      <w:r w:rsidR="00BA6DF7" w:rsidRPr="00EF1D55">
        <w:rPr>
          <w:sz w:val="24"/>
          <w:szCs w:val="24"/>
        </w:rPr>
        <w:t>more gradual? It seems to be more gradual when you click zoom-</w:t>
      </w:r>
      <w:r w:rsidR="002C0FFE" w:rsidRPr="00EF1D55">
        <w:rPr>
          <w:sz w:val="24"/>
          <w:szCs w:val="24"/>
        </w:rPr>
        <w:t xml:space="preserve"> (zoom out button). </w:t>
      </w:r>
    </w:p>
    <w:p w14:paraId="61367E7E" w14:textId="7D099C08" w:rsidR="00E5505A" w:rsidRPr="0087446B" w:rsidRDefault="00E5505A" w:rsidP="00E5505A">
      <w:pPr>
        <w:pStyle w:val="ListParagraph"/>
        <w:numPr>
          <w:ilvl w:val="1"/>
          <w:numId w:val="1"/>
        </w:numPr>
        <w:ind w:left="810" w:hanging="270"/>
        <w:rPr>
          <w:color w:val="FF0000"/>
          <w:sz w:val="24"/>
          <w:szCs w:val="24"/>
        </w:rPr>
      </w:pPr>
      <w:r w:rsidRPr="00F048FB">
        <w:rPr>
          <w:color w:val="FF0000"/>
          <w:sz w:val="24"/>
          <w:szCs w:val="24"/>
          <w:u w:val="single"/>
        </w:rPr>
        <w:t>Response</w:t>
      </w:r>
      <w:r w:rsidRPr="0087446B">
        <w:rPr>
          <w:color w:val="FF0000"/>
          <w:sz w:val="24"/>
          <w:szCs w:val="24"/>
        </w:rPr>
        <w:t>:</w:t>
      </w:r>
      <w:r>
        <w:rPr>
          <w:color w:val="FF0000"/>
          <w:sz w:val="24"/>
          <w:szCs w:val="24"/>
        </w:rPr>
        <w:t xml:space="preserve"> I had a similar suggestion to the development team previously as well, but found that it takes longer effort to “zoom-in” to refined level or community of interest (e.g., “zoom-in” to Louisville’s “Rubber town” community).  My suggestion is to use the “Mouse” to “move” or “zoom-in”</w:t>
      </w:r>
      <w:proofErr w:type="gramStart"/>
      <w:r>
        <w:rPr>
          <w:color w:val="FF0000"/>
          <w:sz w:val="24"/>
          <w:szCs w:val="24"/>
        </w:rPr>
        <w:t>/“</w:t>
      </w:r>
      <w:proofErr w:type="gramEnd"/>
      <w:r>
        <w:rPr>
          <w:color w:val="FF0000"/>
          <w:sz w:val="24"/>
          <w:szCs w:val="24"/>
        </w:rPr>
        <w:t xml:space="preserve">zoom-out” (I hardly use the GIS map icons/functions on the left) </w:t>
      </w:r>
    </w:p>
    <w:p w14:paraId="5BA340E5" w14:textId="7CE71D93" w:rsidR="00BA6DF7" w:rsidRPr="00EF1D55" w:rsidRDefault="00BA6DF7" w:rsidP="00945B6F">
      <w:pPr>
        <w:pStyle w:val="ListParagraph"/>
        <w:numPr>
          <w:ilvl w:val="0"/>
          <w:numId w:val="1"/>
        </w:numPr>
        <w:rPr>
          <w:sz w:val="24"/>
          <w:szCs w:val="24"/>
        </w:rPr>
      </w:pPr>
      <w:r w:rsidRPr="007F5ABE">
        <w:rPr>
          <w:sz w:val="24"/>
          <w:szCs w:val="24"/>
          <w:u w:val="single"/>
        </w:rPr>
        <w:lastRenderedPageBreak/>
        <w:t>DATA VIEWER</w:t>
      </w:r>
      <w:r w:rsidR="004856DE" w:rsidRPr="007F5ABE">
        <w:rPr>
          <w:sz w:val="24"/>
          <w:szCs w:val="24"/>
          <w:u w:val="single"/>
        </w:rPr>
        <w:t xml:space="preserve"> - </w:t>
      </w:r>
      <w:r w:rsidRPr="007F5ABE">
        <w:rPr>
          <w:sz w:val="24"/>
          <w:szCs w:val="24"/>
          <w:u w:val="single"/>
        </w:rPr>
        <w:t>Chart and Table</w:t>
      </w:r>
      <w:r w:rsidRPr="00EF1D55">
        <w:rPr>
          <w:sz w:val="24"/>
          <w:szCs w:val="24"/>
        </w:rPr>
        <w:t xml:space="preserve">. Left tab = EPA Region Table Generator. Allows user to pick just one region, and then check boxes for tables for ozone, 24hr PM, and annual PM. </w:t>
      </w:r>
    </w:p>
    <w:p w14:paraId="61701C6C" w14:textId="77777777" w:rsidR="007F5ABE" w:rsidRDefault="00BA6DF7" w:rsidP="007F5ABE">
      <w:pPr>
        <w:pStyle w:val="ListParagraph"/>
        <w:numPr>
          <w:ilvl w:val="0"/>
          <w:numId w:val="1"/>
        </w:numPr>
        <w:rPr>
          <w:sz w:val="24"/>
          <w:szCs w:val="24"/>
        </w:rPr>
      </w:pPr>
      <w:r w:rsidRPr="00EF1D55">
        <w:rPr>
          <w:sz w:val="24"/>
          <w:szCs w:val="24"/>
        </w:rPr>
        <w:t xml:space="preserve">Comment: it provides tables for current </w:t>
      </w:r>
      <w:r w:rsidR="006E2A58" w:rsidRPr="00EF1D55">
        <w:rPr>
          <w:sz w:val="24"/>
          <w:szCs w:val="24"/>
        </w:rPr>
        <w:t xml:space="preserve">ozone and PM2.5 </w:t>
      </w:r>
      <w:r w:rsidRPr="00EF1D55">
        <w:rPr>
          <w:sz w:val="24"/>
          <w:szCs w:val="24"/>
        </w:rPr>
        <w:t>nonattainment and maintenance areas</w:t>
      </w:r>
      <w:r w:rsidR="006E2A58" w:rsidRPr="00EF1D55">
        <w:rPr>
          <w:sz w:val="24"/>
          <w:szCs w:val="24"/>
        </w:rPr>
        <w:t xml:space="preserve"> </w:t>
      </w:r>
      <w:r w:rsidR="00AD155B" w:rsidRPr="00EF1D55">
        <w:rPr>
          <w:sz w:val="24"/>
          <w:szCs w:val="24"/>
        </w:rPr>
        <w:t>…</w:t>
      </w:r>
      <w:r w:rsidR="00E57625" w:rsidRPr="00EF1D55">
        <w:rPr>
          <w:sz w:val="24"/>
          <w:szCs w:val="24"/>
        </w:rPr>
        <w:t xml:space="preserve"> but </w:t>
      </w:r>
      <w:r w:rsidR="002C0FFE" w:rsidRPr="00EF1D55">
        <w:rPr>
          <w:sz w:val="24"/>
          <w:szCs w:val="24"/>
        </w:rPr>
        <w:t xml:space="preserve">if </w:t>
      </w:r>
      <w:r w:rsidR="00E57625" w:rsidRPr="00EF1D55">
        <w:rPr>
          <w:sz w:val="24"/>
          <w:szCs w:val="24"/>
        </w:rPr>
        <w:t xml:space="preserve">the user </w:t>
      </w:r>
      <w:r w:rsidR="002C0FFE" w:rsidRPr="00EF1D55">
        <w:rPr>
          <w:sz w:val="24"/>
          <w:szCs w:val="24"/>
        </w:rPr>
        <w:t xml:space="preserve">had just entered unique criteria to generate a map in Data Viewer-Map, they may expect the next tab – Chart &amp; Table-table generator - to provide a list of counties that meet their unique criteria. </w:t>
      </w:r>
      <w:r w:rsidR="00E57625" w:rsidRPr="00EF1D55">
        <w:rPr>
          <w:sz w:val="24"/>
          <w:szCs w:val="24"/>
        </w:rPr>
        <w:t>(e.g. ozone =65, annual PM2.5=10, 24-hr PM2.5= 25 in example above).</w:t>
      </w:r>
      <w:r w:rsidR="00AD155B" w:rsidRPr="00EF1D55">
        <w:rPr>
          <w:sz w:val="24"/>
          <w:szCs w:val="24"/>
        </w:rPr>
        <w:t xml:space="preserve"> Can </w:t>
      </w:r>
      <w:r w:rsidR="00C57AE0" w:rsidRPr="00EF1D55">
        <w:rPr>
          <w:sz w:val="24"/>
          <w:szCs w:val="24"/>
        </w:rPr>
        <w:t xml:space="preserve">the tables </w:t>
      </w:r>
      <w:r w:rsidR="00AD155B" w:rsidRPr="00EF1D55">
        <w:rPr>
          <w:sz w:val="24"/>
          <w:szCs w:val="24"/>
        </w:rPr>
        <w:t xml:space="preserve">change dynamically with </w:t>
      </w:r>
      <w:r w:rsidR="006E2A58" w:rsidRPr="00EF1D55">
        <w:rPr>
          <w:sz w:val="24"/>
          <w:szCs w:val="24"/>
        </w:rPr>
        <w:t xml:space="preserve">the user’s </w:t>
      </w:r>
      <w:r w:rsidR="00AD155B" w:rsidRPr="00EF1D55">
        <w:rPr>
          <w:sz w:val="24"/>
          <w:szCs w:val="24"/>
        </w:rPr>
        <w:t>search criteria</w:t>
      </w:r>
      <w:r w:rsidR="006E0633" w:rsidRPr="00EF1D55">
        <w:rPr>
          <w:sz w:val="24"/>
          <w:szCs w:val="24"/>
        </w:rPr>
        <w:t>?</w:t>
      </w:r>
      <w:r w:rsidR="00C57AE0" w:rsidRPr="00EF1D55">
        <w:rPr>
          <w:sz w:val="24"/>
          <w:szCs w:val="24"/>
        </w:rPr>
        <w:t xml:space="preserve"> </w:t>
      </w:r>
    </w:p>
    <w:p w14:paraId="3DDA5631" w14:textId="7951BA64" w:rsidR="0087446B" w:rsidRPr="0087446B" w:rsidRDefault="0087446B" w:rsidP="0087446B">
      <w:pPr>
        <w:pStyle w:val="ListParagraph"/>
        <w:numPr>
          <w:ilvl w:val="1"/>
          <w:numId w:val="1"/>
        </w:numPr>
        <w:ind w:left="810" w:hanging="270"/>
        <w:rPr>
          <w:color w:val="FF0000"/>
          <w:sz w:val="24"/>
          <w:szCs w:val="24"/>
        </w:rPr>
      </w:pPr>
      <w:r w:rsidRPr="00F048FB">
        <w:rPr>
          <w:color w:val="FF0000"/>
          <w:sz w:val="24"/>
          <w:szCs w:val="24"/>
          <w:u w:val="single"/>
        </w:rPr>
        <w:t>Response</w:t>
      </w:r>
      <w:r w:rsidRPr="0087446B">
        <w:rPr>
          <w:color w:val="FF0000"/>
          <w:sz w:val="24"/>
          <w:szCs w:val="24"/>
        </w:rPr>
        <w:t>:</w:t>
      </w:r>
      <w:r w:rsidR="00537C87">
        <w:rPr>
          <w:color w:val="FF0000"/>
          <w:sz w:val="24"/>
          <w:szCs w:val="24"/>
        </w:rPr>
        <w:t xml:space="preserve"> This may need to go to “to-do list”</w:t>
      </w:r>
      <w:r w:rsidR="00696B7E">
        <w:rPr>
          <w:color w:val="FF0000"/>
          <w:sz w:val="24"/>
          <w:szCs w:val="24"/>
        </w:rPr>
        <w:t xml:space="preserve"> and we can discuss the priority</w:t>
      </w:r>
    </w:p>
    <w:p w14:paraId="0ECC7008" w14:textId="6DA15614" w:rsidR="00431B26" w:rsidRPr="007F5ABE" w:rsidRDefault="00C57AE0" w:rsidP="007F5ABE">
      <w:pPr>
        <w:pStyle w:val="ListParagraph"/>
        <w:numPr>
          <w:ilvl w:val="0"/>
          <w:numId w:val="1"/>
        </w:numPr>
        <w:rPr>
          <w:sz w:val="24"/>
          <w:szCs w:val="24"/>
        </w:rPr>
      </w:pPr>
      <w:r w:rsidRPr="007F5ABE">
        <w:rPr>
          <w:sz w:val="24"/>
          <w:szCs w:val="24"/>
        </w:rPr>
        <w:t xml:space="preserve">A. </w:t>
      </w:r>
      <w:proofErr w:type="spellStart"/>
      <w:r w:rsidR="006E2A58" w:rsidRPr="007F5ABE">
        <w:rPr>
          <w:sz w:val="24"/>
          <w:szCs w:val="24"/>
          <w:u w:val="single"/>
        </w:rPr>
        <w:t>Chart&amp;Table-EPA</w:t>
      </w:r>
      <w:proofErr w:type="spellEnd"/>
      <w:r w:rsidR="006E2A58" w:rsidRPr="007F5ABE">
        <w:rPr>
          <w:sz w:val="24"/>
          <w:szCs w:val="24"/>
          <w:u w:val="single"/>
        </w:rPr>
        <w:t xml:space="preserve"> Region Table Generator</w:t>
      </w:r>
      <w:r w:rsidR="006E2A58" w:rsidRPr="007F5ABE">
        <w:rPr>
          <w:sz w:val="24"/>
          <w:szCs w:val="24"/>
        </w:rPr>
        <w:t xml:space="preserve">: </w:t>
      </w:r>
      <w:r w:rsidR="00E57625" w:rsidRPr="007F5ABE">
        <w:rPr>
          <w:sz w:val="24"/>
          <w:szCs w:val="24"/>
        </w:rPr>
        <w:t>Regarding a</w:t>
      </w:r>
      <w:r w:rsidR="00AD155B" w:rsidRPr="007F5ABE">
        <w:rPr>
          <w:sz w:val="24"/>
          <w:szCs w:val="24"/>
        </w:rPr>
        <w:t>ir</w:t>
      </w:r>
      <w:r w:rsidR="00E57625" w:rsidRPr="007F5ABE">
        <w:rPr>
          <w:sz w:val="24"/>
          <w:szCs w:val="24"/>
        </w:rPr>
        <w:t xml:space="preserve"> quality data in these tables: it currently provides data for 2015-17 and 2016-18 in the tables. For public release, I really think it needs to include </w:t>
      </w:r>
      <w:r w:rsidR="00431B26" w:rsidRPr="007F5ABE">
        <w:rPr>
          <w:sz w:val="24"/>
          <w:szCs w:val="24"/>
        </w:rPr>
        <w:t xml:space="preserve">the most recent data available for everything. For ozone and PM, that would mean </w:t>
      </w:r>
      <w:r w:rsidR="00E57625" w:rsidRPr="007F5ABE">
        <w:rPr>
          <w:sz w:val="24"/>
          <w:szCs w:val="24"/>
        </w:rPr>
        <w:t>2018-2020</w:t>
      </w:r>
      <w:r w:rsidR="00431B26" w:rsidRPr="007F5ABE">
        <w:rPr>
          <w:sz w:val="24"/>
          <w:szCs w:val="24"/>
        </w:rPr>
        <w:t>.</w:t>
      </w:r>
    </w:p>
    <w:p w14:paraId="5F0B7283" w14:textId="4D580D97" w:rsidR="0087446B" w:rsidRPr="0087446B" w:rsidRDefault="00537C87" w:rsidP="00537C87">
      <w:pPr>
        <w:pStyle w:val="ListParagraph"/>
        <w:numPr>
          <w:ilvl w:val="1"/>
          <w:numId w:val="1"/>
        </w:numPr>
        <w:ind w:left="990" w:hanging="180"/>
        <w:rPr>
          <w:color w:val="FF0000"/>
          <w:sz w:val="24"/>
          <w:szCs w:val="24"/>
        </w:rPr>
      </w:pPr>
      <w:r>
        <w:rPr>
          <w:color w:val="FF0000"/>
          <w:sz w:val="24"/>
          <w:szCs w:val="24"/>
        </w:rPr>
        <w:t xml:space="preserve"> </w:t>
      </w:r>
      <w:r w:rsidR="0087446B" w:rsidRPr="00F048FB">
        <w:rPr>
          <w:color w:val="FF0000"/>
          <w:sz w:val="24"/>
          <w:szCs w:val="24"/>
          <w:u w:val="single"/>
        </w:rPr>
        <w:t>Response</w:t>
      </w:r>
      <w:r w:rsidR="0087446B" w:rsidRPr="0087446B">
        <w:rPr>
          <w:color w:val="FF0000"/>
          <w:sz w:val="24"/>
          <w:szCs w:val="24"/>
        </w:rPr>
        <w:t>:</w:t>
      </w:r>
      <w:r>
        <w:rPr>
          <w:color w:val="FF0000"/>
          <w:sz w:val="24"/>
          <w:szCs w:val="24"/>
        </w:rPr>
        <w:t xml:space="preserve"> </w:t>
      </w:r>
      <w:r w:rsidR="00AF2B58">
        <w:rPr>
          <w:color w:val="FF0000"/>
          <w:sz w:val="24"/>
          <w:szCs w:val="24"/>
        </w:rPr>
        <w:t>Yes, it</w:t>
      </w:r>
      <w:r>
        <w:rPr>
          <w:color w:val="FF0000"/>
          <w:sz w:val="24"/>
          <w:szCs w:val="24"/>
        </w:rPr>
        <w:t xml:space="preserve"> will be updated to “2016-2018, 2017-2019, 2018-2020” once I receive the most recent 2018-2020 monitoring DVs data from AQAD/AQAG (very likely in the next version).  </w:t>
      </w:r>
    </w:p>
    <w:p w14:paraId="3F2D8977" w14:textId="73F5416B" w:rsidR="00E57625" w:rsidRPr="00431B26" w:rsidRDefault="00C57AE0" w:rsidP="00C57AE0">
      <w:pPr>
        <w:pStyle w:val="ListParagraph"/>
        <w:numPr>
          <w:ilvl w:val="0"/>
          <w:numId w:val="2"/>
        </w:numPr>
        <w:rPr>
          <w:sz w:val="24"/>
          <w:szCs w:val="24"/>
        </w:rPr>
      </w:pPr>
      <w:r w:rsidRPr="00431B26">
        <w:rPr>
          <w:sz w:val="24"/>
          <w:szCs w:val="24"/>
        </w:rPr>
        <w:t xml:space="preserve">Units for the data: My preference would be to present ozone data as integers (in ppb). </w:t>
      </w:r>
      <w:r w:rsidR="00431B26" w:rsidRPr="00431B26">
        <w:rPr>
          <w:sz w:val="24"/>
          <w:szCs w:val="24"/>
        </w:rPr>
        <w:t xml:space="preserve">Ozone is presented in ppb in other areas of the system. </w:t>
      </w:r>
      <w:r w:rsidRPr="00431B26">
        <w:rPr>
          <w:sz w:val="24"/>
          <w:szCs w:val="24"/>
        </w:rPr>
        <w:t xml:space="preserve">For the population data, please </w:t>
      </w:r>
      <w:r w:rsidR="006E2A58" w:rsidRPr="00431B26">
        <w:rPr>
          <w:sz w:val="24"/>
          <w:szCs w:val="24"/>
        </w:rPr>
        <w:t xml:space="preserve">use 2020 data, and </w:t>
      </w:r>
      <w:r w:rsidRPr="00431B26">
        <w:rPr>
          <w:sz w:val="24"/>
          <w:szCs w:val="24"/>
        </w:rPr>
        <w:t xml:space="preserve">add commas. For the risk data, is there any reason to include 5 significant digits after the decimal? I would recommend rounding to the nearest integer. </w:t>
      </w:r>
      <w:proofErr w:type="gramStart"/>
      <w:r w:rsidRPr="00431B26">
        <w:rPr>
          <w:sz w:val="24"/>
          <w:szCs w:val="24"/>
        </w:rPr>
        <w:t>All of</w:t>
      </w:r>
      <w:proofErr w:type="gramEnd"/>
      <w:r w:rsidRPr="00431B26">
        <w:rPr>
          <w:sz w:val="24"/>
          <w:szCs w:val="24"/>
        </w:rPr>
        <w:t xml:space="preserve"> these comments are to make th</w:t>
      </w:r>
      <w:r w:rsidR="004231D4" w:rsidRPr="00431B26">
        <w:rPr>
          <w:sz w:val="24"/>
          <w:szCs w:val="24"/>
        </w:rPr>
        <w:t xml:space="preserve">e data more quickly </w:t>
      </w:r>
      <w:r w:rsidRPr="00431B26">
        <w:rPr>
          <w:sz w:val="24"/>
          <w:szCs w:val="24"/>
        </w:rPr>
        <w:t>understandable</w:t>
      </w:r>
      <w:r w:rsidR="00431B26">
        <w:rPr>
          <w:sz w:val="24"/>
          <w:szCs w:val="24"/>
        </w:rPr>
        <w:t>, especially</w:t>
      </w:r>
      <w:r w:rsidRPr="00431B26">
        <w:rPr>
          <w:sz w:val="24"/>
          <w:szCs w:val="24"/>
        </w:rPr>
        <w:t xml:space="preserve"> for the “less technical” user.</w:t>
      </w:r>
    </w:p>
    <w:p w14:paraId="49D2D2F6" w14:textId="2252F934" w:rsidR="0087446B" w:rsidRPr="0087446B" w:rsidRDefault="0087446B" w:rsidP="0087446B">
      <w:pPr>
        <w:pStyle w:val="ListParagraph"/>
        <w:numPr>
          <w:ilvl w:val="1"/>
          <w:numId w:val="2"/>
        </w:numPr>
        <w:ind w:left="1170" w:hanging="270"/>
        <w:rPr>
          <w:color w:val="FF0000"/>
          <w:sz w:val="24"/>
          <w:szCs w:val="24"/>
        </w:rPr>
      </w:pPr>
      <w:r w:rsidRPr="00F048FB">
        <w:rPr>
          <w:color w:val="FF0000"/>
          <w:sz w:val="24"/>
          <w:szCs w:val="24"/>
          <w:u w:val="single"/>
        </w:rPr>
        <w:t>Response</w:t>
      </w:r>
      <w:r w:rsidRPr="0087446B">
        <w:rPr>
          <w:color w:val="FF0000"/>
          <w:sz w:val="24"/>
          <w:szCs w:val="24"/>
        </w:rPr>
        <w:t>:</w:t>
      </w:r>
      <w:r w:rsidR="00537C87">
        <w:rPr>
          <w:color w:val="FF0000"/>
          <w:sz w:val="24"/>
          <w:szCs w:val="24"/>
        </w:rPr>
        <w:t xml:space="preserve"> The ozone unit (ppm) follows the example table received from Beth.  We will change to ppb if Beth agrees as well.  “2010 population” will also be updated to most recent data and </w:t>
      </w:r>
      <w:r w:rsidR="00F316A3">
        <w:rPr>
          <w:color w:val="FF0000"/>
          <w:sz w:val="24"/>
          <w:szCs w:val="24"/>
        </w:rPr>
        <w:t>“</w:t>
      </w:r>
      <w:r w:rsidR="00537C87">
        <w:rPr>
          <w:color w:val="FF0000"/>
          <w:sz w:val="24"/>
          <w:szCs w:val="24"/>
        </w:rPr>
        <w:t>comma</w:t>
      </w:r>
      <w:r w:rsidR="00F316A3">
        <w:rPr>
          <w:color w:val="FF0000"/>
          <w:sz w:val="24"/>
          <w:szCs w:val="24"/>
        </w:rPr>
        <w:t>”</w:t>
      </w:r>
      <w:r w:rsidR="00537C87">
        <w:rPr>
          <w:color w:val="FF0000"/>
          <w:sz w:val="24"/>
          <w:szCs w:val="24"/>
        </w:rPr>
        <w:t xml:space="preserve"> will be added.  The cancer risk data </w:t>
      </w:r>
      <w:r w:rsidR="00F316A3">
        <w:rPr>
          <w:color w:val="FF0000"/>
          <w:sz w:val="24"/>
          <w:szCs w:val="24"/>
        </w:rPr>
        <w:t>will be rounded to near integer as well (example table has 3 decimal points).</w:t>
      </w:r>
    </w:p>
    <w:p w14:paraId="20ED3588" w14:textId="19B58AC2" w:rsidR="006E2A58" w:rsidRDefault="004231D4" w:rsidP="00C57AE0">
      <w:pPr>
        <w:pStyle w:val="ListParagraph"/>
        <w:numPr>
          <w:ilvl w:val="0"/>
          <w:numId w:val="2"/>
        </w:numPr>
        <w:rPr>
          <w:sz w:val="24"/>
          <w:szCs w:val="24"/>
        </w:rPr>
      </w:pPr>
      <w:r w:rsidRPr="00EF1D55">
        <w:rPr>
          <w:sz w:val="24"/>
          <w:szCs w:val="24"/>
        </w:rPr>
        <w:t>To generate the tables, t</w:t>
      </w:r>
      <w:r w:rsidR="006E2A58" w:rsidRPr="00EF1D55">
        <w:rPr>
          <w:sz w:val="24"/>
          <w:szCs w:val="24"/>
        </w:rPr>
        <w:t>he two buttons are Preview and Output</w:t>
      </w:r>
      <w:r w:rsidR="00C323CC" w:rsidRPr="00EF1D55">
        <w:rPr>
          <w:sz w:val="24"/>
          <w:szCs w:val="24"/>
        </w:rPr>
        <w:t xml:space="preserve">, which the user may not </w:t>
      </w:r>
      <w:r w:rsidRPr="00EF1D55">
        <w:rPr>
          <w:sz w:val="24"/>
          <w:szCs w:val="24"/>
        </w:rPr>
        <w:t xml:space="preserve">fully </w:t>
      </w:r>
      <w:r w:rsidR="00C323CC" w:rsidRPr="00EF1D55">
        <w:rPr>
          <w:sz w:val="24"/>
          <w:szCs w:val="24"/>
        </w:rPr>
        <w:t>understand. How about changing to Generate and Excel File, or something like that?</w:t>
      </w:r>
    </w:p>
    <w:p w14:paraId="20A855D8" w14:textId="41EF38EF" w:rsidR="0087446B" w:rsidRPr="0087446B" w:rsidRDefault="0087446B" w:rsidP="0087446B">
      <w:pPr>
        <w:pStyle w:val="ListParagraph"/>
        <w:numPr>
          <w:ilvl w:val="1"/>
          <w:numId w:val="2"/>
        </w:numPr>
        <w:ind w:left="1170" w:hanging="270"/>
        <w:rPr>
          <w:color w:val="FF0000"/>
          <w:sz w:val="24"/>
          <w:szCs w:val="24"/>
        </w:rPr>
      </w:pPr>
      <w:r w:rsidRPr="00F048FB">
        <w:rPr>
          <w:color w:val="FF0000"/>
          <w:sz w:val="24"/>
          <w:szCs w:val="24"/>
          <w:u w:val="single"/>
        </w:rPr>
        <w:t>Response</w:t>
      </w:r>
      <w:r w:rsidRPr="0087446B">
        <w:rPr>
          <w:color w:val="FF0000"/>
          <w:sz w:val="24"/>
          <w:szCs w:val="24"/>
        </w:rPr>
        <w:t>:</w:t>
      </w:r>
      <w:r w:rsidR="00F316A3">
        <w:rPr>
          <w:color w:val="FF0000"/>
          <w:sz w:val="24"/>
          <w:szCs w:val="24"/>
        </w:rPr>
        <w:t xml:space="preserve"> Will do, but how about “Generate” and “Output”?</w:t>
      </w:r>
    </w:p>
    <w:p w14:paraId="6498F510" w14:textId="3FD850E5" w:rsidR="007F5ABE" w:rsidRPr="00EF1D55" w:rsidRDefault="007F5ABE" w:rsidP="00C57AE0">
      <w:pPr>
        <w:pStyle w:val="ListParagraph"/>
        <w:numPr>
          <w:ilvl w:val="0"/>
          <w:numId w:val="2"/>
        </w:numPr>
        <w:rPr>
          <w:sz w:val="24"/>
          <w:szCs w:val="24"/>
        </w:rPr>
      </w:pPr>
      <w:r>
        <w:rPr>
          <w:sz w:val="24"/>
          <w:szCs w:val="24"/>
        </w:rPr>
        <w:t>Can the “select desired tables” include 2 additional categories for Advance areas and Tribes?</w:t>
      </w:r>
    </w:p>
    <w:p w14:paraId="0EBBA2B8" w14:textId="7FBA0955" w:rsidR="0087446B" w:rsidRPr="0087446B" w:rsidRDefault="0087446B" w:rsidP="0087446B">
      <w:pPr>
        <w:pStyle w:val="ListParagraph"/>
        <w:numPr>
          <w:ilvl w:val="1"/>
          <w:numId w:val="2"/>
        </w:numPr>
        <w:ind w:left="1170" w:hanging="270"/>
        <w:rPr>
          <w:color w:val="FF0000"/>
          <w:sz w:val="24"/>
          <w:szCs w:val="24"/>
        </w:rPr>
      </w:pPr>
      <w:r w:rsidRPr="00F048FB">
        <w:rPr>
          <w:color w:val="FF0000"/>
          <w:sz w:val="24"/>
          <w:szCs w:val="24"/>
          <w:u w:val="single"/>
        </w:rPr>
        <w:t>Response</w:t>
      </w:r>
      <w:r w:rsidRPr="0087446B">
        <w:rPr>
          <w:color w:val="FF0000"/>
          <w:sz w:val="24"/>
          <w:szCs w:val="24"/>
        </w:rPr>
        <w:t>:</w:t>
      </w:r>
      <w:r w:rsidR="00876BAF">
        <w:rPr>
          <w:color w:val="FF0000"/>
          <w:sz w:val="24"/>
          <w:szCs w:val="24"/>
        </w:rPr>
        <w:t xml:space="preserve"> “Advance area” can certainly be added, but “Tribal area” seems to contain a lot of information</w:t>
      </w:r>
      <w:r w:rsidR="001E3D80">
        <w:rPr>
          <w:color w:val="FF0000"/>
          <w:sz w:val="24"/>
          <w:szCs w:val="24"/>
        </w:rPr>
        <w:t xml:space="preserve"> (can be a long text) and we need to test</w:t>
      </w:r>
      <w:r w:rsidR="00995456">
        <w:rPr>
          <w:color w:val="FF0000"/>
          <w:sz w:val="24"/>
          <w:szCs w:val="24"/>
        </w:rPr>
        <w:t xml:space="preserve"> it</w:t>
      </w:r>
      <w:r w:rsidR="001E3D80">
        <w:rPr>
          <w:color w:val="FF0000"/>
          <w:sz w:val="24"/>
          <w:szCs w:val="24"/>
        </w:rPr>
        <w:t xml:space="preserve"> first.</w:t>
      </w:r>
    </w:p>
    <w:p w14:paraId="6296EE3B" w14:textId="18376D93" w:rsidR="00E57625" w:rsidRPr="00EF1D55" w:rsidRDefault="00AD155B" w:rsidP="004231D4">
      <w:pPr>
        <w:pStyle w:val="ListParagraph"/>
        <w:numPr>
          <w:ilvl w:val="0"/>
          <w:numId w:val="1"/>
        </w:numPr>
        <w:rPr>
          <w:sz w:val="24"/>
          <w:szCs w:val="24"/>
        </w:rPr>
      </w:pPr>
      <w:r w:rsidRPr="00C1159C">
        <w:rPr>
          <w:sz w:val="24"/>
          <w:szCs w:val="24"/>
          <w:u w:val="single"/>
        </w:rPr>
        <w:t>Chart and table- Nonattainment area</w:t>
      </w:r>
      <w:r w:rsidRPr="00EF1D55">
        <w:rPr>
          <w:sz w:val="24"/>
          <w:szCs w:val="24"/>
        </w:rPr>
        <w:t xml:space="preserve">. Top box allows user to pick </w:t>
      </w:r>
      <w:proofErr w:type="spellStart"/>
      <w:r w:rsidRPr="00EF1D55">
        <w:rPr>
          <w:sz w:val="24"/>
          <w:szCs w:val="24"/>
        </w:rPr>
        <w:t>epa</w:t>
      </w:r>
      <w:proofErr w:type="spellEnd"/>
      <w:r w:rsidRPr="00EF1D55">
        <w:rPr>
          <w:sz w:val="24"/>
          <w:szCs w:val="24"/>
        </w:rPr>
        <w:t xml:space="preserve"> region, state, county. </w:t>
      </w:r>
    </w:p>
    <w:p w14:paraId="1F0F21E8" w14:textId="7E2700B5" w:rsidR="007F5ABE" w:rsidRDefault="00AD155B" w:rsidP="004231D4">
      <w:pPr>
        <w:pStyle w:val="ListParagraph"/>
        <w:numPr>
          <w:ilvl w:val="0"/>
          <w:numId w:val="1"/>
        </w:numPr>
        <w:rPr>
          <w:sz w:val="24"/>
          <w:szCs w:val="24"/>
        </w:rPr>
      </w:pPr>
      <w:r w:rsidRPr="00EF1D55">
        <w:rPr>
          <w:sz w:val="24"/>
          <w:szCs w:val="24"/>
        </w:rPr>
        <w:t xml:space="preserve">Next box </w:t>
      </w:r>
      <w:proofErr w:type="gramStart"/>
      <w:r w:rsidRPr="00EF1D55">
        <w:rPr>
          <w:sz w:val="24"/>
          <w:szCs w:val="24"/>
        </w:rPr>
        <w:t>says</w:t>
      </w:r>
      <w:proofErr w:type="gramEnd"/>
      <w:r w:rsidRPr="00EF1D55">
        <w:rPr>
          <w:sz w:val="24"/>
          <w:szCs w:val="24"/>
        </w:rPr>
        <w:t xml:space="preserve"> </w:t>
      </w:r>
      <w:r w:rsidR="008B1B8A" w:rsidRPr="00EF1D55">
        <w:rPr>
          <w:sz w:val="24"/>
          <w:szCs w:val="24"/>
        </w:rPr>
        <w:t>“</w:t>
      </w:r>
      <w:r w:rsidRPr="00EF1D55">
        <w:rPr>
          <w:sz w:val="24"/>
          <w:szCs w:val="24"/>
        </w:rPr>
        <w:t>Set up standard value</w:t>
      </w:r>
      <w:r w:rsidR="008B1B8A" w:rsidRPr="00EF1D55">
        <w:rPr>
          <w:sz w:val="24"/>
          <w:szCs w:val="24"/>
        </w:rPr>
        <w:t>”</w:t>
      </w:r>
      <w:r w:rsidR="00431B26">
        <w:rPr>
          <w:sz w:val="24"/>
          <w:szCs w:val="24"/>
        </w:rPr>
        <w:t xml:space="preserve"> and has a slider at the bottom.</w:t>
      </w:r>
      <w:r w:rsidRPr="00EF1D55">
        <w:rPr>
          <w:sz w:val="24"/>
          <w:szCs w:val="24"/>
        </w:rPr>
        <w:t xml:space="preserve"> This </w:t>
      </w:r>
      <w:r w:rsidR="00431B26">
        <w:rPr>
          <w:sz w:val="24"/>
          <w:szCs w:val="24"/>
        </w:rPr>
        <w:t>may</w:t>
      </w:r>
      <w:r w:rsidR="008B1B8A" w:rsidRPr="00EF1D55">
        <w:rPr>
          <w:sz w:val="24"/>
          <w:szCs w:val="24"/>
        </w:rPr>
        <w:t xml:space="preserve"> </w:t>
      </w:r>
      <w:r w:rsidRPr="00EF1D55">
        <w:rPr>
          <w:sz w:val="24"/>
          <w:szCs w:val="24"/>
        </w:rPr>
        <w:t xml:space="preserve">be confusing to users. And it allows user to pick only one of annual PM2.5, ozone, or air toxics. This </w:t>
      </w:r>
      <w:r w:rsidR="008B1B8A" w:rsidRPr="00EF1D55">
        <w:rPr>
          <w:sz w:val="24"/>
          <w:szCs w:val="24"/>
        </w:rPr>
        <w:t xml:space="preserve">could be confusing because the main tab is for Nonattainment Areas, and air </w:t>
      </w:r>
      <w:r w:rsidR="008B1B8A" w:rsidRPr="00EF1D55">
        <w:rPr>
          <w:sz w:val="24"/>
          <w:szCs w:val="24"/>
        </w:rPr>
        <w:lastRenderedPageBreak/>
        <w:t xml:space="preserve">toxics is not </w:t>
      </w:r>
      <w:r w:rsidR="00447CAA">
        <w:rPr>
          <w:sz w:val="24"/>
          <w:szCs w:val="24"/>
        </w:rPr>
        <w:t xml:space="preserve">nonattainment related. </w:t>
      </w:r>
      <w:r w:rsidR="008B1B8A" w:rsidRPr="00EF1D55">
        <w:rPr>
          <w:sz w:val="24"/>
          <w:szCs w:val="24"/>
        </w:rPr>
        <w:t>The other confusing aspect is that the user previously selected search criteria that could include areas that meet criteria for PM2.5, ozone, AND air toxics, yet this box limits the user to only one of the three</w:t>
      </w:r>
      <w:r w:rsidR="007F5ABE">
        <w:rPr>
          <w:sz w:val="24"/>
          <w:szCs w:val="24"/>
        </w:rPr>
        <w:t>, and only to nonattainment areas. Can this be used to search all counties/areas by the values in the sliders?</w:t>
      </w:r>
    </w:p>
    <w:p w14:paraId="2058690B" w14:textId="0C1C8E62" w:rsidR="0087446B" w:rsidRPr="001E3D80" w:rsidRDefault="0087446B" w:rsidP="0087446B">
      <w:pPr>
        <w:pStyle w:val="ListParagraph"/>
        <w:numPr>
          <w:ilvl w:val="1"/>
          <w:numId w:val="1"/>
        </w:numPr>
        <w:ind w:left="810" w:hanging="270"/>
        <w:rPr>
          <w:color w:val="FF0000"/>
          <w:sz w:val="24"/>
          <w:szCs w:val="24"/>
        </w:rPr>
      </w:pPr>
      <w:r w:rsidRPr="00D76495">
        <w:rPr>
          <w:color w:val="FF0000"/>
          <w:sz w:val="24"/>
          <w:szCs w:val="24"/>
          <w:u w:val="single"/>
        </w:rPr>
        <w:t>Response</w:t>
      </w:r>
      <w:r w:rsidRPr="0087446B">
        <w:rPr>
          <w:color w:val="FF0000"/>
          <w:sz w:val="24"/>
          <w:szCs w:val="24"/>
        </w:rPr>
        <w:t>:</w:t>
      </w:r>
      <w:r w:rsidR="001E3D80">
        <w:rPr>
          <w:color w:val="FF0000"/>
          <w:sz w:val="24"/>
          <w:szCs w:val="24"/>
        </w:rPr>
        <w:t xml:space="preserve"> “</w:t>
      </w:r>
      <w:r w:rsidR="001E3D80" w:rsidRPr="001E3D80">
        <w:rPr>
          <w:color w:val="FF0000"/>
          <w:sz w:val="24"/>
          <w:szCs w:val="24"/>
        </w:rPr>
        <w:t>Chart and table- Nonattainment area</w:t>
      </w:r>
      <w:r w:rsidR="001E3D80">
        <w:rPr>
          <w:color w:val="FF0000"/>
          <w:sz w:val="24"/>
          <w:szCs w:val="24"/>
        </w:rPr>
        <w:t xml:space="preserve">” is part of initial prototype legacy that I personally don’t find it </w:t>
      </w:r>
      <w:r w:rsidR="00D76495">
        <w:rPr>
          <w:color w:val="FF0000"/>
          <w:sz w:val="24"/>
          <w:szCs w:val="24"/>
        </w:rPr>
        <w:t xml:space="preserve">very </w:t>
      </w:r>
      <w:r w:rsidR="001E3D80">
        <w:rPr>
          <w:color w:val="FF0000"/>
          <w:sz w:val="24"/>
          <w:szCs w:val="24"/>
        </w:rPr>
        <w:t xml:space="preserve">useful.  I plan to ask the development team to remove this function in the next version.  We can discuss this if you feel that there </w:t>
      </w:r>
      <w:r w:rsidR="001E5B97">
        <w:rPr>
          <w:color w:val="FF0000"/>
          <w:sz w:val="24"/>
          <w:szCs w:val="24"/>
        </w:rPr>
        <w:t>may be</w:t>
      </w:r>
      <w:r w:rsidR="001E3D80">
        <w:rPr>
          <w:color w:val="FF0000"/>
          <w:sz w:val="24"/>
          <w:szCs w:val="24"/>
        </w:rPr>
        <w:t xml:space="preserve"> some value to keep this function/tab.</w:t>
      </w:r>
    </w:p>
    <w:p w14:paraId="556AEDD4" w14:textId="6CA30F70" w:rsidR="00AD155B" w:rsidRPr="00EF1D55" w:rsidRDefault="00447CAA" w:rsidP="004231D4">
      <w:pPr>
        <w:pStyle w:val="ListParagraph"/>
        <w:numPr>
          <w:ilvl w:val="0"/>
          <w:numId w:val="1"/>
        </w:numPr>
        <w:rPr>
          <w:sz w:val="24"/>
          <w:szCs w:val="24"/>
        </w:rPr>
      </w:pPr>
      <w:r>
        <w:rPr>
          <w:sz w:val="24"/>
          <w:szCs w:val="24"/>
        </w:rPr>
        <w:t xml:space="preserve">When moving the slider to different values, the data detail table below seems to change dynamically. But the bar chart does not </w:t>
      </w:r>
      <w:r w:rsidR="007F5ABE">
        <w:rPr>
          <w:sz w:val="24"/>
          <w:szCs w:val="24"/>
        </w:rPr>
        <w:t xml:space="preserve">always </w:t>
      </w:r>
      <w:r>
        <w:rPr>
          <w:sz w:val="24"/>
          <w:szCs w:val="24"/>
        </w:rPr>
        <w:t xml:space="preserve">match the slider. For example, move annual PM2.5 to 10, the bar chart only includes counties down to 12.4. One other comment: the PM2.5 values in the bar chart should have just 1 digit after the decimal. The ozone values should not have any digits after the decimal. </w:t>
      </w:r>
    </w:p>
    <w:p w14:paraId="1E47A64E" w14:textId="52423C75" w:rsidR="0087446B" w:rsidRPr="0087446B" w:rsidRDefault="0087446B" w:rsidP="0087446B">
      <w:pPr>
        <w:pStyle w:val="ListParagraph"/>
        <w:numPr>
          <w:ilvl w:val="1"/>
          <w:numId w:val="1"/>
        </w:numPr>
        <w:ind w:left="810" w:hanging="270"/>
        <w:rPr>
          <w:color w:val="FF0000"/>
          <w:sz w:val="24"/>
          <w:szCs w:val="24"/>
        </w:rPr>
      </w:pPr>
      <w:r w:rsidRPr="0087446B">
        <w:rPr>
          <w:color w:val="FF0000"/>
          <w:sz w:val="24"/>
          <w:szCs w:val="24"/>
        </w:rPr>
        <w:t>Response:</w:t>
      </w:r>
      <w:r w:rsidR="001E5B97">
        <w:rPr>
          <w:color w:val="FF0000"/>
          <w:sz w:val="24"/>
          <w:szCs w:val="24"/>
        </w:rPr>
        <w:t xml:space="preserve"> see above</w:t>
      </w:r>
    </w:p>
    <w:p w14:paraId="49875759" w14:textId="25C6E20F" w:rsidR="008B1B8A" w:rsidRPr="00EF1D55" w:rsidRDefault="008B1B8A" w:rsidP="004231D4">
      <w:pPr>
        <w:pStyle w:val="ListParagraph"/>
        <w:numPr>
          <w:ilvl w:val="0"/>
          <w:numId w:val="1"/>
        </w:numPr>
        <w:rPr>
          <w:sz w:val="24"/>
          <w:szCs w:val="24"/>
        </w:rPr>
      </w:pPr>
      <w:r w:rsidRPr="00EF1D55">
        <w:rPr>
          <w:sz w:val="24"/>
          <w:szCs w:val="24"/>
        </w:rPr>
        <w:t xml:space="preserve">The bottom box is </w:t>
      </w:r>
      <w:r w:rsidR="007F5ABE">
        <w:rPr>
          <w:sz w:val="24"/>
          <w:szCs w:val="24"/>
        </w:rPr>
        <w:t xml:space="preserve">the </w:t>
      </w:r>
      <w:r w:rsidRPr="00EF1D55">
        <w:rPr>
          <w:sz w:val="24"/>
          <w:szCs w:val="24"/>
        </w:rPr>
        <w:t xml:space="preserve">“Data Detail” </w:t>
      </w:r>
      <w:r w:rsidR="007F5ABE">
        <w:rPr>
          <w:sz w:val="24"/>
          <w:szCs w:val="24"/>
        </w:rPr>
        <w:t xml:space="preserve">table </w:t>
      </w:r>
      <w:r w:rsidRPr="00EF1D55">
        <w:rPr>
          <w:sz w:val="24"/>
          <w:szCs w:val="24"/>
        </w:rPr>
        <w:t xml:space="preserve">with FIPs county codes and much detail for each county, including cancer risk for various metrics each for PM2.5, ozone, and air toxics. The risk numbers have 6 or more significant digits…. Can they be rounded to the integer? Also: the column headers are not intuitive to the average user, so there needs to be some explanation easily available. </w:t>
      </w:r>
      <w:r w:rsidR="00447CAA">
        <w:rPr>
          <w:sz w:val="24"/>
          <w:szCs w:val="24"/>
        </w:rPr>
        <w:t xml:space="preserve">Also: the headers for columns on PM, ozone and toxics data should indicate the year of the data. </w:t>
      </w:r>
    </w:p>
    <w:p w14:paraId="61AD2D5A" w14:textId="6D190897" w:rsidR="0087446B" w:rsidRPr="0087446B" w:rsidRDefault="0087446B" w:rsidP="0087446B">
      <w:pPr>
        <w:pStyle w:val="ListParagraph"/>
        <w:numPr>
          <w:ilvl w:val="1"/>
          <w:numId w:val="1"/>
        </w:numPr>
        <w:ind w:left="810" w:hanging="270"/>
        <w:rPr>
          <w:color w:val="FF0000"/>
          <w:sz w:val="24"/>
          <w:szCs w:val="24"/>
        </w:rPr>
      </w:pPr>
      <w:r w:rsidRPr="0087446B">
        <w:rPr>
          <w:color w:val="FF0000"/>
          <w:sz w:val="24"/>
          <w:szCs w:val="24"/>
        </w:rPr>
        <w:t>Response:</w:t>
      </w:r>
      <w:r w:rsidR="001E5B97">
        <w:rPr>
          <w:color w:val="FF0000"/>
          <w:sz w:val="24"/>
          <w:szCs w:val="24"/>
        </w:rPr>
        <w:t xml:space="preserve"> see above</w:t>
      </w:r>
    </w:p>
    <w:p w14:paraId="5AE5EFC5" w14:textId="77777777" w:rsidR="004B5858" w:rsidRPr="00EF1D55" w:rsidRDefault="008B1B8A" w:rsidP="004231D4">
      <w:pPr>
        <w:pStyle w:val="ListParagraph"/>
        <w:numPr>
          <w:ilvl w:val="0"/>
          <w:numId w:val="1"/>
        </w:numPr>
        <w:rPr>
          <w:sz w:val="24"/>
          <w:szCs w:val="24"/>
        </w:rPr>
      </w:pPr>
      <w:r w:rsidRPr="00EF1D55">
        <w:rPr>
          <w:sz w:val="24"/>
          <w:szCs w:val="24"/>
        </w:rPr>
        <w:t xml:space="preserve">The big chart on the far right shows </w:t>
      </w:r>
      <w:r w:rsidR="004B5858" w:rsidRPr="00EF1D55">
        <w:rPr>
          <w:sz w:val="24"/>
          <w:szCs w:val="24"/>
        </w:rPr>
        <w:t xml:space="preserve">the relevant PM2.5/ozone/air toxics values. For ozone and PM2.5, it should not be just for nonattainment counties if the search criteria included lower levels than that. </w:t>
      </w:r>
    </w:p>
    <w:p w14:paraId="43E2F3A2" w14:textId="5820481D" w:rsidR="0087446B" w:rsidRPr="0087446B" w:rsidRDefault="0087446B" w:rsidP="0087446B">
      <w:pPr>
        <w:pStyle w:val="ListParagraph"/>
        <w:numPr>
          <w:ilvl w:val="1"/>
          <w:numId w:val="1"/>
        </w:numPr>
        <w:ind w:left="810" w:hanging="270"/>
        <w:rPr>
          <w:color w:val="FF0000"/>
          <w:sz w:val="24"/>
          <w:szCs w:val="24"/>
        </w:rPr>
      </w:pPr>
      <w:r w:rsidRPr="0087446B">
        <w:rPr>
          <w:color w:val="FF0000"/>
          <w:sz w:val="24"/>
          <w:szCs w:val="24"/>
        </w:rPr>
        <w:t>Response:</w:t>
      </w:r>
      <w:r w:rsidR="001E5B97">
        <w:rPr>
          <w:color w:val="FF0000"/>
          <w:sz w:val="24"/>
          <w:szCs w:val="24"/>
        </w:rPr>
        <w:t xml:space="preserve"> see above</w:t>
      </w:r>
    </w:p>
    <w:p w14:paraId="63983D1F" w14:textId="399F0E3A" w:rsidR="008B1B8A" w:rsidRDefault="004B5858" w:rsidP="004231D4">
      <w:pPr>
        <w:pStyle w:val="ListParagraph"/>
        <w:numPr>
          <w:ilvl w:val="0"/>
          <w:numId w:val="1"/>
        </w:numPr>
        <w:rPr>
          <w:sz w:val="24"/>
          <w:szCs w:val="24"/>
        </w:rPr>
      </w:pPr>
      <w:r w:rsidRPr="00EF1D55">
        <w:rPr>
          <w:sz w:val="24"/>
          <w:szCs w:val="24"/>
        </w:rPr>
        <w:t xml:space="preserve">If the air toxics box is checked, the big chart header says Top x% of Air Toxic. The largest numbers are in the hundreds, but there is no indicator of the units – the units should be added for all. </w:t>
      </w:r>
    </w:p>
    <w:p w14:paraId="1D3E7BC0" w14:textId="3FEFFC63" w:rsidR="0087446B" w:rsidRPr="0087446B" w:rsidRDefault="0087446B" w:rsidP="0087446B">
      <w:pPr>
        <w:pStyle w:val="ListParagraph"/>
        <w:numPr>
          <w:ilvl w:val="1"/>
          <w:numId w:val="1"/>
        </w:numPr>
        <w:ind w:left="810" w:hanging="270"/>
        <w:rPr>
          <w:color w:val="FF0000"/>
          <w:sz w:val="24"/>
          <w:szCs w:val="24"/>
        </w:rPr>
      </w:pPr>
      <w:r w:rsidRPr="0087446B">
        <w:rPr>
          <w:color w:val="FF0000"/>
          <w:sz w:val="24"/>
          <w:szCs w:val="24"/>
        </w:rPr>
        <w:t>Response:</w:t>
      </w:r>
      <w:r w:rsidR="001E5B97">
        <w:rPr>
          <w:color w:val="FF0000"/>
          <w:sz w:val="24"/>
          <w:szCs w:val="24"/>
        </w:rPr>
        <w:t xml:space="preserve"> see above</w:t>
      </w:r>
    </w:p>
    <w:p w14:paraId="25F197EB" w14:textId="7A9806CE" w:rsidR="00C1159C" w:rsidRDefault="00C1159C" w:rsidP="004231D4">
      <w:pPr>
        <w:pStyle w:val="ListParagraph"/>
        <w:numPr>
          <w:ilvl w:val="0"/>
          <w:numId w:val="1"/>
        </w:numPr>
        <w:rPr>
          <w:sz w:val="24"/>
          <w:szCs w:val="24"/>
        </w:rPr>
      </w:pPr>
      <w:r w:rsidRPr="004D69B6">
        <w:rPr>
          <w:sz w:val="24"/>
          <w:szCs w:val="24"/>
          <w:u w:val="single"/>
        </w:rPr>
        <w:t>Data Viewer-Data Tab</w:t>
      </w:r>
      <w:r>
        <w:rPr>
          <w:sz w:val="24"/>
          <w:szCs w:val="24"/>
        </w:rPr>
        <w:t>. Can the table have a scroll bar on the right side?</w:t>
      </w:r>
    </w:p>
    <w:p w14:paraId="0BE8213E" w14:textId="3C109073" w:rsidR="0087446B" w:rsidRPr="0087446B" w:rsidRDefault="0087446B" w:rsidP="0087446B">
      <w:pPr>
        <w:pStyle w:val="ListParagraph"/>
        <w:numPr>
          <w:ilvl w:val="1"/>
          <w:numId w:val="1"/>
        </w:numPr>
        <w:ind w:left="810" w:hanging="270"/>
        <w:rPr>
          <w:color w:val="FF0000"/>
          <w:sz w:val="24"/>
          <w:szCs w:val="24"/>
        </w:rPr>
      </w:pPr>
      <w:r w:rsidRPr="00D76495">
        <w:rPr>
          <w:color w:val="FF0000"/>
          <w:sz w:val="24"/>
          <w:szCs w:val="24"/>
          <w:u w:val="single"/>
        </w:rPr>
        <w:t>Response</w:t>
      </w:r>
      <w:r w:rsidRPr="0087446B">
        <w:rPr>
          <w:color w:val="FF0000"/>
          <w:sz w:val="24"/>
          <w:szCs w:val="24"/>
        </w:rPr>
        <w:t>:</w:t>
      </w:r>
      <w:r w:rsidR="001E5B97">
        <w:rPr>
          <w:color w:val="FF0000"/>
          <w:sz w:val="24"/>
          <w:szCs w:val="24"/>
        </w:rPr>
        <w:t xml:space="preserve"> The “scroll bar” is displayed on the left when you select &gt;50 “records per page”.  The default is “20” “records per page”.  This is somewhat </w:t>
      </w:r>
      <w:proofErr w:type="gramStart"/>
      <w:r w:rsidR="001E5B97">
        <w:rPr>
          <w:color w:val="FF0000"/>
          <w:sz w:val="24"/>
          <w:szCs w:val="24"/>
        </w:rPr>
        <w:t>confusing</w:t>
      </w:r>
      <w:proofErr w:type="gramEnd"/>
      <w:r w:rsidR="001E5B97">
        <w:rPr>
          <w:color w:val="FF0000"/>
          <w:sz w:val="24"/>
          <w:szCs w:val="24"/>
        </w:rPr>
        <w:t xml:space="preserve"> and I will ask the development to change the default to “50”</w:t>
      </w:r>
    </w:p>
    <w:p w14:paraId="354A0C24" w14:textId="00BFEE9D" w:rsidR="00C1159C" w:rsidRDefault="00C1159C" w:rsidP="004231D4">
      <w:pPr>
        <w:pStyle w:val="ListParagraph"/>
        <w:numPr>
          <w:ilvl w:val="0"/>
          <w:numId w:val="1"/>
        </w:numPr>
        <w:rPr>
          <w:sz w:val="24"/>
          <w:szCs w:val="24"/>
        </w:rPr>
      </w:pPr>
      <w:r>
        <w:rPr>
          <w:sz w:val="24"/>
          <w:szCs w:val="24"/>
        </w:rPr>
        <w:t xml:space="preserve">Is the Poverty/Disadvantaged column going to be replaced with a different </w:t>
      </w:r>
      <w:proofErr w:type="spellStart"/>
      <w:r>
        <w:rPr>
          <w:sz w:val="24"/>
          <w:szCs w:val="24"/>
        </w:rPr>
        <w:t>EJscreen</w:t>
      </w:r>
      <w:proofErr w:type="spellEnd"/>
      <w:r>
        <w:rPr>
          <w:sz w:val="24"/>
          <w:szCs w:val="24"/>
        </w:rPr>
        <w:t xml:space="preserve"> metric? </w:t>
      </w:r>
    </w:p>
    <w:p w14:paraId="1119ED19" w14:textId="349AD33E" w:rsidR="0087446B" w:rsidRPr="0087446B" w:rsidRDefault="0087446B" w:rsidP="0087446B">
      <w:pPr>
        <w:pStyle w:val="ListParagraph"/>
        <w:numPr>
          <w:ilvl w:val="1"/>
          <w:numId w:val="1"/>
        </w:numPr>
        <w:ind w:left="810" w:hanging="270"/>
        <w:rPr>
          <w:color w:val="FF0000"/>
          <w:sz w:val="24"/>
          <w:szCs w:val="24"/>
        </w:rPr>
      </w:pPr>
      <w:r w:rsidRPr="00D76495">
        <w:rPr>
          <w:color w:val="FF0000"/>
          <w:sz w:val="24"/>
          <w:szCs w:val="24"/>
          <w:u w:val="single"/>
        </w:rPr>
        <w:t>Response</w:t>
      </w:r>
      <w:r w:rsidRPr="0087446B">
        <w:rPr>
          <w:color w:val="FF0000"/>
          <w:sz w:val="24"/>
          <w:szCs w:val="24"/>
        </w:rPr>
        <w:t>:</w:t>
      </w:r>
      <w:r w:rsidR="001E5B97">
        <w:rPr>
          <w:color w:val="FF0000"/>
          <w:sz w:val="24"/>
          <w:szCs w:val="24"/>
        </w:rPr>
        <w:t xml:space="preserve"> Will do in the next version</w:t>
      </w:r>
    </w:p>
    <w:p w14:paraId="5E31ADF6" w14:textId="264F66CF" w:rsidR="007F5ABE" w:rsidRDefault="007F5ABE" w:rsidP="004231D4">
      <w:pPr>
        <w:pStyle w:val="ListParagraph"/>
        <w:numPr>
          <w:ilvl w:val="0"/>
          <w:numId w:val="1"/>
        </w:numPr>
        <w:rPr>
          <w:sz w:val="24"/>
          <w:szCs w:val="24"/>
        </w:rPr>
      </w:pPr>
      <w:r>
        <w:rPr>
          <w:sz w:val="24"/>
          <w:szCs w:val="24"/>
        </w:rPr>
        <w:t>It would be helpful for the column headers to indicate the vintage of the data (e.g. Annual PM2.5 (2018-2020).</w:t>
      </w:r>
    </w:p>
    <w:p w14:paraId="753EE0E7" w14:textId="3500F9C2" w:rsidR="0087446B" w:rsidRPr="0087446B" w:rsidRDefault="0087446B" w:rsidP="0087446B">
      <w:pPr>
        <w:pStyle w:val="ListParagraph"/>
        <w:numPr>
          <w:ilvl w:val="1"/>
          <w:numId w:val="1"/>
        </w:numPr>
        <w:ind w:left="810" w:hanging="270"/>
        <w:rPr>
          <w:color w:val="FF0000"/>
          <w:sz w:val="24"/>
          <w:szCs w:val="24"/>
        </w:rPr>
      </w:pPr>
      <w:r w:rsidRPr="00D76495">
        <w:rPr>
          <w:color w:val="FF0000"/>
          <w:sz w:val="24"/>
          <w:szCs w:val="24"/>
          <w:u w:val="single"/>
        </w:rPr>
        <w:lastRenderedPageBreak/>
        <w:t>Response</w:t>
      </w:r>
      <w:r w:rsidRPr="0087446B">
        <w:rPr>
          <w:color w:val="FF0000"/>
          <w:sz w:val="24"/>
          <w:szCs w:val="24"/>
        </w:rPr>
        <w:t>:</w:t>
      </w:r>
      <w:r w:rsidR="001E5B97">
        <w:rPr>
          <w:color w:val="FF0000"/>
          <w:sz w:val="24"/>
          <w:szCs w:val="24"/>
        </w:rPr>
        <w:t xml:space="preserve">  This is </w:t>
      </w:r>
      <w:r w:rsidR="00E07AC3">
        <w:rPr>
          <w:color w:val="FF0000"/>
          <w:sz w:val="24"/>
          <w:szCs w:val="24"/>
        </w:rPr>
        <w:t>a</w:t>
      </w:r>
      <w:r w:rsidR="001E5B97">
        <w:rPr>
          <w:color w:val="FF0000"/>
          <w:sz w:val="24"/>
          <w:szCs w:val="24"/>
        </w:rPr>
        <w:t xml:space="preserve"> “2014</w:t>
      </w:r>
      <w:r w:rsidR="00E07AC3">
        <w:rPr>
          <w:color w:val="FF0000"/>
          <w:sz w:val="24"/>
          <w:szCs w:val="24"/>
        </w:rPr>
        <w:t xml:space="preserve">” project and dataset.  The AQ and risk data are all selected for the year of 2014 under this project so they can be consistent.  When updated to </w:t>
      </w:r>
      <w:r w:rsidR="001F2604">
        <w:rPr>
          <w:color w:val="FF0000"/>
          <w:sz w:val="24"/>
          <w:szCs w:val="24"/>
        </w:rPr>
        <w:t xml:space="preserve">the “NEXUS </w:t>
      </w:r>
      <w:r w:rsidR="00E07AC3">
        <w:rPr>
          <w:color w:val="FF0000"/>
          <w:sz w:val="24"/>
          <w:szCs w:val="24"/>
        </w:rPr>
        <w:t>2017</w:t>
      </w:r>
      <w:r w:rsidR="001F2604">
        <w:rPr>
          <w:color w:val="FF0000"/>
          <w:sz w:val="24"/>
          <w:szCs w:val="24"/>
        </w:rPr>
        <w:t>” project</w:t>
      </w:r>
      <w:r w:rsidR="00E07AC3">
        <w:rPr>
          <w:color w:val="FF0000"/>
          <w:sz w:val="24"/>
          <w:szCs w:val="24"/>
        </w:rPr>
        <w:t xml:space="preserve">, they will </w:t>
      </w:r>
      <w:r w:rsidR="001F2604">
        <w:rPr>
          <w:color w:val="FF0000"/>
          <w:sz w:val="24"/>
          <w:szCs w:val="24"/>
        </w:rPr>
        <w:t xml:space="preserve">be </w:t>
      </w:r>
      <w:r w:rsidR="00E07AC3">
        <w:rPr>
          <w:color w:val="FF0000"/>
          <w:sz w:val="24"/>
          <w:szCs w:val="24"/>
        </w:rPr>
        <w:t>all updated together.  However, “Data Query module” will allow users to select different years for O3 and PM2.5</w:t>
      </w:r>
      <w:r w:rsidR="00E07AC3" w:rsidRPr="00E07AC3">
        <w:rPr>
          <w:color w:val="FF0000"/>
          <w:sz w:val="24"/>
          <w:szCs w:val="24"/>
        </w:rPr>
        <w:t xml:space="preserve"> </w:t>
      </w:r>
      <w:r w:rsidR="00E07AC3">
        <w:rPr>
          <w:color w:val="FF0000"/>
          <w:sz w:val="24"/>
          <w:szCs w:val="24"/>
        </w:rPr>
        <w:t xml:space="preserve">DVs (currently up to </w:t>
      </w:r>
      <w:proofErr w:type="gramStart"/>
      <w:r w:rsidR="00E07AC3">
        <w:rPr>
          <w:color w:val="FF0000"/>
          <w:sz w:val="24"/>
          <w:szCs w:val="24"/>
        </w:rPr>
        <w:t>2018, and</w:t>
      </w:r>
      <w:proofErr w:type="gramEnd"/>
      <w:r w:rsidR="00E07AC3">
        <w:rPr>
          <w:color w:val="FF0000"/>
          <w:sz w:val="24"/>
          <w:szCs w:val="24"/>
        </w:rPr>
        <w:t xml:space="preserve"> will be up to 2020 in the next version).</w:t>
      </w:r>
    </w:p>
    <w:p w14:paraId="4F27CE2B" w14:textId="34E96D80" w:rsidR="004D69B6" w:rsidRDefault="004D69B6" w:rsidP="004231D4">
      <w:pPr>
        <w:pStyle w:val="ListParagraph"/>
        <w:numPr>
          <w:ilvl w:val="0"/>
          <w:numId w:val="1"/>
        </w:numPr>
        <w:rPr>
          <w:sz w:val="24"/>
          <w:szCs w:val="24"/>
        </w:rPr>
      </w:pPr>
      <w:r>
        <w:rPr>
          <w:sz w:val="24"/>
          <w:szCs w:val="24"/>
        </w:rPr>
        <w:t>Many of the columns are in terms of percentage, but in the form 0.1234. Can they simply be expressed as rounded integers, such as 12%?</w:t>
      </w:r>
    </w:p>
    <w:p w14:paraId="172A045C" w14:textId="07DF8F77" w:rsidR="0087446B" w:rsidRPr="0087446B" w:rsidRDefault="0087446B" w:rsidP="0087446B">
      <w:pPr>
        <w:pStyle w:val="ListParagraph"/>
        <w:numPr>
          <w:ilvl w:val="1"/>
          <w:numId w:val="1"/>
        </w:numPr>
        <w:ind w:left="810" w:hanging="270"/>
        <w:rPr>
          <w:color w:val="FF0000"/>
          <w:sz w:val="24"/>
          <w:szCs w:val="24"/>
        </w:rPr>
      </w:pPr>
      <w:r w:rsidRPr="0087446B">
        <w:rPr>
          <w:color w:val="FF0000"/>
          <w:sz w:val="24"/>
          <w:szCs w:val="24"/>
        </w:rPr>
        <w:t>Response:</w:t>
      </w:r>
      <w:r w:rsidR="001B38B7">
        <w:rPr>
          <w:color w:val="FF0000"/>
          <w:sz w:val="24"/>
          <w:szCs w:val="24"/>
        </w:rPr>
        <w:t xml:space="preserve"> Good suggestion and will do in the next version!  </w:t>
      </w:r>
    </w:p>
    <w:p w14:paraId="7A1AA681" w14:textId="78D6B5EE" w:rsidR="004D69B6" w:rsidRDefault="004D69B6" w:rsidP="004231D4">
      <w:pPr>
        <w:pStyle w:val="ListParagraph"/>
        <w:numPr>
          <w:ilvl w:val="0"/>
          <w:numId w:val="1"/>
        </w:numPr>
        <w:rPr>
          <w:sz w:val="24"/>
          <w:szCs w:val="24"/>
        </w:rPr>
      </w:pPr>
      <w:r>
        <w:rPr>
          <w:sz w:val="24"/>
          <w:szCs w:val="24"/>
        </w:rPr>
        <w:t>Several other columns are in the form of percentile, with 2 or 4 digits after the decimal. Can they just be rounded integers as well?</w:t>
      </w:r>
    </w:p>
    <w:p w14:paraId="600E67C4" w14:textId="73A07AD3" w:rsidR="0087446B" w:rsidRPr="001B38B7" w:rsidRDefault="0087446B" w:rsidP="001B38B7">
      <w:pPr>
        <w:pStyle w:val="ListParagraph"/>
        <w:numPr>
          <w:ilvl w:val="1"/>
          <w:numId w:val="1"/>
        </w:numPr>
        <w:ind w:left="810" w:hanging="270"/>
        <w:rPr>
          <w:color w:val="FF0000"/>
          <w:sz w:val="24"/>
          <w:szCs w:val="24"/>
        </w:rPr>
      </w:pPr>
      <w:r w:rsidRPr="0087446B">
        <w:rPr>
          <w:color w:val="FF0000"/>
          <w:sz w:val="24"/>
          <w:szCs w:val="24"/>
        </w:rPr>
        <w:t>Response:</w:t>
      </w:r>
      <w:r w:rsidR="001B38B7">
        <w:rPr>
          <w:color w:val="FF0000"/>
          <w:sz w:val="24"/>
          <w:szCs w:val="24"/>
        </w:rPr>
        <w:t xml:space="preserve"> Good suggestion and will do in the next version!  </w:t>
      </w:r>
    </w:p>
    <w:p w14:paraId="228CD8E5" w14:textId="6256EAD4" w:rsidR="004D69B6" w:rsidRDefault="004D69B6" w:rsidP="004D69B6">
      <w:pPr>
        <w:rPr>
          <w:sz w:val="24"/>
          <w:szCs w:val="24"/>
        </w:rPr>
      </w:pPr>
      <w:r>
        <w:rPr>
          <w:sz w:val="24"/>
          <w:szCs w:val="24"/>
        </w:rPr>
        <w:t>DATA QUERY</w:t>
      </w:r>
    </w:p>
    <w:p w14:paraId="1A16A399" w14:textId="3E22C5E1" w:rsidR="00D12F50" w:rsidRPr="00D12F50" w:rsidRDefault="006C1275" w:rsidP="004D69B6">
      <w:pPr>
        <w:pStyle w:val="ListParagraph"/>
        <w:numPr>
          <w:ilvl w:val="0"/>
          <w:numId w:val="4"/>
        </w:numPr>
        <w:rPr>
          <w:sz w:val="24"/>
          <w:szCs w:val="24"/>
        </w:rPr>
      </w:pPr>
      <w:r>
        <w:rPr>
          <w:sz w:val="24"/>
          <w:szCs w:val="24"/>
        </w:rPr>
        <w:t xml:space="preserve">Criteria entry screen at top. Again, same question about the logic when for ozone or PM2.5 the user checks BOTH an air quality level AND a risk percent level. Is the logic AND or </w:t>
      </w:r>
      <w:proofErr w:type="spellStart"/>
      <w:r>
        <w:rPr>
          <w:sz w:val="24"/>
          <w:szCs w:val="24"/>
        </w:rPr>
        <w:t>OR</w:t>
      </w:r>
      <w:proofErr w:type="spellEnd"/>
      <w:r>
        <w:rPr>
          <w:sz w:val="24"/>
          <w:szCs w:val="24"/>
        </w:rPr>
        <w:t xml:space="preserve">? It would be helpful for the user to know. Also: Nonattainment Areas section on far right appears to have nonattainment areas only as recent as 2018. We should talk more about whether users will have the need to select nonattainment areas as of certain years. I might recommend removing the year selection boxes for PM2.5 and ozone. And then keep these lists updated based on the same data AQAG uses to keep their datasets current. I believe they have a way to regularly “poll” the database supporting the Green Book online. It updates every month or so, I believe. I think Brett Gantt or Ben Wells could assist. </w:t>
      </w:r>
    </w:p>
    <w:p w14:paraId="43B2ED50" w14:textId="77777777" w:rsidR="001F2604" w:rsidRDefault="0087446B" w:rsidP="001F2604">
      <w:pPr>
        <w:pStyle w:val="ListParagraph"/>
        <w:numPr>
          <w:ilvl w:val="1"/>
          <w:numId w:val="1"/>
        </w:numPr>
        <w:ind w:left="810" w:hanging="270"/>
        <w:rPr>
          <w:color w:val="FF0000"/>
          <w:sz w:val="24"/>
          <w:szCs w:val="24"/>
        </w:rPr>
      </w:pPr>
      <w:r w:rsidRPr="007C3F76">
        <w:rPr>
          <w:color w:val="FF0000"/>
          <w:sz w:val="24"/>
          <w:szCs w:val="24"/>
          <w:u w:val="single"/>
        </w:rPr>
        <w:t>Response</w:t>
      </w:r>
      <w:r w:rsidRPr="0087446B">
        <w:rPr>
          <w:color w:val="FF0000"/>
          <w:sz w:val="24"/>
          <w:szCs w:val="24"/>
        </w:rPr>
        <w:t>:</w:t>
      </w:r>
      <w:r w:rsidR="001F2604">
        <w:rPr>
          <w:color w:val="FF0000"/>
          <w:sz w:val="24"/>
          <w:szCs w:val="24"/>
        </w:rPr>
        <w:t xml:space="preserve"> The logic is “Or” and will be clarify in the next version.  </w:t>
      </w:r>
    </w:p>
    <w:p w14:paraId="4DE70A30" w14:textId="248F0B3F" w:rsidR="001F2604" w:rsidRPr="0087446B" w:rsidRDefault="001F2604" w:rsidP="001F2604">
      <w:pPr>
        <w:pStyle w:val="ListParagraph"/>
        <w:numPr>
          <w:ilvl w:val="1"/>
          <w:numId w:val="1"/>
        </w:numPr>
        <w:ind w:left="810" w:hanging="270"/>
        <w:rPr>
          <w:color w:val="FF0000"/>
          <w:sz w:val="24"/>
          <w:szCs w:val="24"/>
        </w:rPr>
      </w:pPr>
      <w:r>
        <w:rPr>
          <w:color w:val="FF0000"/>
          <w:sz w:val="24"/>
          <w:szCs w:val="24"/>
        </w:rPr>
        <w:t xml:space="preserve">We may need to </w:t>
      </w:r>
      <w:proofErr w:type="gramStart"/>
      <w:r w:rsidR="00242850">
        <w:rPr>
          <w:color w:val="FF0000"/>
          <w:sz w:val="24"/>
          <w:szCs w:val="24"/>
        </w:rPr>
        <w:t xml:space="preserve">have a </w:t>
      </w:r>
      <w:r>
        <w:rPr>
          <w:color w:val="FF0000"/>
          <w:sz w:val="24"/>
          <w:szCs w:val="24"/>
        </w:rPr>
        <w:t>discuss</w:t>
      </w:r>
      <w:r w:rsidR="00242850">
        <w:rPr>
          <w:color w:val="FF0000"/>
          <w:sz w:val="24"/>
          <w:szCs w:val="24"/>
        </w:rPr>
        <w:t>ion</w:t>
      </w:r>
      <w:r>
        <w:rPr>
          <w:color w:val="FF0000"/>
          <w:sz w:val="24"/>
          <w:szCs w:val="24"/>
        </w:rPr>
        <w:t xml:space="preserve"> about</w:t>
      </w:r>
      <w:proofErr w:type="gramEnd"/>
      <w:r>
        <w:rPr>
          <w:color w:val="FF0000"/>
          <w:sz w:val="24"/>
          <w:szCs w:val="24"/>
        </w:rPr>
        <w:t xml:space="preserve"> the NAA year selection.  My suggestion is to keep the year selection.  We may need to maintain some consistency between “Data Viewer” module and “Data Query” module, depending on the default AQ and risk data used (2014 or 2017?).  When we update both AQ and risk data to 2017, they will be all updated together.  </w:t>
      </w:r>
      <w:r w:rsidR="00D70B38">
        <w:rPr>
          <w:color w:val="FF0000"/>
          <w:sz w:val="24"/>
          <w:szCs w:val="24"/>
        </w:rPr>
        <w:t xml:space="preserve">In my opinion, </w:t>
      </w:r>
      <w:r>
        <w:rPr>
          <w:color w:val="FF0000"/>
          <w:sz w:val="24"/>
          <w:szCs w:val="24"/>
        </w:rPr>
        <w:t xml:space="preserve">“Data Query module” </w:t>
      </w:r>
      <w:r w:rsidR="00D70B38">
        <w:rPr>
          <w:color w:val="FF0000"/>
          <w:sz w:val="24"/>
          <w:szCs w:val="24"/>
        </w:rPr>
        <w:t>should provide some flexibility to</w:t>
      </w:r>
      <w:r>
        <w:rPr>
          <w:color w:val="FF0000"/>
          <w:sz w:val="24"/>
          <w:szCs w:val="24"/>
        </w:rPr>
        <w:t xml:space="preserve"> allow users to select different years for O3 and PM2.5</w:t>
      </w:r>
      <w:r w:rsidRPr="00E07AC3">
        <w:rPr>
          <w:color w:val="FF0000"/>
          <w:sz w:val="24"/>
          <w:szCs w:val="24"/>
        </w:rPr>
        <w:t xml:space="preserve"> </w:t>
      </w:r>
      <w:r>
        <w:rPr>
          <w:color w:val="FF0000"/>
          <w:sz w:val="24"/>
          <w:szCs w:val="24"/>
        </w:rPr>
        <w:t xml:space="preserve">DVs (currently up to </w:t>
      </w:r>
      <w:proofErr w:type="gramStart"/>
      <w:r>
        <w:rPr>
          <w:color w:val="FF0000"/>
          <w:sz w:val="24"/>
          <w:szCs w:val="24"/>
        </w:rPr>
        <w:t>2018, and</w:t>
      </w:r>
      <w:proofErr w:type="gramEnd"/>
      <w:r>
        <w:rPr>
          <w:color w:val="FF0000"/>
          <w:sz w:val="24"/>
          <w:szCs w:val="24"/>
        </w:rPr>
        <w:t xml:space="preserve"> will be up to 2020 in the next version).</w:t>
      </w:r>
    </w:p>
    <w:p w14:paraId="7CD05007" w14:textId="581D5AA9" w:rsidR="0087446B" w:rsidRPr="001F2604" w:rsidRDefault="0087446B" w:rsidP="001F2604">
      <w:pPr>
        <w:pStyle w:val="ListParagraph"/>
        <w:ind w:left="810"/>
        <w:rPr>
          <w:color w:val="FF0000"/>
          <w:sz w:val="24"/>
          <w:szCs w:val="24"/>
        </w:rPr>
      </w:pPr>
    </w:p>
    <w:p w14:paraId="4CBDFEB1" w14:textId="68A4ECA0" w:rsidR="00A74F52" w:rsidRDefault="00A74F52" w:rsidP="004D69B6">
      <w:pPr>
        <w:pStyle w:val="ListParagraph"/>
        <w:numPr>
          <w:ilvl w:val="0"/>
          <w:numId w:val="4"/>
        </w:numPr>
        <w:rPr>
          <w:sz w:val="24"/>
          <w:szCs w:val="24"/>
        </w:rPr>
      </w:pPr>
      <w:r w:rsidRPr="00FC1B21">
        <w:rPr>
          <w:sz w:val="24"/>
          <w:szCs w:val="24"/>
          <w:u w:val="single"/>
        </w:rPr>
        <w:t>Configure data query</w:t>
      </w:r>
      <w:r w:rsidR="00FC1B21" w:rsidRPr="00FC1B21">
        <w:rPr>
          <w:sz w:val="24"/>
          <w:szCs w:val="24"/>
          <w:u w:val="single"/>
        </w:rPr>
        <w:t xml:space="preserve"> button</w:t>
      </w:r>
      <w:r w:rsidRPr="00FC1B21">
        <w:rPr>
          <w:sz w:val="24"/>
          <w:szCs w:val="24"/>
          <w:u w:val="single"/>
        </w:rPr>
        <w:t xml:space="preserve"> (upper right).</w:t>
      </w:r>
      <w:r>
        <w:rPr>
          <w:sz w:val="24"/>
          <w:szCs w:val="24"/>
        </w:rPr>
        <w:t xml:space="preserve"> This brings up a form with Data Query Filter on top and Data Query Preview on bottom. </w:t>
      </w:r>
      <w:r w:rsidR="00FC1B21">
        <w:rPr>
          <w:sz w:val="24"/>
          <w:szCs w:val="24"/>
        </w:rPr>
        <w:t xml:space="preserve">Each section appears </w:t>
      </w:r>
      <w:r>
        <w:rPr>
          <w:sz w:val="24"/>
          <w:szCs w:val="24"/>
        </w:rPr>
        <w:t xml:space="preserve">to have many of the same fields. This is confusing, and there is no explanatory text anywhere. Why are both </w:t>
      </w:r>
      <w:r w:rsidR="00FC1B21">
        <w:rPr>
          <w:sz w:val="24"/>
          <w:szCs w:val="24"/>
        </w:rPr>
        <w:t xml:space="preserve">sections </w:t>
      </w:r>
      <w:r>
        <w:rPr>
          <w:sz w:val="24"/>
          <w:szCs w:val="24"/>
        </w:rPr>
        <w:t xml:space="preserve">needed? </w:t>
      </w:r>
    </w:p>
    <w:p w14:paraId="3AB1F142" w14:textId="531DB4B7" w:rsidR="0087446B" w:rsidRPr="0087446B" w:rsidRDefault="0087446B" w:rsidP="0087446B">
      <w:pPr>
        <w:pStyle w:val="ListParagraph"/>
        <w:numPr>
          <w:ilvl w:val="1"/>
          <w:numId w:val="4"/>
        </w:numPr>
        <w:ind w:left="810" w:hanging="270"/>
        <w:rPr>
          <w:color w:val="FF0000"/>
          <w:sz w:val="24"/>
          <w:szCs w:val="24"/>
        </w:rPr>
      </w:pPr>
      <w:r w:rsidRPr="000E0705">
        <w:rPr>
          <w:color w:val="FF0000"/>
          <w:sz w:val="24"/>
          <w:szCs w:val="24"/>
          <w:u w:val="single"/>
        </w:rPr>
        <w:t>Response</w:t>
      </w:r>
      <w:r w:rsidRPr="0087446B">
        <w:rPr>
          <w:color w:val="FF0000"/>
          <w:sz w:val="24"/>
          <w:szCs w:val="24"/>
        </w:rPr>
        <w:t>:</w:t>
      </w:r>
      <w:r w:rsidR="008203D4">
        <w:rPr>
          <w:color w:val="FF0000"/>
          <w:sz w:val="24"/>
          <w:szCs w:val="24"/>
        </w:rPr>
        <w:t xml:space="preserve"> One is “Data Query Filter” (Select</w:t>
      </w:r>
      <w:r w:rsidR="000E0705">
        <w:rPr>
          <w:color w:val="FF0000"/>
          <w:sz w:val="24"/>
          <w:szCs w:val="24"/>
        </w:rPr>
        <w:t>ing fields</w:t>
      </w:r>
      <w:r w:rsidR="008203D4">
        <w:rPr>
          <w:color w:val="FF0000"/>
          <w:sz w:val="24"/>
          <w:szCs w:val="24"/>
        </w:rPr>
        <w:t>) and the other one is “Data Query Preview” (</w:t>
      </w:r>
      <w:r w:rsidR="000E0705">
        <w:rPr>
          <w:color w:val="FF0000"/>
          <w:sz w:val="24"/>
          <w:szCs w:val="24"/>
        </w:rPr>
        <w:t>Displaying selected fields</w:t>
      </w:r>
      <w:r w:rsidR="008203D4">
        <w:rPr>
          <w:color w:val="FF0000"/>
          <w:sz w:val="24"/>
          <w:szCs w:val="24"/>
        </w:rPr>
        <w:t xml:space="preserve">).  I will ask the development team to add some clarification here so users will not be confused.  Only the selected (box checked) data </w:t>
      </w:r>
      <w:r w:rsidR="008203D4">
        <w:rPr>
          <w:color w:val="FF0000"/>
          <w:sz w:val="24"/>
          <w:szCs w:val="24"/>
        </w:rPr>
        <w:lastRenderedPageBreak/>
        <w:t xml:space="preserve">fields in “DQF” will be showing up in “DFP” window (you can try to check or </w:t>
      </w:r>
      <w:r w:rsidR="00DB1AA0">
        <w:rPr>
          <w:color w:val="FF0000"/>
          <w:sz w:val="24"/>
          <w:szCs w:val="24"/>
        </w:rPr>
        <w:t>un-</w:t>
      </w:r>
      <w:r w:rsidR="008203D4">
        <w:rPr>
          <w:color w:val="FF0000"/>
          <w:sz w:val="24"/>
          <w:szCs w:val="24"/>
        </w:rPr>
        <w:t>check the boxes</w:t>
      </w:r>
      <w:r w:rsidR="00DB1AA0">
        <w:rPr>
          <w:color w:val="FF0000"/>
          <w:sz w:val="24"/>
          <w:szCs w:val="24"/>
        </w:rPr>
        <w:t xml:space="preserve"> to see the effect easily</w:t>
      </w:r>
      <w:r w:rsidR="008203D4">
        <w:rPr>
          <w:color w:val="FF0000"/>
          <w:sz w:val="24"/>
          <w:szCs w:val="24"/>
        </w:rPr>
        <w:t>).</w:t>
      </w:r>
    </w:p>
    <w:p w14:paraId="0FD2BA49" w14:textId="77777777" w:rsidR="00FC1B21" w:rsidRDefault="00A74F52" w:rsidP="004D69B6">
      <w:pPr>
        <w:pStyle w:val="ListParagraph"/>
        <w:numPr>
          <w:ilvl w:val="0"/>
          <w:numId w:val="4"/>
        </w:numPr>
        <w:rPr>
          <w:sz w:val="24"/>
          <w:szCs w:val="24"/>
        </w:rPr>
      </w:pPr>
      <w:r w:rsidRPr="00FC1B21">
        <w:rPr>
          <w:sz w:val="24"/>
          <w:szCs w:val="24"/>
          <w:u w:val="single"/>
        </w:rPr>
        <w:t>Map</w:t>
      </w:r>
      <w:r w:rsidR="00FC1B21" w:rsidRPr="00FC1B21">
        <w:rPr>
          <w:sz w:val="24"/>
          <w:szCs w:val="24"/>
          <w:u w:val="single"/>
        </w:rPr>
        <w:t xml:space="preserve"> </w:t>
      </w:r>
      <w:r w:rsidRPr="00FC1B21">
        <w:rPr>
          <w:sz w:val="24"/>
          <w:szCs w:val="24"/>
          <w:u w:val="single"/>
        </w:rPr>
        <w:t>-</w:t>
      </w:r>
      <w:r w:rsidR="00FC1B21" w:rsidRPr="00FC1B21">
        <w:rPr>
          <w:sz w:val="24"/>
          <w:szCs w:val="24"/>
          <w:u w:val="single"/>
        </w:rPr>
        <w:t xml:space="preserve"> </w:t>
      </w:r>
      <w:r w:rsidRPr="00FC1B21">
        <w:rPr>
          <w:sz w:val="24"/>
          <w:szCs w:val="24"/>
          <w:u w:val="single"/>
        </w:rPr>
        <w:t>Source/sector emissions tab</w:t>
      </w:r>
      <w:r>
        <w:rPr>
          <w:sz w:val="24"/>
          <w:szCs w:val="24"/>
        </w:rPr>
        <w:t xml:space="preserve">: this </w:t>
      </w:r>
      <w:r w:rsidR="00666080">
        <w:rPr>
          <w:sz w:val="24"/>
          <w:szCs w:val="24"/>
        </w:rPr>
        <w:t xml:space="preserve">tab </w:t>
      </w:r>
      <w:r>
        <w:rPr>
          <w:sz w:val="24"/>
          <w:szCs w:val="24"/>
        </w:rPr>
        <w:t xml:space="preserve">appears to provide the same data as the </w:t>
      </w:r>
      <w:r w:rsidR="00666080">
        <w:rPr>
          <w:sz w:val="24"/>
          <w:szCs w:val="24"/>
        </w:rPr>
        <w:t xml:space="preserve">2 tabs </w:t>
      </w:r>
      <w:r>
        <w:rPr>
          <w:sz w:val="24"/>
          <w:szCs w:val="24"/>
        </w:rPr>
        <w:t>under Data Viewer-Chart and Table</w:t>
      </w:r>
      <w:r w:rsidR="00666080">
        <w:rPr>
          <w:sz w:val="24"/>
          <w:szCs w:val="24"/>
        </w:rPr>
        <w:t>: Major emission sources</w:t>
      </w:r>
      <w:r w:rsidR="00B4409C">
        <w:rPr>
          <w:sz w:val="24"/>
          <w:szCs w:val="24"/>
        </w:rPr>
        <w:t>, and Top X emission sources.</w:t>
      </w:r>
      <w:r w:rsidR="00FC1B21">
        <w:rPr>
          <w:sz w:val="24"/>
          <w:szCs w:val="24"/>
        </w:rPr>
        <w:t xml:space="preserve"> </w:t>
      </w:r>
    </w:p>
    <w:p w14:paraId="706F19AD" w14:textId="2B2F374D" w:rsidR="0087446B" w:rsidRPr="0087446B" w:rsidRDefault="0087446B" w:rsidP="0087446B">
      <w:pPr>
        <w:pStyle w:val="ListParagraph"/>
        <w:numPr>
          <w:ilvl w:val="1"/>
          <w:numId w:val="4"/>
        </w:numPr>
        <w:ind w:left="810" w:hanging="270"/>
        <w:rPr>
          <w:color w:val="FF0000"/>
          <w:sz w:val="24"/>
          <w:szCs w:val="24"/>
        </w:rPr>
      </w:pPr>
      <w:r w:rsidRPr="00BF6D3B">
        <w:rPr>
          <w:color w:val="FF0000"/>
          <w:sz w:val="24"/>
          <w:szCs w:val="24"/>
          <w:u w:val="single"/>
        </w:rPr>
        <w:t>Response</w:t>
      </w:r>
      <w:r w:rsidRPr="0087446B">
        <w:rPr>
          <w:color w:val="FF0000"/>
          <w:sz w:val="24"/>
          <w:szCs w:val="24"/>
        </w:rPr>
        <w:t>:</w:t>
      </w:r>
      <w:r w:rsidR="00DB1AA0">
        <w:rPr>
          <w:color w:val="FF0000"/>
          <w:sz w:val="24"/>
          <w:szCs w:val="24"/>
        </w:rPr>
        <w:t xml:space="preserve"> Yes, they provide some functions in both modules.</w:t>
      </w:r>
    </w:p>
    <w:p w14:paraId="3B7BC1E6" w14:textId="5098C537" w:rsidR="004D69B6" w:rsidRDefault="00FC1B21" w:rsidP="004D69B6">
      <w:pPr>
        <w:pStyle w:val="ListParagraph"/>
        <w:numPr>
          <w:ilvl w:val="0"/>
          <w:numId w:val="4"/>
        </w:numPr>
        <w:rPr>
          <w:sz w:val="24"/>
          <w:szCs w:val="24"/>
        </w:rPr>
      </w:pPr>
      <w:r>
        <w:rPr>
          <w:sz w:val="24"/>
          <w:szCs w:val="24"/>
        </w:rPr>
        <w:t xml:space="preserve">Selecting </w:t>
      </w:r>
      <w:r w:rsidRPr="00FC1B21">
        <w:rPr>
          <w:sz w:val="24"/>
          <w:szCs w:val="24"/>
          <w:u w:val="single"/>
        </w:rPr>
        <w:t>Major Emission sources</w:t>
      </w:r>
      <w:r>
        <w:rPr>
          <w:sz w:val="24"/>
          <w:szCs w:val="24"/>
        </w:rPr>
        <w:t xml:space="preserve"> brings up a table similar to the one in Data Viewer, however there are 2 issues: a) there is no box in upper right to close out the table; and b) if you click on the column header (e.g. Nox, SO2, etc), it does not bring up the map with circles for the top X largest sources. </w:t>
      </w:r>
    </w:p>
    <w:p w14:paraId="30B09684" w14:textId="0CE62435" w:rsidR="0087446B" w:rsidRDefault="0087446B" w:rsidP="0087446B">
      <w:pPr>
        <w:pStyle w:val="ListParagraph"/>
        <w:numPr>
          <w:ilvl w:val="1"/>
          <w:numId w:val="4"/>
        </w:numPr>
        <w:ind w:left="810" w:hanging="270"/>
        <w:rPr>
          <w:color w:val="FF0000"/>
          <w:sz w:val="24"/>
          <w:szCs w:val="24"/>
        </w:rPr>
      </w:pPr>
      <w:r w:rsidRPr="00786956">
        <w:rPr>
          <w:color w:val="FF0000"/>
          <w:sz w:val="24"/>
          <w:szCs w:val="24"/>
          <w:u w:val="single"/>
        </w:rPr>
        <w:t>Response</w:t>
      </w:r>
      <w:r w:rsidRPr="0087446B">
        <w:rPr>
          <w:color w:val="FF0000"/>
          <w:sz w:val="24"/>
          <w:szCs w:val="24"/>
        </w:rPr>
        <w:t>:</w:t>
      </w:r>
      <w:r w:rsidR="00DB1AA0">
        <w:rPr>
          <w:color w:val="FF0000"/>
          <w:sz w:val="24"/>
          <w:szCs w:val="24"/>
        </w:rPr>
        <w:t xml:space="preserve"> (a) I do see a box in the upper right to close out the table (see below), (b) I do see</w:t>
      </w:r>
      <w:r w:rsidR="00AA7206">
        <w:rPr>
          <w:color w:val="FF0000"/>
          <w:sz w:val="24"/>
          <w:szCs w:val="24"/>
        </w:rPr>
        <w:t xml:space="preserve"> the map circle </w:t>
      </w:r>
      <w:r w:rsidR="00CE306E">
        <w:rPr>
          <w:color w:val="FF0000"/>
          <w:sz w:val="24"/>
          <w:szCs w:val="24"/>
        </w:rPr>
        <w:t>with top x emi</w:t>
      </w:r>
      <w:r w:rsidR="00786956">
        <w:rPr>
          <w:color w:val="FF0000"/>
          <w:sz w:val="24"/>
          <w:szCs w:val="24"/>
        </w:rPr>
        <w:t>tting facilities</w:t>
      </w:r>
      <w:r w:rsidR="00CE306E">
        <w:rPr>
          <w:color w:val="FF0000"/>
          <w:sz w:val="24"/>
          <w:szCs w:val="24"/>
        </w:rPr>
        <w:t xml:space="preserve"> when selected </w:t>
      </w:r>
      <w:r w:rsidR="00AA7206">
        <w:rPr>
          <w:color w:val="FF0000"/>
          <w:sz w:val="24"/>
          <w:szCs w:val="24"/>
        </w:rPr>
        <w:t>as well (also see below)</w:t>
      </w:r>
      <w:r w:rsidR="002F2521">
        <w:rPr>
          <w:color w:val="FF0000"/>
          <w:sz w:val="24"/>
          <w:szCs w:val="24"/>
        </w:rPr>
        <w:t xml:space="preserve"> (Question: </w:t>
      </w:r>
      <w:r w:rsidR="00786956">
        <w:rPr>
          <w:color w:val="FF0000"/>
          <w:sz w:val="24"/>
          <w:szCs w:val="24"/>
        </w:rPr>
        <w:t>Have</w:t>
      </w:r>
      <w:r w:rsidR="002F2521">
        <w:rPr>
          <w:color w:val="FF0000"/>
          <w:sz w:val="24"/>
          <w:szCs w:val="24"/>
        </w:rPr>
        <w:t xml:space="preserve"> you install</w:t>
      </w:r>
      <w:r w:rsidR="00786956">
        <w:rPr>
          <w:color w:val="FF0000"/>
          <w:sz w:val="24"/>
          <w:szCs w:val="24"/>
        </w:rPr>
        <w:t>ed</w:t>
      </w:r>
      <w:r w:rsidR="002F2521">
        <w:rPr>
          <w:color w:val="FF0000"/>
          <w:sz w:val="24"/>
          <w:szCs w:val="24"/>
        </w:rPr>
        <w:t xml:space="preserve"> the NEXUS 1.8.6 or 1.8.5?)</w:t>
      </w:r>
    </w:p>
    <w:p w14:paraId="5B7EA4BA" w14:textId="6CEFE039" w:rsidR="00DB1AA0" w:rsidRPr="00DB1AA0" w:rsidRDefault="00DB1AA0" w:rsidP="00DB1AA0">
      <w:pPr>
        <w:ind w:left="540"/>
        <w:rPr>
          <w:color w:val="FF0000"/>
          <w:sz w:val="24"/>
          <w:szCs w:val="24"/>
        </w:rPr>
      </w:pPr>
      <w:r>
        <w:rPr>
          <w:noProof/>
        </w:rPr>
        <w:drawing>
          <wp:inline distT="0" distB="0" distL="0" distR="0" wp14:anchorId="4979CD16" wp14:editId="0CC8CE6F">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343275"/>
                    </a:xfrm>
                    <a:prstGeom prst="rect">
                      <a:avLst/>
                    </a:prstGeom>
                  </pic:spPr>
                </pic:pic>
              </a:graphicData>
            </a:graphic>
          </wp:inline>
        </w:drawing>
      </w:r>
    </w:p>
    <w:p w14:paraId="365C9B10" w14:textId="55EC2688" w:rsidR="007F5ABE" w:rsidRDefault="00FC1B21" w:rsidP="00960F6A">
      <w:pPr>
        <w:pStyle w:val="ListParagraph"/>
        <w:numPr>
          <w:ilvl w:val="0"/>
          <w:numId w:val="4"/>
        </w:numPr>
        <w:rPr>
          <w:sz w:val="24"/>
          <w:szCs w:val="24"/>
        </w:rPr>
      </w:pPr>
      <w:r w:rsidRPr="00960F6A">
        <w:rPr>
          <w:sz w:val="24"/>
          <w:szCs w:val="24"/>
          <w:u w:val="single"/>
        </w:rPr>
        <w:t>Source category emissions tab</w:t>
      </w:r>
      <w:r>
        <w:rPr>
          <w:sz w:val="24"/>
          <w:szCs w:val="24"/>
        </w:rPr>
        <w:t>: the categories displayed for each pollutant are nonpoint, road, point, nonroad, and event. It is not clear what “event” covers</w:t>
      </w:r>
      <w:r w:rsidR="00960F6A">
        <w:rPr>
          <w:sz w:val="24"/>
          <w:szCs w:val="24"/>
        </w:rPr>
        <w:t xml:space="preserve">… wildfire perhaps? It may be more familiar to change road to </w:t>
      </w:r>
      <w:proofErr w:type="spellStart"/>
      <w:r w:rsidR="00960F6A">
        <w:rPr>
          <w:sz w:val="24"/>
          <w:szCs w:val="24"/>
        </w:rPr>
        <w:t>onroad</w:t>
      </w:r>
      <w:proofErr w:type="spellEnd"/>
      <w:r w:rsidR="00960F6A">
        <w:rPr>
          <w:sz w:val="24"/>
          <w:szCs w:val="24"/>
        </w:rPr>
        <w:t>. Did you consider using the 14 tier 1 categories? Also, same as above, there is no way to close out this window.</w:t>
      </w:r>
    </w:p>
    <w:p w14:paraId="299E26FC" w14:textId="4E615A3A" w:rsidR="0087446B" w:rsidRPr="0087446B" w:rsidRDefault="0087446B" w:rsidP="0087446B">
      <w:pPr>
        <w:pStyle w:val="ListParagraph"/>
        <w:numPr>
          <w:ilvl w:val="1"/>
          <w:numId w:val="4"/>
        </w:numPr>
        <w:ind w:left="810" w:hanging="270"/>
        <w:rPr>
          <w:color w:val="FF0000"/>
          <w:sz w:val="24"/>
          <w:szCs w:val="24"/>
        </w:rPr>
      </w:pPr>
      <w:r w:rsidRPr="001A5C9C">
        <w:rPr>
          <w:color w:val="FF0000"/>
          <w:sz w:val="24"/>
          <w:szCs w:val="24"/>
          <w:u w:val="single"/>
        </w:rPr>
        <w:t>Response</w:t>
      </w:r>
      <w:r w:rsidRPr="0087446B">
        <w:rPr>
          <w:color w:val="FF0000"/>
          <w:sz w:val="24"/>
          <w:szCs w:val="24"/>
        </w:rPr>
        <w:t>:</w:t>
      </w:r>
      <w:r w:rsidR="002D6C64">
        <w:rPr>
          <w:color w:val="FF0000"/>
          <w:sz w:val="24"/>
          <w:szCs w:val="24"/>
        </w:rPr>
        <w:t xml:space="preserve"> We will change “</w:t>
      </w:r>
      <w:r w:rsidR="00153D8E">
        <w:rPr>
          <w:color w:val="FF0000"/>
          <w:sz w:val="24"/>
          <w:szCs w:val="24"/>
        </w:rPr>
        <w:t>R</w:t>
      </w:r>
      <w:r w:rsidR="002D6C64">
        <w:rPr>
          <w:color w:val="FF0000"/>
          <w:sz w:val="24"/>
          <w:szCs w:val="24"/>
        </w:rPr>
        <w:t>oad” to “</w:t>
      </w:r>
      <w:r w:rsidR="00153D8E">
        <w:rPr>
          <w:color w:val="FF0000"/>
          <w:sz w:val="24"/>
          <w:szCs w:val="24"/>
        </w:rPr>
        <w:t>O</w:t>
      </w:r>
      <w:r w:rsidR="002D6C64">
        <w:rPr>
          <w:color w:val="FF0000"/>
          <w:sz w:val="24"/>
          <w:szCs w:val="24"/>
        </w:rPr>
        <w:t>n</w:t>
      </w:r>
      <w:r w:rsidR="00153D8E">
        <w:rPr>
          <w:color w:val="FF0000"/>
          <w:sz w:val="24"/>
          <w:szCs w:val="24"/>
        </w:rPr>
        <w:t>-R</w:t>
      </w:r>
      <w:r w:rsidR="002D6C64">
        <w:rPr>
          <w:color w:val="FF0000"/>
          <w:sz w:val="24"/>
          <w:szCs w:val="24"/>
        </w:rPr>
        <w:t>oad” in the next version. “E</w:t>
      </w:r>
      <w:r w:rsidR="002D6C64" w:rsidRPr="002D6C64">
        <w:rPr>
          <w:color w:val="FF0000"/>
          <w:sz w:val="24"/>
          <w:szCs w:val="24"/>
        </w:rPr>
        <w:t>vents</w:t>
      </w:r>
      <w:r w:rsidR="002D6C64">
        <w:rPr>
          <w:color w:val="FF0000"/>
          <w:sz w:val="24"/>
          <w:szCs w:val="24"/>
        </w:rPr>
        <w:t>” are referred to</w:t>
      </w:r>
      <w:r w:rsidR="002D6C64" w:rsidRPr="002D6C64">
        <w:rPr>
          <w:color w:val="FF0000"/>
          <w:sz w:val="24"/>
          <w:szCs w:val="24"/>
        </w:rPr>
        <w:t xml:space="preserve"> </w:t>
      </w:r>
      <w:r w:rsidR="002D6C64">
        <w:rPr>
          <w:color w:val="FF0000"/>
          <w:sz w:val="24"/>
          <w:szCs w:val="24"/>
        </w:rPr>
        <w:t>“</w:t>
      </w:r>
      <w:r w:rsidR="002D6C64" w:rsidRPr="002D6C64">
        <w:rPr>
          <w:color w:val="FF0000"/>
          <w:sz w:val="24"/>
          <w:szCs w:val="24"/>
        </w:rPr>
        <w:t>wildfires and prescribed burning emissions</w:t>
      </w:r>
      <w:r w:rsidR="00153D8E">
        <w:rPr>
          <w:color w:val="FF0000"/>
          <w:sz w:val="24"/>
          <w:szCs w:val="24"/>
        </w:rPr>
        <w:t>”</w:t>
      </w:r>
      <w:r w:rsidR="002D6C64">
        <w:rPr>
          <w:color w:val="FF0000"/>
          <w:sz w:val="24"/>
          <w:szCs w:val="24"/>
        </w:rPr>
        <w:t xml:space="preserve"> based on AQAD/EIAG </w:t>
      </w:r>
      <w:r w:rsidR="00153D8E">
        <w:rPr>
          <w:color w:val="FF0000"/>
          <w:sz w:val="24"/>
          <w:szCs w:val="24"/>
        </w:rPr>
        <w:t xml:space="preserve">website </w:t>
      </w:r>
      <w:r w:rsidR="002D6C64">
        <w:rPr>
          <w:color w:val="FF0000"/>
          <w:sz w:val="24"/>
          <w:szCs w:val="24"/>
        </w:rPr>
        <w:t>(emission inventory group</w:t>
      </w:r>
      <w:proofErr w:type="gramStart"/>
      <w:r w:rsidR="00153D8E">
        <w:rPr>
          <w:color w:val="FF0000"/>
          <w:sz w:val="24"/>
          <w:szCs w:val="24"/>
        </w:rPr>
        <w:t xml:space="preserve">, </w:t>
      </w:r>
      <w:r w:rsidR="002D6C64">
        <w:rPr>
          <w:color w:val="FF0000"/>
          <w:sz w:val="24"/>
          <w:szCs w:val="24"/>
        </w:rPr>
        <w:t>)</w:t>
      </w:r>
      <w:proofErr w:type="gramEnd"/>
      <w:r w:rsidR="002D6C64">
        <w:rPr>
          <w:color w:val="FF0000"/>
          <w:sz w:val="24"/>
          <w:szCs w:val="24"/>
        </w:rPr>
        <w:t xml:space="preserve">.  </w:t>
      </w:r>
    </w:p>
    <w:p w14:paraId="1134A4A0" w14:textId="77777777" w:rsidR="006C1275" w:rsidRDefault="00960F6A" w:rsidP="00664028">
      <w:pPr>
        <w:pStyle w:val="ListParagraph"/>
        <w:numPr>
          <w:ilvl w:val="0"/>
          <w:numId w:val="4"/>
        </w:numPr>
        <w:rPr>
          <w:sz w:val="24"/>
          <w:szCs w:val="24"/>
        </w:rPr>
      </w:pPr>
      <w:r w:rsidRPr="00960F6A">
        <w:rPr>
          <w:sz w:val="24"/>
          <w:szCs w:val="24"/>
          <w:u w:val="single"/>
        </w:rPr>
        <w:t>Top X emission sources tab</w:t>
      </w:r>
      <w:r>
        <w:rPr>
          <w:sz w:val="24"/>
          <w:szCs w:val="24"/>
        </w:rPr>
        <w:t xml:space="preserve">: Note that if you don’t choose a geographic area, the title of the chart says Top 10 Nox emissions in </w:t>
      </w:r>
      <w:proofErr w:type="spellStart"/>
      <w:proofErr w:type="gramStart"/>
      <w:r>
        <w:rPr>
          <w:sz w:val="24"/>
          <w:szCs w:val="24"/>
        </w:rPr>
        <w:t>All,All</w:t>
      </w:r>
      <w:proofErr w:type="spellEnd"/>
      <w:proofErr w:type="gramEnd"/>
      <w:r>
        <w:rPr>
          <w:sz w:val="24"/>
          <w:szCs w:val="24"/>
        </w:rPr>
        <w:t xml:space="preserve">. Need to change the </w:t>
      </w:r>
      <w:proofErr w:type="spellStart"/>
      <w:proofErr w:type="gramStart"/>
      <w:r>
        <w:rPr>
          <w:sz w:val="24"/>
          <w:szCs w:val="24"/>
        </w:rPr>
        <w:t>All,All</w:t>
      </w:r>
      <w:proofErr w:type="spellEnd"/>
      <w:proofErr w:type="gramEnd"/>
      <w:r>
        <w:rPr>
          <w:sz w:val="24"/>
          <w:szCs w:val="24"/>
        </w:rPr>
        <w:t xml:space="preserve">. The Y axis title is Site Name. Recommend changing to Facility Name. The x axis title is (10^3). </w:t>
      </w:r>
      <w:r>
        <w:rPr>
          <w:sz w:val="24"/>
          <w:szCs w:val="24"/>
        </w:rPr>
        <w:lastRenderedPageBreak/>
        <w:t xml:space="preserve">Recommend changing to Emissions (1000 tons per year).  Also, same as above, there is no way to close out this window. On the County tab, the top Nox source is Federal Waters, DM. I assume this is related to marine </w:t>
      </w:r>
      <w:proofErr w:type="gramStart"/>
      <w:r>
        <w:rPr>
          <w:sz w:val="24"/>
          <w:szCs w:val="24"/>
        </w:rPr>
        <w:t>vessels?</w:t>
      </w:r>
      <w:proofErr w:type="gramEnd"/>
      <w:r>
        <w:rPr>
          <w:sz w:val="24"/>
          <w:szCs w:val="24"/>
        </w:rPr>
        <w:t xml:space="preserve"> It is not clear what the DM stands for.</w:t>
      </w:r>
    </w:p>
    <w:p w14:paraId="13ADFA9D" w14:textId="69D848AA" w:rsidR="0087446B" w:rsidRPr="003E76E0" w:rsidRDefault="0087446B" w:rsidP="0087446B">
      <w:pPr>
        <w:pStyle w:val="ListParagraph"/>
        <w:numPr>
          <w:ilvl w:val="1"/>
          <w:numId w:val="4"/>
        </w:numPr>
        <w:ind w:left="810" w:hanging="270"/>
        <w:rPr>
          <w:rFonts w:cstheme="minorHAnsi"/>
          <w:color w:val="FF0000"/>
          <w:sz w:val="24"/>
          <w:szCs w:val="24"/>
        </w:rPr>
      </w:pPr>
      <w:r w:rsidRPr="001A5C9C">
        <w:rPr>
          <w:color w:val="FF0000"/>
          <w:sz w:val="24"/>
          <w:szCs w:val="24"/>
          <w:u w:val="single"/>
        </w:rPr>
        <w:t>Response</w:t>
      </w:r>
      <w:r w:rsidRPr="0087446B">
        <w:rPr>
          <w:color w:val="FF0000"/>
          <w:sz w:val="24"/>
          <w:szCs w:val="24"/>
        </w:rPr>
        <w:t>:</w:t>
      </w:r>
      <w:r w:rsidR="005E196F">
        <w:rPr>
          <w:color w:val="FF0000"/>
          <w:sz w:val="24"/>
          <w:szCs w:val="24"/>
        </w:rPr>
        <w:t xml:space="preserve"> This submodule/function is currently under some upgrades/improvements and your suggestions are noted.  The scale is flexibly set depending on the scale of emissions (TPY), and </w:t>
      </w:r>
      <w:r w:rsidR="005E196F" w:rsidRPr="005E196F">
        <w:rPr>
          <w:color w:val="FF0000"/>
          <w:sz w:val="24"/>
          <w:szCs w:val="24"/>
        </w:rPr>
        <w:t>“10^3” is not default</w:t>
      </w:r>
      <w:r w:rsidR="003E76E0">
        <w:rPr>
          <w:color w:val="FF0000"/>
          <w:sz w:val="24"/>
          <w:szCs w:val="24"/>
        </w:rPr>
        <w:t>.  Based on the “</w:t>
      </w:r>
      <w:r w:rsidR="003E76E0" w:rsidRPr="003E76E0">
        <w:rPr>
          <w:rStyle w:val="markedcontent"/>
          <w:rFonts w:cstheme="minorHAnsi"/>
          <w:color w:val="FF0000"/>
          <w:sz w:val="24"/>
          <w:szCs w:val="24"/>
        </w:rPr>
        <w:t>2017 National Emissions Inventory: January 2021 Updated Release</w:t>
      </w:r>
      <w:r w:rsidR="003E76E0">
        <w:rPr>
          <w:rStyle w:val="markedcontent"/>
          <w:rFonts w:cstheme="minorHAnsi"/>
          <w:color w:val="FF0000"/>
          <w:sz w:val="24"/>
          <w:szCs w:val="24"/>
        </w:rPr>
        <w:t xml:space="preserve"> TSD”, </w:t>
      </w:r>
      <w:r w:rsidR="003E76E0" w:rsidRPr="003E76E0">
        <w:rPr>
          <w:rStyle w:val="markedcontent"/>
          <w:rFonts w:cstheme="minorHAnsi"/>
          <w:color w:val="FF0000"/>
          <w:sz w:val="24"/>
          <w:szCs w:val="24"/>
        </w:rPr>
        <w:t>“</w:t>
      </w:r>
      <w:r w:rsidR="003E76E0" w:rsidRPr="003E76E0">
        <w:rPr>
          <w:color w:val="FF0000"/>
          <w:sz w:val="24"/>
          <w:szCs w:val="24"/>
        </w:rPr>
        <w:t xml:space="preserve">Federal Waters, DM” seems to be related to marine vessels </w:t>
      </w:r>
      <w:r w:rsidR="001A5C9C">
        <w:rPr>
          <w:color w:val="FF0000"/>
          <w:sz w:val="24"/>
          <w:szCs w:val="24"/>
        </w:rPr>
        <w:t xml:space="preserve">emissions nationwide </w:t>
      </w:r>
      <w:r w:rsidR="003E76E0" w:rsidRPr="003E76E0">
        <w:rPr>
          <w:color w:val="FF0000"/>
          <w:sz w:val="24"/>
          <w:szCs w:val="24"/>
        </w:rPr>
        <w:t xml:space="preserve">as you </w:t>
      </w:r>
      <w:r w:rsidR="001A5C9C">
        <w:rPr>
          <w:color w:val="FF0000"/>
          <w:sz w:val="24"/>
          <w:szCs w:val="24"/>
        </w:rPr>
        <w:t>suggested</w:t>
      </w:r>
      <w:r w:rsidR="003E76E0" w:rsidRPr="003E76E0">
        <w:rPr>
          <w:color w:val="FF0000"/>
          <w:sz w:val="24"/>
          <w:szCs w:val="24"/>
        </w:rPr>
        <w:t>.</w:t>
      </w:r>
    </w:p>
    <w:p w14:paraId="4F317C08" w14:textId="222437BA" w:rsidR="006C1275" w:rsidRPr="006C1275" w:rsidRDefault="00664028" w:rsidP="00664028">
      <w:pPr>
        <w:pStyle w:val="ListParagraph"/>
        <w:numPr>
          <w:ilvl w:val="0"/>
          <w:numId w:val="4"/>
        </w:numPr>
        <w:rPr>
          <w:sz w:val="24"/>
          <w:szCs w:val="24"/>
        </w:rPr>
      </w:pPr>
      <w:r w:rsidRPr="006C1275">
        <w:rPr>
          <w:sz w:val="24"/>
          <w:szCs w:val="24"/>
          <w:u w:val="single"/>
        </w:rPr>
        <w:t>Sector emission summary tab</w:t>
      </w:r>
      <w:r w:rsidRPr="006C1275">
        <w:rPr>
          <w:sz w:val="24"/>
          <w:szCs w:val="24"/>
        </w:rPr>
        <w:t xml:space="preserve">: I checked the box for 2 CBSAs and it generated 2 excel files, one with largest facilities by pollutant, and the </w:t>
      </w:r>
      <w:r w:rsidRPr="006C1275">
        <w:rPr>
          <w:rFonts w:cstheme="minorHAnsi"/>
          <w:sz w:val="24"/>
          <w:szCs w:val="24"/>
        </w:rPr>
        <w:t xml:space="preserve">other with </w:t>
      </w:r>
      <w:r w:rsidRPr="006C1275">
        <w:rPr>
          <w:rFonts w:eastAsia="Times New Roman" w:cstheme="minorHAnsi"/>
          <w:sz w:val="24"/>
          <w:szCs w:val="24"/>
        </w:rPr>
        <w:t xml:space="preserve">Total “Sector group” emissions combined for all selected CBSAs (based on Top </w:t>
      </w:r>
      <w:r w:rsidR="00D12F50" w:rsidRPr="006C1275">
        <w:rPr>
          <w:rFonts w:eastAsia="Times New Roman" w:cstheme="minorHAnsi"/>
          <w:sz w:val="24"/>
          <w:szCs w:val="24"/>
        </w:rPr>
        <w:t xml:space="preserve">X </w:t>
      </w:r>
      <w:r w:rsidRPr="006C1275">
        <w:rPr>
          <w:rFonts w:eastAsia="Times New Roman" w:cstheme="minorHAnsi"/>
          <w:sz w:val="24"/>
          <w:szCs w:val="24"/>
        </w:rPr>
        <w:t xml:space="preserve">facility emissions in each CBSA). </w:t>
      </w:r>
      <w:r w:rsidR="00D12F50" w:rsidRPr="006C1275">
        <w:rPr>
          <w:rFonts w:eastAsia="Times New Roman" w:cstheme="minorHAnsi"/>
          <w:sz w:val="24"/>
          <w:szCs w:val="24"/>
        </w:rPr>
        <w:t>It would be useful to be able to generate the total sector emissions in the CBSA regardless of how many sources there are. Could an “All” selection be added? In looking over the list of sectors, I did not see Nonroad, and I did not see Residential heating. Do you know if data is listed for the</w:t>
      </w:r>
      <w:r w:rsidR="00DD52E7">
        <w:rPr>
          <w:rFonts w:eastAsia="Times New Roman" w:cstheme="minorHAnsi"/>
          <w:sz w:val="24"/>
          <w:szCs w:val="24"/>
        </w:rPr>
        <w:t>se sectors</w:t>
      </w:r>
      <w:r w:rsidR="00D12F50" w:rsidRPr="006C1275">
        <w:rPr>
          <w:rFonts w:eastAsia="Times New Roman" w:cstheme="minorHAnsi"/>
          <w:sz w:val="24"/>
          <w:szCs w:val="24"/>
        </w:rPr>
        <w:t xml:space="preserve"> and I missed it?  </w:t>
      </w:r>
    </w:p>
    <w:p w14:paraId="2B669C54" w14:textId="29688FFB" w:rsidR="0087446B" w:rsidRDefault="0087446B" w:rsidP="0087446B">
      <w:pPr>
        <w:pStyle w:val="ListParagraph"/>
        <w:numPr>
          <w:ilvl w:val="1"/>
          <w:numId w:val="4"/>
        </w:numPr>
        <w:ind w:left="810" w:hanging="270"/>
        <w:rPr>
          <w:color w:val="FF0000"/>
          <w:sz w:val="24"/>
          <w:szCs w:val="24"/>
        </w:rPr>
      </w:pPr>
      <w:r w:rsidRPr="001A5C9C">
        <w:rPr>
          <w:color w:val="FF0000"/>
          <w:sz w:val="24"/>
          <w:szCs w:val="24"/>
          <w:u w:val="single"/>
        </w:rPr>
        <w:t>Response</w:t>
      </w:r>
      <w:r w:rsidRPr="0087446B">
        <w:rPr>
          <w:color w:val="FF0000"/>
          <w:sz w:val="24"/>
          <w:szCs w:val="24"/>
        </w:rPr>
        <w:t>:</w:t>
      </w:r>
      <w:r w:rsidR="001E15A3">
        <w:rPr>
          <w:color w:val="FF0000"/>
          <w:sz w:val="24"/>
          <w:szCs w:val="24"/>
        </w:rPr>
        <w:t xml:space="preserve"> “Sector” of each facility is defined by a recent work of spreadsheet provided by EIAG (Marc </w:t>
      </w:r>
      <w:proofErr w:type="spellStart"/>
      <w:r w:rsidR="001E15A3">
        <w:rPr>
          <w:color w:val="FF0000"/>
          <w:sz w:val="24"/>
          <w:szCs w:val="24"/>
        </w:rPr>
        <w:t>Houyou</w:t>
      </w:r>
      <w:proofErr w:type="spellEnd"/>
      <w:r w:rsidR="001E15A3">
        <w:rPr>
          <w:color w:val="FF0000"/>
          <w:sz w:val="24"/>
          <w:szCs w:val="24"/>
        </w:rPr>
        <w:t xml:space="preserve">) and his SPPD counterpart to support OAQPS’s “Sector </w:t>
      </w:r>
      <w:r w:rsidR="002F2521">
        <w:rPr>
          <w:color w:val="FF0000"/>
          <w:sz w:val="24"/>
          <w:szCs w:val="24"/>
        </w:rPr>
        <w:t>p</w:t>
      </w:r>
      <w:r w:rsidR="001E15A3">
        <w:rPr>
          <w:color w:val="FF0000"/>
          <w:sz w:val="24"/>
          <w:szCs w:val="24"/>
        </w:rPr>
        <w:t>rioritization” project.  This input file will be included as part of “Data Input” module. These tables and their formats are suggested by the project team.  This improvement may need to go to the “wish list” for now</w:t>
      </w:r>
      <w:r w:rsidR="002F2521">
        <w:rPr>
          <w:color w:val="FF0000"/>
          <w:sz w:val="24"/>
          <w:szCs w:val="24"/>
        </w:rPr>
        <w:t xml:space="preserve"> (unless management team decides to continue to pursue this project effort)</w:t>
      </w:r>
    </w:p>
    <w:p w14:paraId="2B684B14" w14:textId="1ADCEC72" w:rsidR="001A5C9C" w:rsidRPr="001A5C9C" w:rsidRDefault="001A5C9C" w:rsidP="0087446B">
      <w:pPr>
        <w:pStyle w:val="ListParagraph"/>
        <w:numPr>
          <w:ilvl w:val="1"/>
          <w:numId w:val="4"/>
        </w:numPr>
        <w:ind w:left="810" w:hanging="270"/>
        <w:rPr>
          <w:color w:val="FF0000"/>
          <w:sz w:val="24"/>
          <w:szCs w:val="24"/>
        </w:rPr>
      </w:pPr>
      <w:r w:rsidRPr="001A5C9C">
        <w:rPr>
          <w:color w:val="FF0000"/>
          <w:sz w:val="24"/>
          <w:szCs w:val="24"/>
        </w:rPr>
        <w:t xml:space="preserve">In </w:t>
      </w:r>
      <w:r>
        <w:rPr>
          <w:color w:val="FF0000"/>
          <w:sz w:val="24"/>
          <w:szCs w:val="24"/>
        </w:rPr>
        <w:t xml:space="preserve">the “sector definition” file I </w:t>
      </w:r>
      <w:proofErr w:type="gramStart"/>
      <w:r>
        <w:rPr>
          <w:color w:val="FF0000"/>
          <w:sz w:val="24"/>
          <w:szCs w:val="24"/>
        </w:rPr>
        <w:t>received,</w:t>
      </w:r>
      <w:proofErr w:type="gramEnd"/>
      <w:r>
        <w:rPr>
          <w:color w:val="FF0000"/>
          <w:sz w:val="24"/>
          <w:szCs w:val="24"/>
        </w:rPr>
        <w:t xml:space="preserve"> it seems that only “Point” sources (facilities) are included.  “Non-Point” and other source categories may not be included yet.</w:t>
      </w:r>
    </w:p>
    <w:p w14:paraId="6867C95D" w14:textId="42CD0B26" w:rsidR="00664028" w:rsidRPr="006C1275" w:rsidRDefault="00D12F50" w:rsidP="00664028">
      <w:pPr>
        <w:pStyle w:val="ListParagraph"/>
        <w:numPr>
          <w:ilvl w:val="0"/>
          <w:numId w:val="4"/>
        </w:numPr>
        <w:rPr>
          <w:sz w:val="24"/>
          <w:szCs w:val="24"/>
        </w:rPr>
      </w:pPr>
      <w:r w:rsidRPr="006C1275">
        <w:rPr>
          <w:rFonts w:eastAsia="Times New Roman" w:cstheme="minorHAnsi"/>
          <w:sz w:val="24"/>
          <w:szCs w:val="24"/>
        </w:rPr>
        <w:t xml:space="preserve">Also: </w:t>
      </w:r>
      <w:r w:rsidR="00664028" w:rsidRPr="006C1275">
        <w:rPr>
          <w:rFonts w:eastAsia="Times New Roman" w:cstheme="minorHAnsi"/>
          <w:sz w:val="24"/>
          <w:szCs w:val="24"/>
        </w:rPr>
        <w:t>The number of digits after the decimal varies greatly</w:t>
      </w:r>
      <w:r w:rsidRPr="006C1275">
        <w:rPr>
          <w:rFonts w:eastAsia="Times New Roman" w:cstheme="minorHAnsi"/>
          <w:sz w:val="24"/>
          <w:szCs w:val="24"/>
        </w:rPr>
        <w:t xml:space="preserve"> throughout the table</w:t>
      </w:r>
      <w:r w:rsidR="00664028" w:rsidRPr="006C1275">
        <w:rPr>
          <w:rFonts w:eastAsia="Times New Roman" w:cstheme="minorHAnsi"/>
          <w:sz w:val="24"/>
          <w:szCs w:val="24"/>
        </w:rPr>
        <w:t xml:space="preserve">. From a visual standpoint, it would be easier to read these tables if all the values were rounded to the closest integer, and you add commas. </w:t>
      </w:r>
      <w:r w:rsidRPr="006C1275">
        <w:rPr>
          <w:rFonts w:eastAsia="Times New Roman" w:cstheme="minorHAnsi"/>
          <w:sz w:val="24"/>
          <w:szCs w:val="24"/>
        </w:rPr>
        <w:t>Lastly: this pop-up table DOES have an X in the upper right to be able to close it out.</w:t>
      </w:r>
    </w:p>
    <w:p w14:paraId="6CB2FB71" w14:textId="0A709C34" w:rsidR="0087446B" w:rsidRPr="0087446B" w:rsidRDefault="0087446B" w:rsidP="0087446B">
      <w:pPr>
        <w:pStyle w:val="ListParagraph"/>
        <w:numPr>
          <w:ilvl w:val="1"/>
          <w:numId w:val="4"/>
        </w:numPr>
        <w:ind w:left="810" w:hanging="270"/>
        <w:rPr>
          <w:color w:val="FF0000"/>
          <w:sz w:val="24"/>
          <w:szCs w:val="24"/>
        </w:rPr>
      </w:pPr>
      <w:r w:rsidRPr="00C42C74">
        <w:rPr>
          <w:color w:val="FF0000"/>
          <w:sz w:val="24"/>
          <w:szCs w:val="24"/>
          <w:u w:val="single"/>
        </w:rPr>
        <w:t>Response</w:t>
      </w:r>
      <w:r w:rsidRPr="0087446B">
        <w:rPr>
          <w:color w:val="FF0000"/>
          <w:sz w:val="24"/>
          <w:szCs w:val="24"/>
        </w:rPr>
        <w:t>:</w:t>
      </w:r>
      <w:r w:rsidR="002F2521">
        <w:rPr>
          <w:color w:val="FF0000"/>
          <w:sz w:val="24"/>
          <w:szCs w:val="24"/>
        </w:rPr>
        <w:t xml:space="preserve">  Since this is an Excel spreadsheet, users should be able to re-format the output data to their desirable format.  I do see a “X” to close the table though in my NEXUS 1.8.6.</w:t>
      </w:r>
    </w:p>
    <w:p w14:paraId="165F4305" w14:textId="799506D4" w:rsidR="00960F6A" w:rsidRPr="00664028" w:rsidRDefault="00664028" w:rsidP="001E15A3">
      <w:pPr>
        <w:pStyle w:val="ListParagraph"/>
        <w:numPr>
          <w:ilvl w:val="0"/>
          <w:numId w:val="4"/>
        </w:numPr>
        <w:rPr>
          <w:sz w:val="24"/>
          <w:szCs w:val="24"/>
        </w:rPr>
      </w:pPr>
      <w:r w:rsidRPr="006C1275">
        <w:rPr>
          <w:sz w:val="24"/>
          <w:szCs w:val="24"/>
          <w:u w:val="single"/>
        </w:rPr>
        <w:t>Top % Risk Based On tab</w:t>
      </w:r>
      <w:r w:rsidRPr="00664028">
        <w:rPr>
          <w:sz w:val="24"/>
          <w:szCs w:val="24"/>
        </w:rPr>
        <w:t xml:space="preserve">: </w:t>
      </w:r>
      <w:r>
        <w:rPr>
          <w:sz w:val="24"/>
          <w:szCs w:val="24"/>
        </w:rPr>
        <w:t xml:space="preserve">This allows the user to base the risk percentiles on national values or on “region.” This functionality </w:t>
      </w:r>
      <w:r w:rsidR="006C1275">
        <w:rPr>
          <w:sz w:val="24"/>
          <w:szCs w:val="24"/>
        </w:rPr>
        <w:t xml:space="preserve">seems useful but </w:t>
      </w:r>
      <w:r>
        <w:rPr>
          <w:sz w:val="24"/>
          <w:szCs w:val="24"/>
        </w:rPr>
        <w:t xml:space="preserve">is not available with the Data Viewer section, correct? </w:t>
      </w:r>
      <w:r w:rsidR="00D12F50">
        <w:rPr>
          <w:sz w:val="24"/>
          <w:szCs w:val="24"/>
        </w:rPr>
        <w:t xml:space="preserve">Is there a reason for this? </w:t>
      </w:r>
    </w:p>
    <w:p w14:paraId="70E125D5" w14:textId="722D5599" w:rsidR="002F2521" w:rsidRPr="0087446B" w:rsidRDefault="002F2521" w:rsidP="002F2521">
      <w:pPr>
        <w:pStyle w:val="ListParagraph"/>
        <w:numPr>
          <w:ilvl w:val="1"/>
          <w:numId w:val="4"/>
        </w:numPr>
        <w:ind w:left="810" w:hanging="270"/>
        <w:rPr>
          <w:color w:val="FF0000"/>
          <w:sz w:val="24"/>
          <w:szCs w:val="24"/>
        </w:rPr>
      </w:pPr>
      <w:r w:rsidRPr="00C42C74">
        <w:rPr>
          <w:color w:val="FF0000"/>
          <w:sz w:val="24"/>
          <w:szCs w:val="24"/>
          <w:u w:val="single"/>
        </w:rPr>
        <w:t>Response</w:t>
      </w:r>
      <w:r w:rsidRPr="0087446B">
        <w:rPr>
          <w:color w:val="FF0000"/>
          <w:sz w:val="24"/>
          <w:szCs w:val="24"/>
        </w:rPr>
        <w:t>:</w:t>
      </w:r>
      <w:r>
        <w:rPr>
          <w:color w:val="FF0000"/>
          <w:sz w:val="24"/>
          <w:szCs w:val="24"/>
        </w:rPr>
        <w:t xml:space="preserve"> This new function is available in both modules.</w:t>
      </w:r>
    </w:p>
    <w:p w14:paraId="5F8F0F17" w14:textId="6D50739C" w:rsidR="00960F6A" w:rsidRDefault="006C1275" w:rsidP="006C1275">
      <w:pPr>
        <w:ind w:left="360"/>
        <w:rPr>
          <w:sz w:val="24"/>
          <w:szCs w:val="24"/>
        </w:rPr>
      </w:pPr>
      <w:r>
        <w:rPr>
          <w:sz w:val="24"/>
          <w:szCs w:val="24"/>
        </w:rPr>
        <w:t>DATA INPUT SECTION</w:t>
      </w:r>
    </w:p>
    <w:p w14:paraId="42701DAF" w14:textId="37AD47CD" w:rsidR="006C1275" w:rsidRDefault="006C1275" w:rsidP="006C1275">
      <w:pPr>
        <w:pStyle w:val="ListParagraph"/>
        <w:numPr>
          <w:ilvl w:val="0"/>
          <w:numId w:val="5"/>
        </w:numPr>
        <w:rPr>
          <w:sz w:val="24"/>
          <w:szCs w:val="24"/>
        </w:rPr>
      </w:pPr>
      <w:r>
        <w:rPr>
          <w:sz w:val="24"/>
          <w:szCs w:val="24"/>
        </w:rPr>
        <w:t>The Advance areas dataset appears to be from 4/29/20</w:t>
      </w:r>
      <w:r w:rsidR="003F1E97">
        <w:rPr>
          <w:sz w:val="24"/>
          <w:szCs w:val="24"/>
        </w:rPr>
        <w:t xml:space="preserve">. Is that correct? I believe you should have a more current dataset from Doug Solomon from around March 2021, when our most recent map was created. Can you please double check this? </w:t>
      </w:r>
    </w:p>
    <w:p w14:paraId="0D7B49F9" w14:textId="4F05A509" w:rsidR="0087446B" w:rsidRPr="0087446B" w:rsidRDefault="0087446B" w:rsidP="0087446B">
      <w:pPr>
        <w:pStyle w:val="ListParagraph"/>
        <w:numPr>
          <w:ilvl w:val="1"/>
          <w:numId w:val="5"/>
        </w:numPr>
        <w:ind w:left="810" w:hanging="270"/>
        <w:rPr>
          <w:color w:val="FF0000"/>
          <w:sz w:val="24"/>
          <w:szCs w:val="24"/>
        </w:rPr>
      </w:pPr>
      <w:r w:rsidRPr="00C42C74">
        <w:rPr>
          <w:color w:val="FF0000"/>
          <w:sz w:val="24"/>
          <w:szCs w:val="24"/>
          <w:u w:val="single"/>
        </w:rPr>
        <w:lastRenderedPageBreak/>
        <w:t>Response</w:t>
      </w:r>
      <w:r w:rsidRPr="0087446B">
        <w:rPr>
          <w:color w:val="FF0000"/>
          <w:sz w:val="24"/>
          <w:szCs w:val="24"/>
        </w:rPr>
        <w:t>:</w:t>
      </w:r>
      <w:r w:rsidR="002F2521">
        <w:rPr>
          <w:color w:val="FF0000"/>
          <w:sz w:val="24"/>
          <w:szCs w:val="24"/>
        </w:rPr>
        <w:t xml:space="preserve"> Yes, the “Advance area” will be updated in the next version to most recent “3/03/2021” </w:t>
      </w:r>
      <w:proofErr w:type="spellStart"/>
      <w:r w:rsidR="002F2521">
        <w:rPr>
          <w:color w:val="FF0000"/>
          <w:sz w:val="24"/>
          <w:szCs w:val="24"/>
        </w:rPr>
        <w:t>mpk</w:t>
      </w:r>
      <w:proofErr w:type="spellEnd"/>
      <w:r w:rsidR="002F2521">
        <w:rPr>
          <w:color w:val="FF0000"/>
          <w:sz w:val="24"/>
          <w:szCs w:val="24"/>
        </w:rPr>
        <w:t xml:space="preserve"> file I received recently.</w:t>
      </w:r>
    </w:p>
    <w:p w14:paraId="0DA852C0" w14:textId="77777777" w:rsidR="0087446B" w:rsidRPr="006C1275" w:rsidRDefault="0087446B" w:rsidP="0087446B">
      <w:pPr>
        <w:pStyle w:val="ListParagraph"/>
        <w:rPr>
          <w:sz w:val="24"/>
          <w:szCs w:val="24"/>
        </w:rPr>
      </w:pPr>
    </w:p>
    <w:p w14:paraId="495AE96E" w14:textId="77777777" w:rsidR="00BA6DF7" w:rsidRPr="00EF1D55" w:rsidRDefault="00BA6DF7" w:rsidP="00BA6DF7">
      <w:pPr>
        <w:rPr>
          <w:sz w:val="24"/>
          <w:szCs w:val="24"/>
        </w:rPr>
      </w:pPr>
    </w:p>
    <w:sectPr w:rsidR="00BA6DF7" w:rsidRPr="00EF1D5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BA253" w14:textId="77777777" w:rsidR="001E15A3" w:rsidRDefault="001E15A3" w:rsidP="00C1159C">
      <w:pPr>
        <w:spacing w:after="0" w:line="240" w:lineRule="auto"/>
      </w:pPr>
      <w:r>
        <w:separator/>
      </w:r>
    </w:p>
  </w:endnote>
  <w:endnote w:type="continuationSeparator" w:id="0">
    <w:p w14:paraId="730A37DF" w14:textId="77777777" w:rsidR="001E15A3" w:rsidRDefault="001E15A3" w:rsidP="00C11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8693564"/>
      <w:docPartObj>
        <w:docPartGallery w:val="Page Numbers (Bottom of Page)"/>
        <w:docPartUnique/>
      </w:docPartObj>
    </w:sdtPr>
    <w:sdtEndPr>
      <w:rPr>
        <w:noProof/>
      </w:rPr>
    </w:sdtEndPr>
    <w:sdtContent>
      <w:p w14:paraId="75E0D48C" w14:textId="36F62318" w:rsidR="001E15A3" w:rsidRDefault="001E15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0F4712" w14:textId="77777777" w:rsidR="001E15A3" w:rsidRDefault="001E1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39EB9" w14:textId="77777777" w:rsidR="001E15A3" w:rsidRDefault="001E15A3" w:rsidP="00C1159C">
      <w:pPr>
        <w:spacing w:after="0" w:line="240" w:lineRule="auto"/>
      </w:pPr>
      <w:r>
        <w:separator/>
      </w:r>
    </w:p>
  </w:footnote>
  <w:footnote w:type="continuationSeparator" w:id="0">
    <w:p w14:paraId="020131CC" w14:textId="77777777" w:rsidR="001E15A3" w:rsidRDefault="001E15A3" w:rsidP="00C11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463BF"/>
    <w:multiLevelType w:val="hybridMultilevel"/>
    <w:tmpl w:val="E0D00856"/>
    <w:lvl w:ilvl="0" w:tplc="20641CF2">
      <w:start w:val="2"/>
      <w:numFmt w:val="upperLetter"/>
      <w:lvlText w:val="%1."/>
      <w:lvlJc w:val="left"/>
      <w:pPr>
        <w:ind w:left="1010" w:hanging="38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0665EC"/>
    <w:multiLevelType w:val="hybridMultilevel"/>
    <w:tmpl w:val="98BE56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E04C9C"/>
    <w:multiLevelType w:val="hybridMultilevel"/>
    <w:tmpl w:val="78A868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60C31"/>
    <w:multiLevelType w:val="hybridMultilevel"/>
    <w:tmpl w:val="561CF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0F30A1D"/>
    <w:multiLevelType w:val="hybridMultilevel"/>
    <w:tmpl w:val="6E926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EA5BF0"/>
    <w:multiLevelType w:val="hybridMultilevel"/>
    <w:tmpl w:val="1C08BC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6F"/>
    <w:rsid w:val="000C2B10"/>
    <w:rsid w:val="000E0705"/>
    <w:rsid w:val="00153D8E"/>
    <w:rsid w:val="001A5C9C"/>
    <w:rsid w:val="001B38B7"/>
    <w:rsid w:val="001E15A3"/>
    <w:rsid w:val="001E3D80"/>
    <w:rsid w:val="001E5545"/>
    <w:rsid w:val="001E5B97"/>
    <w:rsid w:val="001F2604"/>
    <w:rsid w:val="00242850"/>
    <w:rsid w:val="00253BDE"/>
    <w:rsid w:val="002C0FFE"/>
    <w:rsid w:val="002D6C64"/>
    <w:rsid w:val="002F2521"/>
    <w:rsid w:val="003E76E0"/>
    <w:rsid w:val="003F1E97"/>
    <w:rsid w:val="004231D4"/>
    <w:rsid w:val="00431B26"/>
    <w:rsid w:val="00432151"/>
    <w:rsid w:val="00447CAA"/>
    <w:rsid w:val="00480EF2"/>
    <w:rsid w:val="004856DE"/>
    <w:rsid w:val="004B5858"/>
    <w:rsid w:val="004D69B6"/>
    <w:rsid w:val="00537C87"/>
    <w:rsid w:val="005E196F"/>
    <w:rsid w:val="00664028"/>
    <w:rsid w:val="00666080"/>
    <w:rsid w:val="00696B7E"/>
    <w:rsid w:val="006C1275"/>
    <w:rsid w:val="006E0633"/>
    <w:rsid w:val="006E2A58"/>
    <w:rsid w:val="00786956"/>
    <w:rsid w:val="007C3F76"/>
    <w:rsid w:val="007F4F9E"/>
    <w:rsid w:val="007F5ABE"/>
    <w:rsid w:val="008203D4"/>
    <w:rsid w:val="00851786"/>
    <w:rsid w:val="00856027"/>
    <w:rsid w:val="0087446B"/>
    <w:rsid w:val="00876BAF"/>
    <w:rsid w:val="008802AD"/>
    <w:rsid w:val="0089194C"/>
    <w:rsid w:val="00893EBC"/>
    <w:rsid w:val="008B1B8A"/>
    <w:rsid w:val="00945B6F"/>
    <w:rsid w:val="00960F6A"/>
    <w:rsid w:val="00995456"/>
    <w:rsid w:val="00A74F52"/>
    <w:rsid w:val="00A85CFB"/>
    <w:rsid w:val="00AA7206"/>
    <w:rsid w:val="00AD155B"/>
    <w:rsid w:val="00AF2B58"/>
    <w:rsid w:val="00B4409C"/>
    <w:rsid w:val="00B81660"/>
    <w:rsid w:val="00BA6DF7"/>
    <w:rsid w:val="00BF6D3B"/>
    <w:rsid w:val="00C1159C"/>
    <w:rsid w:val="00C323CC"/>
    <w:rsid w:val="00C42C74"/>
    <w:rsid w:val="00C57AE0"/>
    <w:rsid w:val="00CE306E"/>
    <w:rsid w:val="00D00393"/>
    <w:rsid w:val="00D12F50"/>
    <w:rsid w:val="00D70B38"/>
    <w:rsid w:val="00D76495"/>
    <w:rsid w:val="00DB1AA0"/>
    <w:rsid w:val="00DD52E7"/>
    <w:rsid w:val="00E07AC3"/>
    <w:rsid w:val="00E5505A"/>
    <w:rsid w:val="00E57625"/>
    <w:rsid w:val="00E92044"/>
    <w:rsid w:val="00EF1D55"/>
    <w:rsid w:val="00F048FB"/>
    <w:rsid w:val="00F316A3"/>
    <w:rsid w:val="00FC1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157A"/>
  <w15:chartTrackingRefBased/>
  <w15:docId w15:val="{DA0D3285-5A15-4BD0-8EE5-562A829F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B6F"/>
    <w:pPr>
      <w:ind w:left="720"/>
      <w:contextualSpacing/>
    </w:pPr>
  </w:style>
  <w:style w:type="paragraph" w:styleId="Header">
    <w:name w:val="header"/>
    <w:basedOn w:val="Normal"/>
    <w:link w:val="HeaderChar"/>
    <w:uiPriority w:val="99"/>
    <w:unhideWhenUsed/>
    <w:rsid w:val="00C11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59C"/>
  </w:style>
  <w:style w:type="paragraph" w:styleId="Footer">
    <w:name w:val="footer"/>
    <w:basedOn w:val="Normal"/>
    <w:link w:val="FooterChar"/>
    <w:uiPriority w:val="99"/>
    <w:unhideWhenUsed/>
    <w:rsid w:val="00C11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59C"/>
  </w:style>
  <w:style w:type="character" w:customStyle="1" w:styleId="markedcontent">
    <w:name w:val="markedcontent"/>
    <w:basedOn w:val="DefaultParagraphFont"/>
    <w:rsid w:val="003E76E0"/>
  </w:style>
  <w:style w:type="paragraph" w:styleId="BalloonText">
    <w:name w:val="Balloon Text"/>
    <w:basedOn w:val="Normal"/>
    <w:link w:val="BalloonTextChar"/>
    <w:uiPriority w:val="99"/>
    <w:semiHidden/>
    <w:unhideWhenUsed/>
    <w:rsid w:val="001E5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5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323352">
      <w:bodyDiv w:val="1"/>
      <w:marLeft w:val="0"/>
      <w:marRight w:val="0"/>
      <w:marTop w:val="0"/>
      <w:marBottom w:val="0"/>
      <w:divBdr>
        <w:top w:val="none" w:sz="0" w:space="0" w:color="auto"/>
        <w:left w:val="none" w:sz="0" w:space="0" w:color="auto"/>
        <w:bottom w:val="none" w:sz="0" w:space="0" w:color="auto"/>
        <w:right w:val="none" w:sz="0" w:space="0" w:color="auto"/>
      </w:divBdr>
    </w:div>
    <w:div w:id="1361739633">
      <w:bodyDiv w:val="1"/>
      <w:marLeft w:val="0"/>
      <w:marRight w:val="0"/>
      <w:marTop w:val="0"/>
      <w:marBottom w:val="0"/>
      <w:divBdr>
        <w:top w:val="none" w:sz="0" w:space="0" w:color="auto"/>
        <w:left w:val="none" w:sz="0" w:space="0" w:color="auto"/>
        <w:bottom w:val="none" w:sz="0" w:space="0" w:color="auto"/>
        <w:right w:val="none" w:sz="0" w:space="0" w:color="auto"/>
      </w:divBdr>
    </w:div>
    <w:div w:id="1420566139">
      <w:bodyDiv w:val="1"/>
      <w:marLeft w:val="0"/>
      <w:marRight w:val="0"/>
      <w:marTop w:val="0"/>
      <w:marBottom w:val="0"/>
      <w:divBdr>
        <w:top w:val="none" w:sz="0" w:space="0" w:color="auto"/>
        <w:left w:val="none" w:sz="0" w:space="0" w:color="auto"/>
        <w:bottom w:val="none" w:sz="0" w:space="0" w:color="auto"/>
        <w:right w:val="none" w:sz="0" w:space="0" w:color="auto"/>
      </w:divBdr>
    </w:div>
    <w:div w:id="18158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s_x0020_Status xmlns="e8cef94b-13a7-48be-ac9c-dbd328d0ac26">Pending</Records_x0020_Status>
    <Record xmlns="4ffa91fb-a0ff-4ac5-b2db-65c790d184a4">Shared</Record>
    <Rights xmlns="4ffa91fb-a0ff-4ac5-b2db-65c790d184a4" xsi:nil="true"/>
    <Document_x0020_Creation_x0020_Date xmlns="4ffa91fb-a0ff-4ac5-b2db-65c790d184a4">2021-07-06T14:35:34+00:00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Date xmlns="e8cef94b-13a7-48be-ac9c-dbd328d0ac26"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B94B3C41D53F8439B1D80C562E243B0" ma:contentTypeVersion="32" ma:contentTypeDescription="Create a new document." ma:contentTypeScope="" ma:versionID="50907493eb13ada603a17fa441cb2d2f">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e8cef94b-13a7-48be-ac9c-dbd328d0ac26" xmlns:ns7="17237250-5fc7-4924-b793-bde2ffc80e1d" targetNamespace="http://schemas.microsoft.com/office/2006/metadata/properties" ma:root="true" ma:fieldsID="481aec01929900cf2d50735c9f40f994" ns1:_="" ns3:_="" ns4:_="" ns5:_="" ns6:_="" ns7:_="">
    <xsd:import namespace="http://schemas.microsoft.com/sharepoint/v3"/>
    <xsd:import namespace="4ffa91fb-a0ff-4ac5-b2db-65c790d184a4"/>
    <xsd:import namespace="http://schemas.microsoft.com/sharepoint.v3"/>
    <xsd:import namespace="http://schemas.microsoft.com/sharepoint/v3/fields"/>
    <xsd:import namespace="e8cef94b-13a7-48be-ac9c-dbd328d0ac26"/>
    <xsd:import namespace="17237250-5fc7-4924-b793-bde2ffc80e1d"/>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DateTaken" minOccurs="0"/>
                <xsd:element ref="ns7:MediaServiceAutoTags" minOccurs="0"/>
                <xsd:element ref="ns7:MediaServiceOCR" minOccurs="0"/>
                <xsd:element ref="ns6:Records_x0020_Status" minOccurs="0"/>
                <xsd:element ref="ns6:Records_x0020_Date" minOccurs="0"/>
                <xsd:element ref="ns7:MediaServiceGenerationTime" minOccurs="0"/>
                <xsd:element ref="ns7:MediaServiceEventHashCode"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80bdb1-9c76-46ec-83d7-473f65bff1c4}" ma:internalName="TaxCatchAllLabel" ma:readOnly="true" ma:showField="CatchAllDataLabel" ma:web="e8cef94b-13a7-48be-ac9c-dbd328d0ac2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80bdb1-9c76-46ec-83d7-473f65bff1c4}" ma:internalName="TaxCatchAll" ma:showField="CatchAllData" ma:web="e8cef94b-13a7-48be-ac9c-dbd328d0ac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ef94b-13a7-48be-ac9c-dbd328d0ac26"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6" nillable="true" ma:displayName="Records Status" ma:default="Pending" ma:internalName="Records_x0020_Status">
      <xsd:simpleType>
        <xsd:restriction base="dms:Text"/>
      </xsd:simpleType>
    </xsd:element>
    <xsd:element name="Records_x0020_Date" ma:index="37"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237250-5fc7-4924-b793-bde2ffc80e1d"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DateTaken" ma:index="33" nillable="true" ma:displayName="MediaServiceDateTaken" ma:description="" ma:hidden="true" ma:internalName="MediaServiceDateTaken" ma:readOnly="true">
      <xsd:simpleType>
        <xsd:restriction base="dms:Text"/>
      </xsd:simpleType>
    </xsd:element>
    <xsd:element name="MediaServiceAutoTags" ma:index="34" nillable="true" ma:displayName="MediaServiceAutoTags" ma:internalName="MediaServiceAutoTags" ma:readOnly="true">
      <xsd:simpleType>
        <xsd:restriction base="dms:Text"/>
      </xsd:simpleType>
    </xsd:element>
    <xsd:element name="MediaServiceOCR" ma:index="35" nillable="true" ma:displayName="MediaServiceOCR"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09AC4-D837-451E-ACD7-89620F215816}">
  <ds:schemaRefs>
    <ds:schemaRef ds:uri="http://schemas.microsoft.com/office/2006/documentManagement/types"/>
    <ds:schemaRef ds:uri="http://schemas.microsoft.com/office/infopath/2007/PartnerControls"/>
    <ds:schemaRef ds:uri="http://schemas.microsoft.com/office/2006/metadata/properties"/>
    <ds:schemaRef ds:uri="http://schemas.microsoft.com/sharepoint/v3/fields"/>
    <ds:schemaRef ds:uri="http://purl.org/dc/elements/1.1/"/>
    <ds:schemaRef ds:uri="http://www.w3.org/XML/1998/namespace"/>
    <ds:schemaRef ds:uri="http://purl.org/dc/terms/"/>
    <ds:schemaRef ds:uri="http://purl.org/dc/dcmitype/"/>
    <ds:schemaRef ds:uri="http://schemas.openxmlformats.org/package/2006/metadata/core-properties"/>
    <ds:schemaRef ds:uri="17237250-5fc7-4924-b793-bde2ffc80e1d"/>
    <ds:schemaRef ds:uri="e8cef94b-13a7-48be-ac9c-dbd328d0ac26"/>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E5418F4D-5EEE-4B67-8FAD-68EBF6DDC782}">
  <ds:schemaRefs>
    <ds:schemaRef ds:uri="http://schemas.microsoft.com/sharepoint/v3/contenttype/forms"/>
  </ds:schemaRefs>
</ds:datastoreItem>
</file>

<file path=customXml/itemProps3.xml><?xml version="1.0" encoding="utf-8"?>
<ds:datastoreItem xmlns:ds="http://schemas.openxmlformats.org/officeDocument/2006/customXml" ds:itemID="{D2188637-2849-4E3A-B5BD-29B71FA893A8}">
  <ds:schemaRefs>
    <ds:schemaRef ds:uri="Microsoft.SharePoint.Taxonomy.ContentTypeSync"/>
  </ds:schemaRefs>
</ds:datastoreItem>
</file>

<file path=customXml/itemProps4.xml><?xml version="1.0" encoding="utf-8"?>
<ds:datastoreItem xmlns:ds="http://schemas.openxmlformats.org/officeDocument/2006/customXml" ds:itemID="{2DE7CA6A-2532-4DB6-B51E-125EECD8E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8cef94b-13a7-48be-ac9c-dbd328d0ac26"/>
    <ds:schemaRef ds:uri="17237250-5fc7-4924-b793-bde2ffc80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8</Pages>
  <Words>2788</Words>
  <Characters>15895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Damberg, Rich</dc:creator>
  <cp:keywords/>
  <dc:description/>
  <cp:lastModifiedBy>Jang, Carey</cp:lastModifiedBy>
  <cp:revision>40</cp:revision>
  <dcterms:created xsi:type="dcterms:W3CDTF">2021-07-06T14:35:00Z</dcterms:created>
  <dcterms:modified xsi:type="dcterms:W3CDTF">2021-07-15T19:53:00Z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0x0101008B94B3C41D53F8439B1D80C562E243B0</vt:lpwstr>
  </property>
</Properties>
</file>