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F0B" w:rsidRDefault="00C65BB8">
      <w:pPr>
        <w:pStyle w:val="Body"/>
        <w:spacing w:after="0"/>
        <w:rPr>
          <w:rFonts w:ascii="Courier New" w:eastAsia="Courier New" w:hAnsi="Courier New" w:cs="Courier New"/>
          <w:b/>
          <w:bCs/>
          <w:sz w:val="28"/>
          <w:szCs w:val="28"/>
        </w:rPr>
      </w:pPr>
      <w:r>
        <w:rPr>
          <w:rFonts w:ascii="Courier New"/>
          <w:b/>
          <w:bCs/>
          <w:sz w:val="28"/>
          <w:szCs w:val="28"/>
        </w:rPr>
        <w:t xml:space="preserve">US EPA TOXCAST DATA RELEASE </w:t>
      </w:r>
      <w:r w:rsidR="00120BC9">
        <w:rPr>
          <w:rFonts w:ascii="Courier New"/>
          <w:b/>
          <w:bCs/>
          <w:sz w:val="28"/>
          <w:szCs w:val="28"/>
        </w:rPr>
        <w:t>MARCH 2019</w:t>
      </w:r>
      <w:r>
        <w:rPr>
          <w:rFonts w:ascii="Courier New"/>
          <w:b/>
          <w:bCs/>
          <w:sz w:val="28"/>
          <w:szCs w:val="28"/>
        </w:rPr>
        <w:t xml:space="preserve"> </w:t>
      </w:r>
      <w:r>
        <w:rPr>
          <w:rFonts w:hAnsi="Courier New"/>
          <w:b/>
          <w:bCs/>
          <w:sz w:val="28"/>
          <w:szCs w:val="28"/>
        </w:rPr>
        <w:t>–</w:t>
      </w:r>
      <w:r>
        <w:rPr>
          <w:rFonts w:hAnsi="Courier New"/>
          <w:b/>
          <w:bCs/>
          <w:sz w:val="28"/>
          <w:szCs w:val="28"/>
        </w:rPr>
        <w:t xml:space="preserve"> </w:t>
      </w:r>
      <w:r>
        <w:rPr>
          <w:rFonts w:ascii="Courier New"/>
          <w:b/>
          <w:bCs/>
          <w:sz w:val="28"/>
          <w:szCs w:val="28"/>
        </w:rPr>
        <w:t>Summary Files</w:t>
      </w:r>
    </w:p>
    <w:p w:rsidR="007C4F0B" w:rsidRDefault="007C4F0B">
      <w:pPr>
        <w:pStyle w:val="Body"/>
        <w:spacing w:after="0"/>
        <w:rPr>
          <w:rFonts w:ascii="Courier New" w:eastAsia="Courier New" w:hAnsi="Courier New" w:cs="Courier New"/>
          <w:b/>
          <w:bCs/>
          <w:sz w:val="28"/>
          <w:szCs w:val="28"/>
        </w:rPr>
      </w:pPr>
    </w:p>
    <w:p w:rsidR="007C4F0B" w:rsidRDefault="00C65BB8">
      <w:pPr>
        <w:pStyle w:val="Body"/>
        <w:spacing w:after="0"/>
        <w:rPr>
          <w:rFonts w:ascii="Courier New" w:eastAsia="Courier New" w:hAnsi="Courier New" w:cs="Courier New"/>
        </w:rPr>
      </w:pPr>
      <w:r>
        <w:rPr>
          <w:rFonts w:ascii="Courier New"/>
        </w:rPr>
        <w:t xml:space="preserve">This file describes the contents of the </w:t>
      </w:r>
      <w:r w:rsidR="00120BC9">
        <w:rPr>
          <w:rFonts w:ascii="Courier New"/>
        </w:rPr>
        <w:t>MARCH 2019</w:t>
      </w:r>
      <w:r>
        <w:rPr>
          <w:rFonts w:ascii="Courier New"/>
        </w:rPr>
        <w:t xml:space="preserve"> ToxCast data release. The zip file contains the following summary-level files</w:t>
      </w:r>
      <w:r w:rsidR="00686571">
        <w:rPr>
          <w:rFonts w:ascii="Courier New"/>
        </w:rPr>
        <w:t>:</w:t>
      </w:r>
    </w:p>
    <w:p w:rsidR="007C4F0B" w:rsidRDefault="007C4F0B">
      <w:pPr>
        <w:pStyle w:val="Body"/>
        <w:spacing w:after="0"/>
        <w:rPr>
          <w:rFonts w:ascii="Courier New" w:eastAsia="Courier New" w:hAnsi="Courier New" w:cs="Courier New"/>
        </w:rPr>
      </w:pPr>
    </w:p>
    <w:p w:rsidR="00120BC9" w:rsidRPr="00120BC9" w:rsidRDefault="00120BC9" w:rsidP="00120B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rPr>
          <w:rFonts w:ascii="Lucida Console" w:eastAsia="Times New Roman" w:hAnsi="Lucida Console" w:cs="Courier New"/>
          <w:color w:val="000000"/>
          <w:sz w:val="20"/>
          <w:szCs w:val="20"/>
          <w:bdr w:val="none" w:sz="0" w:space="0" w:color="auto" w:frame="1"/>
        </w:rPr>
      </w:pPr>
      <w:r>
        <w:rPr>
          <w:rFonts w:ascii="Lucida Console" w:eastAsia="Times New Roman" w:hAnsi="Lucida Console" w:cs="Courier New"/>
          <w:color w:val="000000"/>
          <w:sz w:val="20"/>
          <w:szCs w:val="20"/>
          <w:bdr w:val="none" w:sz="0" w:space="0" w:color="auto" w:frame="1"/>
        </w:rPr>
        <w:t xml:space="preserve"> </w:t>
      </w:r>
      <w:r w:rsidRPr="00120BC9">
        <w:rPr>
          <w:rFonts w:ascii="Lucida Console" w:eastAsia="Times New Roman" w:hAnsi="Lucida Console" w:cs="Courier New"/>
          <w:color w:val="000000"/>
          <w:sz w:val="20"/>
          <w:szCs w:val="20"/>
          <w:bdr w:val="none" w:sz="0" w:space="0" w:color="auto" w:frame="1"/>
        </w:rPr>
        <w:t>[1] ac50_Matrix_190226.csv</w:t>
      </w:r>
    </w:p>
    <w:p w:rsidR="00120BC9" w:rsidRPr="00120BC9" w:rsidRDefault="00120BC9" w:rsidP="00120B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rPr>
          <w:rFonts w:ascii="Lucida Console" w:eastAsia="Times New Roman" w:hAnsi="Lucida Console" w:cs="Courier New"/>
          <w:color w:val="000000"/>
          <w:sz w:val="20"/>
          <w:szCs w:val="20"/>
          <w:bdr w:val="none" w:sz="0" w:space="0" w:color="auto" w:frame="1"/>
        </w:rPr>
      </w:pPr>
      <w:r w:rsidRPr="00120BC9">
        <w:rPr>
          <w:rFonts w:ascii="Lucida Console" w:eastAsia="Times New Roman" w:hAnsi="Lucida Console" w:cs="Courier New"/>
          <w:color w:val="000000"/>
          <w:sz w:val="20"/>
          <w:szCs w:val="20"/>
          <w:bdr w:val="none" w:sz="0" w:space="0" w:color="auto" w:frame="1"/>
        </w:rPr>
        <w:t xml:space="preserve"> [2] AllResults_flags_190226.csv</w:t>
      </w:r>
    </w:p>
    <w:p w:rsidR="00120BC9" w:rsidRPr="00120BC9" w:rsidRDefault="00120BC9" w:rsidP="00120B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rPr>
          <w:rFonts w:ascii="Lucida Console" w:eastAsia="Times New Roman" w:hAnsi="Lucida Console" w:cs="Courier New"/>
          <w:color w:val="000000"/>
          <w:sz w:val="20"/>
          <w:szCs w:val="20"/>
          <w:bdr w:val="none" w:sz="0" w:space="0" w:color="auto" w:frame="1"/>
        </w:rPr>
      </w:pPr>
      <w:r w:rsidRPr="00120BC9">
        <w:rPr>
          <w:rFonts w:ascii="Lucida Console" w:eastAsia="Times New Roman" w:hAnsi="Lucida Console" w:cs="Courier New"/>
          <w:color w:val="000000"/>
          <w:sz w:val="20"/>
          <w:szCs w:val="20"/>
          <w:bdr w:val="none" w:sz="0" w:space="0" w:color="auto" w:frame="1"/>
        </w:rPr>
        <w:t xml:space="preserve"> [3] Assay_Quality_Detailed_Stats_190226.csv</w:t>
      </w:r>
    </w:p>
    <w:p w:rsidR="00120BC9" w:rsidRPr="00120BC9" w:rsidRDefault="00120BC9" w:rsidP="00120B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rPr>
          <w:rFonts w:ascii="Lucida Console" w:eastAsia="Times New Roman" w:hAnsi="Lucida Console" w:cs="Courier New"/>
          <w:color w:val="000000"/>
          <w:sz w:val="20"/>
          <w:szCs w:val="20"/>
          <w:bdr w:val="none" w:sz="0" w:space="0" w:color="auto" w:frame="1"/>
        </w:rPr>
      </w:pPr>
      <w:r w:rsidRPr="00120BC9">
        <w:rPr>
          <w:rFonts w:ascii="Lucida Console" w:eastAsia="Times New Roman" w:hAnsi="Lucida Console" w:cs="Courier New"/>
          <w:color w:val="000000"/>
          <w:sz w:val="20"/>
          <w:szCs w:val="20"/>
          <w:bdr w:val="none" w:sz="0" w:space="0" w:color="auto" w:frame="1"/>
        </w:rPr>
        <w:t xml:space="preserve"> [4] Assay_Quality_Summary_Stats_190226.csv</w:t>
      </w:r>
    </w:p>
    <w:p w:rsidR="00120BC9" w:rsidRPr="00120BC9" w:rsidRDefault="00120BC9" w:rsidP="00120B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rPr>
          <w:rFonts w:ascii="Lucida Console" w:eastAsia="Times New Roman" w:hAnsi="Lucida Console" w:cs="Courier New"/>
          <w:color w:val="000000"/>
          <w:sz w:val="20"/>
          <w:szCs w:val="20"/>
          <w:bdr w:val="none" w:sz="0" w:space="0" w:color="auto" w:frame="1"/>
        </w:rPr>
      </w:pPr>
      <w:r w:rsidRPr="00120BC9">
        <w:rPr>
          <w:rFonts w:ascii="Lucida Console" w:eastAsia="Times New Roman" w:hAnsi="Lucida Console" w:cs="Courier New"/>
          <w:color w:val="000000"/>
          <w:sz w:val="20"/>
          <w:szCs w:val="20"/>
          <w:bdr w:val="none" w:sz="0" w:space="0" w:color="auto" w:frame="1"/>
        </w:rPr>
        <w:t xml:space="preserve"> [5] Assay_Summary_190226.csv</w:t>
      </w:r>
    </w:p>
    <w:p w:rsidR="00120BC9" w:rsidRPr="00120BC9" w:rsidRDefault="00120BC9" w:rsidP="00120B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rPr>
          <w:rFonts w:ascii="Lucida Console" w:eastAsia="Times New Roman" w:hAnsi="Lucida Console" w:cs="Courier New"/>
          <w:color w:val="000000"/>
          <w:sz w:val="20"/>
          <w:szCs w:val="20"/>
          <w:bdr w:val="none" w:sz="0" w:space="0" w:color="auto" w:frame="1"/>
        </w:rPr>
      </w:pPr>
      <w:r w:rsidRPr="00120BC9">
        <w:rPr>
          <w:rFonts w:ascii="Lucida Console" w:eastAsia="Times New Roman" w:hAnsi="Lucida Console" w:cs="Courier New"/>
          <w:color w:val="000000"/>
          <w:sz w:val="20"/>
          <w:szCs w:val="20"/>
          <w:bdr w:val="none" w:sz="0" w:space="0" w:color="auto" w:frame="1"/>
        </w:rPr>
        <w:t xml:space="preserve"> [6] Chemical_Summary_190226.csv</w:t>
      </w:r>
    </w:p>
    <w:p w:rsidR="00120BC9" w:rsidRPr="00120BC9" w:rsidRDefault="00120BC9" w:rsidP="00120B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rPr>
          <w:rFonts w:ascii="Lucida Console" w:eastAsia="Times New Roman" w:hAnsi="Lucida Console" w:cs="Courier New"/>
          <w:color w:val="000000"/>
          <w:sz w:val="20"/>
          <w:szCs w:val="20"/>
          <w:bdr w:val="none" w:sz="0" w:space="0" w:color="auto" w:frame="1"/>
        </w:rPr>
      </w:pPr>
      <w:r w:rsidRPr="00120BC9">
        <w:rPr>
          <w:rFonts w:ascii="Lucida Console" w:eastAsia="Times New Roman" w:hAnsi="Lucida Console" w:cs="Courier New"/>
          <w:color w:val="000000"/>
          <w:sz w:val="20"/>
          <w:szCs w:val="20"/>
          <w:bdr w:val="none" w:sz="0" w:space="0" w:color="auto" w:frame="1"/>
        </w:rPr>
        <w:t xml:space="preserve"> [7] cyto_dist_190226.csv</w:t>
      </w:r>
    </w:p>
    <w:p w:rsidR="00120BC9" w:rsidRPr="00120BC9" w:rsidRDefault="00120BC9" w:rsidP="00120B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rPr>
          <w:rFonts w:ascii="Lucida Console" w:eastAsia="Times New Roman" w:hAnsi="Lucida Console" w:cs="Courier New"/>
          <w:color w:val="000000"/>
          <w:sz w:val="20"/>
          <w:szCs w:val="20"/>
          <w:bdr w:val="none" w:sz="0" w:space="0" w:color="auto" w:frame="1"/>
        </w:rPr>
      </w:pPr>
      <w:r w:rsidRPr="00120BC9">
        <w:rPr>
          <w:rFonts w:ascii="Lucida Console" w:eastAsia="Times New Roman" w:hAnsi="Lucida Console" w:cs="Courier New"/>
          <w:color w:val="000000"/>
          <w:sz w:val="20"/>
          <w:szCs w:val="20"/>
          <w:bdr w:val="none" w:sz="0" w:space="0" w:color="auto" w:frame="1"/>
        </w:rPr>
        <w:t xml:space="preserve"> [8] fitc_Matrix_190226.csv</w:t>
      </w:r>
    </w:p>
    <w:p w:rsidR="00120BC9" w:rsidRPr="00120BC9" w:rsidRDefault="00120BC9" w:rsidP="00120B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rPr>
          <w:rFonts w:ascii="Lucida Console" w:eastAsia="Times New Roman" w:hAnsi="Lucida Console" w:cs="Courier New"/>
          <w:color w:val="000000"/>
          <w:sz w:val="20"/>
          <w:szCs w:val="20"/>
          <w:bdr w:val="none" w:sz="0" w:space="0" w:color="auto" w:frame="1"/>
        </w:rPr>
      </w:pPr>
      <w:r w:rsidRPr="00120BC9">
        <w:rPr>
          <w:rFonts w:ascii="Lucida Console" w:eastAsia="Times New Roman" w:hAnsi="Lucida Console" w:cs="Courier New"/>
          <w:color w:val="000000"/>
          <w:sz w:val="20"/>
          <w:szCs w:val="20"/>
          <w:bdr w:val="none" w:sz="0" w:space="0" w:color="auto" w:frame="1"/>
        </w:rPr>
        <w:t xml:space="preserve"> [9] hitc_Matrix_190226.csv</w:t>
      </w:r>
    </w:p>
    <w:p w:rsidR="00120BC9" w:rsidRPr="00120BC9" w:rsidRDefault="00120BC9" w:rsidP="00120B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rPr>
          <w:rFonts w:ascii="Lucida Console" w:eastAsia="Times New Roman" w:hAnsi="Lucida Console" w:cs="Courier New"/>
          <w:color w:val="000000"/>
          <w:sz w:val="20"/>
          <w:szCs w:val="20"/>
          <w:bdr w:val="none" w:sz="0" w:space="0" w:color="auto" w:frame="1"/>
        </w:rPr>
      </w:pPr>
      <w:r w:rsidRPr="00120BC9">
        <w:rPr>
          <w:rFonts w:ascii="Lucida Console" w:eastAsia="Times New Roman" w:hAnsi="Lucida Console" w:cs="Courier New"/>
          <w:color w:val="000000"/>
          <w:sz w:val="20"/>
          <w:szCs w:val="20"/>
          <w:bdr w:val="none" w:sz="0" w:space="0" w:color="auto" w:frame="1"/>
        </w:rPr>
        <w:t xml:space="preserve"> [10] logc_max_Matrix_190226.csv</w:t>
      </w:r>
    </w:p>
    <w:p w:rsidR="00120BC9" w:rsidRPr="00120BC9" w:rsidRDefault="00120BC9" w:rsidP="00120B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rPr>
          <w:rFonts w:ascii="Lucida Console" w:eastAsia="Times New Roman" w:hAnsi="Lucida Console" w:cs="Courier New"/>
          <w:color w:val="000000"/>
          <w:sz w:val="20"/>
          <w:szCs w:val="20"/>
          <w:bdr w:val="none" w:sz="0" w:space="0" w:color="auto" w:frame="1"/>
        </w:rPr>
      </w:pPr>
      <w:r w:rsidRPr="00120BC9">
        <w:rPr>
          <w:rFonts w:ascii="Lucida Console" w:eastAsia="Times New Roman" w:hAnsi="Lucida Console" w:cs="Courier New"/>
          <w:color w:val="000000"/>
          <w:sz w:val="20"/>
          <w:szCs w:val="20"/>
          <w:bdr w:val="none" w:sz="0" w:space="0" w:color="auto" w:frame="1"/>
        </w:rPr>
        <w:t xml:space="preserve"> [11] logc_min_Matrix_190226.csv</w:t>
      </w:r>
    </w:p>
    <w:p w:rsidR="00120BC9" w:rsidRPr="00120BC9" w:rsidRDefault="00120BC9" w:rsidP="00120B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rPr>
          <w:rFonts w:ascii="Lucida Console" w:eastAsia="Times New Roman" w:hAnsi="Lucida Console" w:cs="Courier New"/>
          <w:color w:val="000000"/>
          <w:sz w:val="20"/>
          <w:szCs w:val="20"/>
          <w:bdr w:val="none" w:sz="0" w:space="0" w:color="auto" w:frame="1"/>
        </w:rPr>
      </w:pPr>
      <w:r w:rsidRPr="00120BC9">
        <w:rPr>
          <w:rFonts w:ascii="Lucida Console" w:eastAsia="Times New Roman" w:hAnsi="Lucida Console" w:cs="Courier New"/>
          <w:color w:val="000000"/>
          <w:sz w:val="20"/>
          <w:szCs w:val="20"/>
          <w:bdr w:val="none" w:sz="0" w:space="0" w:color="auto" w:frame="1"/>
        </w:rPr>
        <w:t xml:space="preserve"> [12] m4id_Matrix_190226.csv</w:t>
      </w:r>
    </w:p>
    <w:p w:rsidR="00120BC9" w:rsidRPr="00120BC9" w:rsidRDefault="00120BC9" w:rsidP="00120B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rPr>
          <w:rFonts w:ascii="Lucida Console" w:eastAsia="Times New Roman" w:hAnsi="Lucida Console" w:cs="Courier New"/>
          <w:color w:val="000000"/>
          <w:sz w:val="20"/>
          <w:szCs w:val="20"/>
          <w:bdr w:val="none" w:sz="0" w:space="0" w:color="auto" w:frame="1"/>
        </w:rPr>
      </w:pPr>
      <w:r w:rsidRPr="00120BC9">
        <w:rPr>
          <w:rFonts w:ascii="Lucida Console" w:eastAsia="Times New Roman" w:hAnsi="Lucida Console" w:cs="Courier New"/>
          <w:color w:val="000000"/>
          <w:sz w:val="20"/>
          <w:szCs w:val="20"/>
          <w:bdr w:val="none" w:sz="0" w:space="0" w:color="auto" w:frame="1"/>
        </w:rPr>
        <w:t xml:space="preserve"> [13] max_mean_Matrix_190226.csv</w:t>
      </w:r>
    </w:p>
    <w:p w:rsidR="00120BC9" w:rsidRPr="00120BC9" w:rsidRDefault="00120BC9" w:rsidP="00120B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rPr>
          <w:rFonts w:ascii="Lucida Console" w:eastAsia="Times New Roman" w:hAnsi="Lucida Console" w:cs="Courier New"/>
          <w:color w:val="000000"/>
          <w:sz w:val="20"/>
          <w:szCs w:val="20"/>
          <w:bdr w:val="none" w:sz="0" w:space="0" w:color="auto" w:frame="1"/>
        </w:rPr>
      </w:pPr>
      <w:r w:rsidRPr="00120BC9">
        <w:rPr>
          <w:rFonts w:ascii="Lucida Console" w:eastAsia="Times New Roman" w:hAnsi="Lucida Console" w:cs="Courier New"/>
          <w:color w:val="000000"/>
          <w:sz w:val="20"/>
          <w:szCs w:val="20"/>
          <w:bdr w:val="none" w:sz="0" w:space="0" w:color="auto" w:frame="1"/>
        </w:rPr>
        <w:t xml:space="preserve"> [14] max_med_Matrix_190226.csv</w:t>
      </w:r>
    </w:p>
    <w:p w:rsidR="00120BC9" w:rsidRPr="00120BC9" w:rsidRDefault="00120BC9" w:rsidP="00120B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rPr>
          <w:rFonts w:ascii="Lucida Console" w:eastAsia="Times New Roman" w:hAnsi="Lucida Console" w:cs="Courier New"/>
          <w:color w:val="000000"/>
          <w:sz w:val="20"/>
          <w:szCs w:val="20"/>
          <w:bdr w:val="none" w:sz="0" w:space="0" w:color="auto" w:frame="1"/>
        </w:rPr>
      </w:pPr>
      <w:r w:rsidRPr="00120BC9">
        <w:rPr>
          <w:rFonts w:ascii="Lucida Console" w:eastAsia="Times New Roman" w:hAnsi="Lucida Console" w:cs="Courier New"/>
          <w:color w:val="000000"/>
          <w:sz w:val="20"/>
          <w:szCs w:val="20"/>
          <w:bdr w:val="none" w:sz="0" w:space="0" w:color="auto" w:frame="1"/>
        </w:rPr>
        <w:t xml:space="preserve"> [15] modl_ac10_Matrix_190226.csv</w:t>
      </w:r>
    </w:p>
    <w:p w:rsidR="00120BC9" w:rsidRPr="00120BC9" w:rsidRDefault="00120BC9" w:rsidP="00120B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rPr>
          <w:rFonts w:ascii="Lucida Console" w:eastAsia="Times New Roman" w:hAnsi="Lucida Console" w:cs="Courier New"/>
          <w:color w:val="000000"/>
          <w:sz w:val="20"/>
          <w:szCs w:val="20"/>
          <w:bdr w:val="none" w:sz="0" w:space="0" w:color="auto" w:frame="1"/>
        </w:rPr>
      </w:pPr>
      <w:r w:rsidRPr="00120BC9">
        <w:rPr>
          <w:rFonts w:ascii="Lucida Console" w:eastAsia="Times New Roman" w:hAnsi="Lucida Console" w:cs="Courier New"/>
          <w:color w:val="000000"/>
          <w:sz w:val="20"/>
          <w:szCs w:val="20"/>
          <w:bdr w:val="none" w:sz="0" w:space="0" w:color="auto" w:frame="1"/>
        </w:rPr>
        <w:t xml:space="preserve"> [16] modl_acb_Matrix_190226.csv</w:t>
      </w:r>
    </w:p>
    <w:p w:rsidR="00120BC9" w:rsidRPr="00120BC9" w:rsidRDefault="00120BC9" w:rsidP="00120B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rPr>
          <w:rFonts w:ascii="Lucida Console" w:eastAsia="Times New Roman" w:hAnsi="Lucida Console" w:cs="Courier New"/>
          <w:color w:val="000000"/>
          <w:sz w:val="20"/>
          <w:szCs w:val="20"/>
          <w:bdr w:val="none" w:sz="0" w:space="0" w:color="auto" w:frame="1"/>
        </w:rPr>
      </w:pPr>
      <w:r w:rsidRPr="00120BC9">
        <w:rPr>
          <w:rFonts w:ascii="Lucida Console" w:eastAsia="Times New Roman" w:hAnsi="Lucida Console" w:cs="Courier New"/>
          <w:color w:val="000000"/>
          <w:sz w:val="20"/>
          <w:szCs w:val="20"/>
          <w:bdr w:val="none" w:sz="0" w:space="0" w:color="auto" w:frame="1"/>
        </w:rPr>
        <w:t xml:space="preserve"> [17] modl_acc_Matrix_190226.csv</w:t>
      </w:r>
    </w:p>
    <w:p w:rsidR="00120BC9" w:rsidRPr="00120BC9" w:rsidRDefault="00120BC9" w:rsidP="00120B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rPr>
          <w:rFonts w:ascii="Lucida Console" w:eastAsia="Times New Roman" w:hAnsi="Lucida Console" w:cs="Courier New"/>
          <w:color w:val="000000"/>
          <w:sz w:val="20"/>
          <w:szCs w:val="20"/>
          <w:bdr w:val="none" w:sz="0" w:space="0" w:color="auto" w:frame="1"/>
        </w:rPr>
      </w:pPr>
      <w:r w:rsidRPr="00120BC9">
        <w:rPr>
          <w:rFonts w:ascii="Lucida Console" w:eastAsia="Times New Roman" w:hAnsi="Lucida Console" w:cs="Courier New"/>
          <w:color w:val="000000"/>
          <w:sz w:val="20"/>
          <w:szCs w:val="20"/>
          <w:bdr w:val="none" w:sz="0" w:space="0" w:color="auto" w:frame="1"/>
        </w:rPr>
        <w:t xml:space="preserve"> [18] modl_ga_Matrix_190226.csv</w:t>
      </w:r>
      <w:bookmarkStart w:id="0" w:name="_GoBack"/>
      <w:bookmarkEnd w:id="0"/>
    </w:p>
    <w:p w:rsidR="00120BC9" w:rsidRPr="00120BC9" w:rsidRDefault="00120BC9" w:rsidP="00120B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rPr>
          <w:rFonts w:ascii="Lucida Console" w:eastAsia="Times New Roman" w:hAnsi="Lucida Console" w:cs="Courier New"/>
          <w:color w:val="000000"/>
          <w:sz w:val="20"/>
          <w:szCs w:val="20"/>
          <w:bdr w:val="none" w:sz="0" w:space="0" w:color="auto" w:frame="1"/>
        </w:rPr>
      </w:pPr>
      <w:r w:rsidRPr="00120BC9">
        <w:rPr>
          <w:rFonts w:ascii="Lucida Console" w:eastAsia="Times New Roman" w:hAnsi="Lucida Console" w:cs="Courier New"/>
          <w:color w:val="000000"/>
          <w:sz w:val="20"/>
          <w:szCs w:val="20"/>
          <w:bdr w:val="none" w:sz="0" w:space="0" w:color="auto" w:frame="1"/>
        </w:rPr>
        <w:t xml:space="preserve"> [19] modl_gw_Matrix_190226.csv</w:t>
      </w:r>
    </w:p>
    <w:p w:rsidR="00120BC9" w:rsidRPr="00120BC9" w:rsidRDefault="00120BC9" w:rsidP="00120B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rPr>
          <w:rFonts w:ascii="Lucida Console" w:eastAsia="Times New Roman" w:hAnsi="Lucida Console" w:cs="Courier New"/>
          <w:color w:val="000000"/>
          <w:sz w:val="20"/>
          <w:szCs w:val="20"/>
          <w:bdr w:val="none" w:sz="0" w:space="0" w:color="auto" w:frame="1"/>
        </w:rPr>
      </w:pPr>
      <w:r w:rsidRPr="00120BC9">
        <w:rPr>
          <w:rFonts w:ascii="Lucida Console" w:eastAsia="Times New Roman" w:hAnsi="Lucida Console" w:cs="Courier New"/>
          <w:color w:val="000000"/>
          <w:sz w:val="20"/>
          <w:szCs w:val="20"/>
          <w:bdr w:val="none" w:sz="0" w:space="0" w:color="auto" w:frame="1"/>
        </w:rPr>
        <w:t xml:space="preserve"> [20] modl_la_Matrix_190226.csv</w:t>
      </w:r>
    </w:p>
    <w:p w:rsidR="00120BC9" w:rsidRPr="00120BC9" w:rsidRDefault="00120BC9" w:rsidP="00120B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rPr>
          <w:rFonts w:ascii="Lucida Console" w:eastAsia="Times New Roman" w:hAnsi="Lucida Console" w:cs="Courier New"/>
          <w:color w:val="000000"/>
          <w:sz w:val="20"/>
          <w:szCs w:val="20"/>
          <w:bdr w:val="none" w:sz="0" w:space="0" w:color="auto" w:frame="1"/>
        </w:rPr>
      </w:pPr>
      <w:r w:rsidRPr="00120BC9">
        <w:rPr>
          <w:rFonts w:ascii="Lucida Console" w:eastAsia="Times New Roman" w:hAnsi="Lucida Console" w:cs="Courier New"/>
          <w:color w:val="000000"/>
          <w:sz w:val="20"/>
          <w:szCs w:val="20"/>
          <w:bdr w:val="none" w:sz="0" w:space="0" w:color="auto" w:frame="1"/>
        </w:rPr>
        <w:t xml:space="preserve"> [21] modl_lw_Matrix_190226.csv</w:t>
      </w:r>
    </w:p>
    <w:p w:rsidR="00120BC9" w:rsidRPr="00120BC9" w:rsidRDefault="00120BC9" w:rsidP="00120B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rPr>
          <w:rFonts w:ascii="Lucida Console" w:eastAsia="Times New Roman" w:hAnsi="Lucida Console" w:cs="Courier New"/>
          <w:color w:val="000000"/>
          <w:sz w:val="20"/>
          <w:szCs w:val="20"/>
          <w:bdr w:val="none" w:sz="0" w:space="0" w:color="auto" w:frame="1"/>
        </w:rPr>
      </w:pPr>
      <w:r w:rsidRPr="00120BC9">
        <w:rPr>
          <w:rFonts w:ascii="Lucida Console" w:eastAsia="Times New Roman" w:hAnsi="Lucida Console" w:cs="Courier New"/>
          <w:color w:val="000000"/>
          <w:sz w:val="20"/>
          <w:szCs w:val="20"/>
          <w:bdr w:val="none" w:sz="0" w:space="0" w:color="auto" w:frame="1"/>
        </w:rPr>
        <w:t xml:space="preserve"> [22] modl_Matrix_190226.csv</w:t>
      </w:r>
    </w:p>
    <w:p w:rsidR="00120BC9" w:rsidRPr="00120BC9" w:rsidRDefault="00120BC9" w:rsidP="00120B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rPr>
          <w:rFonts w:ascii="Lucida Console" w:eastAsia="Times New Roman" w:hAnsi="Lucida Console" w:cs="Courier New"/>
          <w:color w:val="000000"/>
          <w:sz w:val="20"/>
          <w:szCs w:val="20"/>
          <w:bdr w:val="none" w:sz="0" w:space="0" w:color="auto" w:frame="1"/>
        </w:rPr>
      </w:pPr>
      <w:r w:rsidRPr="00120BC9">
        <w:rPr>
          <w:rFonts w:ascii="Lucida Console" w:eastAsia="Times New Roman" w:hAnsi="Lucida Console" w:cs="Courier New"/>
          <w:color w:val="000000"/>
          <w:sz w:val="20"/>
          <w:szCs w:val="20"/>
          <w:bdr w:val="none" w:sz="0" w:space="0" w:color="auto" w:frame="1"/>
        </w:rPr>
        <w:t xml:space="preserve"> [23] modl_rmse_Matrix_190226.csv</w:t>
      </w:r>
    </w:p>
    <w:p w:rsidR="00120BC9" w:rsidRPr="00120BC9" w:rsidRDefault="00120BC9" w:rsidP="00120B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rPr>
          <w:rFonts w:ascii="Lucida Console" w:eastAsia="Times New Roman" w:hAnsi="Lucida Console" w:cs="Courier New"/>
          <w:color w:val="000000"/>
          <w:sz w:val="20"/>
          <w:szCs w:val="20"/>
          <w:bdr w:val="none" w:sz="0" w:space="0" w:color="auto" w:frame="1"/>
        </w:rPr>
      </w:pPr>
      <w:r w:rsidRPr="00120BC9">
        <w:rPr>
          <w:rFonts w:ascii="Lucida Console" w:eastAsia="Times New Roman" w:hAnsi="Lucida Console" w:cs="Courier New"/>
          <w:color w:val="000000"/>
          <w:sz w:val="20"/>
          <w:szCs w:val="20"/>
          <w:bdr w:val="none" w:sz="0" w:space="0" w:color="auto" w:frame="1"/>
        </w:rPr>
        <w:t xml:space="preserve"> [24] modl_tp_Matrix_190226.csv</w:t>
      </w:r>
    </w:p>
    <w:p w:rsidR="00120BC9" w:rsidRPr="00120BC9" w:rsidRDefault="00120BC9" w:rsidP="00120B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rPr>
          <w:rFonts w:ascii="Lucida Console" w:eastAsia="Times New Roman" w:hAnsi="Lucida Console" w:cs="Courier New"/>
          <w:color w:val="000000"/>
          <w:sz w:val="20"/>
          <w:szCs w:val="20"/>
          <w:bdr w:val="none" w:sz="0" w:space="0" w:color="auto" w:frame="1"/>
        </w:rPr>
      </w:pPr>
      <w:r w:rsidRPr="00120BC9">
        <w:rPr>
          <w:rFonts w:ascii="Lucida Console" w:eastAsia="Times New Roman" w:hAnsi="Lucida Console" w:cs="Courier New"/>
          <w:color w:val="000000"/>
          <w:sz w:val="20"/>
          <w:szCs w:val="20"/>
          <w:bdr w:val="none" w:sz="0" w:space="0" w:color="auto" w:frame="1"/>
        </w:rPr>
        <w:t xml:space="preserve"> [25] neglogac50_Matrix_190226.csv</w:t>
      </w:r>
    </w:p>
    <w:p w:rsidR="00120BC9" w:rsidRPr="00120BC9" w:rsidRDefault="00120BC9" w:rsidP="00120B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rPr>
          <w:rFonts w:ascii="Lucida Console" w:eastAsia="Times New Roman" w:hAnsi="Lucida Console" w:cs="Courier New"/>
          <w:color w:val="000000"/>
          <w:sz w:val="20"/>
          <w:szCs w:val="20"/>
          <w:bdr w:val="none" w:sz="0" w:space="0" w:color="auto" w:frame="1"/>
        </w:rPr>
      </w:pPr>
      <w:r w:rsidRPr="00120BC9">
        <w:rPr>
          <w:rFonts w:ascii="Lucida Console" w:eastAsia="Times New Roman" w:hAnsi="Lucida Console" w:cs="Courier New"/>
          <w:color w:val="000000"/>
          <w:sz w:val="20"/>
          <w:szCs w:val="20"/>
          <w:bdr w:val="none" w:sz="0" w:space="0" w:color="auto" w:frame="1"/>
        </w:rPr>
        <w:t xml:space="preserve"> [26] oldstyle_ac50_Matrix_190226.csv</w:t>
      </w:r>
    </w:p>
    <w:p w:rsidR="00120BC9" w:rsidRPr="00120BC9" w:rsidRDefault="00120BC9" w:rsidP="00120B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rPr>
          <w:rFonts w:ascii="Lucida Console" w:eastAsia="Times New Roman" w:hAnsi="Lucida Console" w:cs="Courier New"/>
          <w:color w:val="000000"/>
          <w:sz w:val="20"/>
          <w:szCs w:val="20"/>
          <w:bdr w:val="none" w:sz="0" w:space="0" w:color="auto" w:frame="1"/>
        </w:rPr>
      </w:pPr>
      <w:r w:rsidRPr="00120BC9">
        <w:rPr>
          <w:rFonts w:ascii="Lucida Console" w:eastAsia="Times New Roman" w:hAnsi="Lucida Console" w:cs="Courier New"/>
          <w:color w:val="000000"/>
          <w:sz w:val="20"/>
          <w:szCs w:val="20"/>
          <w:bdr w:val="none" w:sz="0" w:space="0" w:color="auto" w:frame="1"/>
        </w:rPr>
        <w:t xml:space="preserve"> [27] oldstyle_neg_log_ac50_Matrix_190226.csv</w:t>
      </w:r>
    </w:p>
    <w:p w:rsidR="00120BC9" w:rsidRPr="00120BC9" w:rsidRDefault="00120BC9" w:rsidP="00120B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rPr>
          <w:rFonts w:ascii="Lucida Console" w:eastAsia="Times New Roman" w:hAnsi="Lucida Console" w:cs="Courier New"/>
          <w:color w:val="000000"/>
          <w:sz w:val="20"/>
          <w:szCs w:val="20"/>
          <w:bdr w:val="none" w:sz="0" w:space="0" w:color="auto" w:frame="1"/>
        </w:rPr>
      </w:pPr>
      <w:r w:rsidRPr="00120BC9">
        <w:rPr>
          <w:rFonts w:ascii="Lucida Console" w:eastAsia="Times New Roman" w:hAnsi="Lucida Console" w:cs="Courier New"/>
          <w:color w:val="000000"/>
          <w:sz w:val="20"/>
          <w:szCs w:val="20"/>
          <w:bdr w:val="none" w:sz="0" w:space="0" w:color="auto" w:frame="1"/>
        </w:rPr>
        <w:t xml:space="preserve"> [28] Sample_Summary_190226.csv</w:t>
      </w:r>
    </w:p>
    <w:p w:rsidR="00120BC9" w:rsidRPr="00120BC9" w:rsidRDefault="00120BC9" w:rsidP="00120B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rPr>
          <w:rFonts w:ascii="Lucida Console" w:eastAsia="Times New Roman" w:hAnsi="Lucida Console" w:cs="Courier New"/>
          <w:color w:val="000000"/>
          <w:sz w:val="20"/>
          <w:szCs w:val="20"/>
          <w:bdr w:val="none" w:sz="0" w:space="0" w:color="auto" w:frame="1"/>
        </w:rPr>
      </w:pPr>
      <w:r w:rsidRPr="00120BC9">
        <w:rPr>
          <w:rFonts w:ascii="Lucida Console" w:eastAsia="Times New Roman" w:hAnsi="Lucida Console" w:cs="Courier New"/>
          <w:color w:val="000000"/>
          <w:sz w:val="20"/>
          <w:szCs w:val="20"/>
          <w:bdr w:val="none" w:sz="0" w:space="0" w:color="auto" w:frame="1"/>
        </w:rPr>
        <w:t xml:space="preserve"> [29] spid_Matrix_190226.csv</w:t>
      </w:r>
    </w:p>
    <w:p w:rsidR="00120BC9" w:rsidRPr="00120BC9" w:rsidRDefault="00120BC9" w:rsidP="00120B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rPr>
          <w:rFonts w:ascii="Lucida Console" w:eastAsia="Times New Roman" w:hAnsi="Lucida Console" w:cs="Courier New"/>
          <w:color w:val="000000"/>
          <w:sz w:val="20"/>
          <w:szCs w:val="20"/>
          <w:bdr w:val="none" w:sz="0" w:space="0" w:color="auto" w:frame="1"/>
        </w:rPr>
      </w:pPr>
      <w:r w:rsidRPr="00120BC9">
        <w:rPr>
          <w:rFonts w:ascii="Lucida Console" w:eastAsia="Times New Roman" w:hAnsi="Lucida Console" w:cs="Courier New"/>
          <w:color w:val="000000"/>
          <w:sz w:val="20"/>
          <w:szCs w:val="20"/>
          <w:bdr w:val="none" w:sz="0" w:space="0" w:color="auto" w:frame="1"/>
        </w:rPr>
        <w:t xml:space="preserve"> [30] tested_Matrix_190226.csv</w:t>
      </w:r>
    </w:p>
    <w:p w:rsidR="00120BC9" w:rsidRPr="00120BC9" w:rsidRDefault="00120BC9" w:rsidP="00120B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rPr>
          <w:rFonts w:ascii="Lucida Console" w:eastAsia="Times New Roman" w:hAnsi="Lucida Console" w:cs="Courier New"/>
          <w:color w:val="000000"/>
          <w:sz w:val="20"/>
          <w:szCs w:val="20"/>
          <w:bdr w:val="none" w:sz="0" w:space="0" w:color="auto" w:frame="1"/>
        </w:rPr>
      </w:pPr>
      <w:r w:rsidRPr="00120BC9">
        <w:rPr>
          <w:rFonts w:ascii="Lucida Console" w:eastAsia="Times New Roman" w:hAnsi="Lucida Console" w:cs="Courier New"/>
          <w:color w:val="000000"/>
          <w:sz w:val="20"/>
          <w:szCs w:val="20"/>
          <w:bdr w:val="none" w:sz="0" w:space="0" w:color="auto" w:frame="1"/>
        </w:rPr>
        <w:t xml:space="preserve"> [31] tested_mc_Matrix_190226.csv</w:t>
      </w:r>
    </w:p>
    <w:p w:rsidR="00120BC9" w:rsidRPr="00120BC9" w:rsidRDefault="00120BC9" w:rsidP="00120B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rPr>
          <w:rFonts w:ascii="Lucida Console" w:eastAsia="Times New Roman" w:hAnsi="Lucida Console" w:cs="Courier New"/>
          <w:color w:val="000000"/>
          <w:sz w:val="20"/>
          <w:szCs w:val="20"/>
          <w:bdr w:val="none" w:sz="0" w:space="0" w:color="auto" w:frame="1"/>
        </w:rPr>
      </w:pPr>
      <w:r w:rsidRPr="00120BC9">
        <w:rPr>
          <w:rFonts w:ascii="Lucida Console" w:eastAsia="Times New Roman" w:hAnsi="Lucida Console" w:cs="Courier New"/>
          <w:color w:val="000000"/>
          <w:sz w:val="20"/>
          <w:szCs w:val="20"/>
          <w:bdr w:val="none" w:sz="0" w:space="0" w:color="auto" w:frame="1"/>
        </w:rPr>
        <w:t xml:space="preserve"> [32] tested_sc_Matrix_190226.csv</w:t>
      </w:r>
    </w:p>
    <w:p w:rsidR="00120BC9" w:rsidRPr="00120BC9" w:rsidRDefault="00120BC9" w:rsidP="00120B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25" w:lineRule="atLeast"/>
        <w:rPr>
          <w:rFonts w:ascii="Lucida Console" w:eastAsia="Times New Roman" w:hAnsi="Lucida Console" w:cs="Courier New"/>
          <w:color w:val="000000"/>
          <w:sz w:val="20"/>
          <w:szCs w:val="20"/>
          <w:bdr w:val="none" w:sz="0" w:space="0" w:color="auto"/>
        </w:rPr>
      </w:pPr>
      <w:r w:rsidRPr="00120BC9">
        <w:rPr>
          <w:rFonts w:ascii="Lucida Console" w:eastAsia="Times New Roman" w:hAnsi="Lucida Console" w:cs="Courier New"/>
          <w:color w:val="000000"/>
          <w:sz w:val="20"/>
          <w:szCs w:val="20"/>
          <w:bdr w:val="none" w:sz="0" w:space="0" w:color="auto" w:frame="1"/>
        </w:rPr>
        <w:t xml:space="preserve"> [33] zscore_Matrix_190226.csv</w:t>
      </w:r>
    </w:p>
    <w:p w:rsidR="000A03A9" w:rsidRDefault="000A03A9">
      <w:pPr>
        <w:pStyle w:val="Body"/>
        <w:spacing w:after="0"/>
        <w:rPr>
          <w:rFonts w:ascii="Courier New" w:eastAsia="Courier New" w:hAnsi="Courier New" w:cs="Courier New"/>
        </w:rPr>
      </w:pPr>
    </w:p>
    <w:p w:rsidR="007C4F0B" w:rsidRDefault="00C65BB8">
      <w:pPr>
        <w:pStyle w:val="Body"/>
        <w:spacing w:after="0"/>
        <w:rPr>
          <w:rFonts w:ascii="Courier New" w:eastAsia="Courier New" w:hAnsi="Courier New" w:cs="Courier New"/>
        </w:rPr>
      </w:pPr>
      <w:r>
        <w:rPr>
          <w:rFonts w:ascii="Courier New"/>
        </w:rPr>
        <w:t xml:space="preserve">In addition to the above listed files, the ToxCast program also released a MySQL dump file containing all data and </w:t>
      </w:r>
      <w:r w:rsidR="00654175">
        <w:rPr>
          <w:rFonts w:ascii="Courier New"/>
        </w:rPr>
        <w:t>the 2</w:t>
      </w:r>
      <w:r w:rsidR="000A03A9">
        <w:rPr>
          <w:rFonts w:ascii="Courier New"/>
        </w:rPr>
        <w:t>.0</w:t>
      </w:r>
      <w:r>
        <w:rPr>
          <w:rFonts w:ascii="Courier New"/>
        </w:rPr>
        <w:t xml:space="preserve"> version of the R package (</w:t>
      </w:r>
      <w:proofErr w:type="spellStart"/>
      <w:r>
        <w:rPr>
          <w:rFonts w:ascii="Courier New"/>
        </w:rPr>
        <w:t>tcpl</w:t>
      </w:r>
      <w:proofErr w:type="spellEnd"/>
      <w:r>
        <w:rPr>
          <w:rFonts w:ascii="Courier New"/>
        </w:rPr>
        <w:t xml:space="preserve">) that interacts with the MySQL database used to process </w:t>
      </w:r>
      <w:proofErr w:type="gramStart"/>
      <w:r>
        <w:rPr>
          <w:rFonts w:ascii="Courier New"/>
        </w:rPr>
        <w:t>all of</w:t>
      </w:r>
      <w:proofErr w:type="gramEnd"/>
      <w:r>
        <w:rPr>
          <w:rFonts w:ascii="Courier New"/>
        </w:rPr>
        <w:t xml:space="preserve"> the data for this release. For information/data not included in the listed summary files, users will need to download and interact with the MySQL database. We also encourage the database users to utilize the </w:t>
      </w:r>
      <w:r>
        <w:rPr>
          <w:rFonts w:hAnsi="Courier New"/>
        </w:rPr>
        <w:t>‘</w:t>
      </w:r>
      <w:proofErr w:type="spellStart"/>
      <w:r>
        <w:rPr>
          <w:rFonts w:ascii="Courier New"/>
        </w:rPr>
        <w:t>tcpl</w:t>
      </w:r>
      <w:proofErr w:type="spellEnd"/>
      <w:r>
        <w:rPr>
          <w:rFonts w:hAnsi="Courier New"/>
        </w:rPr>
        <w:t>’</w:t>
      </w:r>
      <w:r>
        <w:rPr>
          <w:rFonts w:hAnsi="Courier New"/>
        </w:rPr>
        <w:t xml:space="preserve"> </w:t>
      </w:r>
      <w:r>
        <w:rPr>
          <w:rFonts w:ascii="Courier New"/>
        </w:rPr>
        <w:t xml:space="preserve">R package containing numerous queries and functionality for easily loading and visualizing the data. At the bottom of this file is an R script to produce all of the listed files, utilizing the MySQL database and </w:t>
      </w:r>
      <w:r>
        <w:rPr>
          <w:rFonts w:hAnsi="Courier New"/>
        </w:rPr>
        <w:t>‘</w:t>
      </w:r>
      <w:proofErr w:type="spellStart"/>
      <w:r>
        <w:rPr>
          <w:rFonts w:ascii="Courier New"/>
        </w:rPr>
        <w:t>tcpl</w:t>
      </w:r>
      <w:proofErr w:type="spellEnd"/>
      <w:r>
        <w:rPr>
          <w:rFonts w:hAnsi="Courier New"/>
        </w:rPr>
        <w:t>’</w:t>
      </w:r>
      <w:r>
        <w:rPr>
          <w:rFonts w:hAnsi="Courier New"/>
        </w:rPr>
        <w:t xml:space="preserve"> </w:t>
      </w:r>
      <w:r>
        <w:rPr>
          <w:rFonts w:ascii="Courier New"/>
          <w:lang w:val="sv-SE"/>
        </w:rPr>
        <w:t>R package.</w:t>
      </w:r>
    </w:p>
    <w:p w:rsidR="007C4F0B" w:rsidRDefault="007C4F0B">
      <w:pPr>
        <w:pStyle w:val="Body"/>
        <w:spacing w:after="0"/>
        <w:rPr>
          <w:rFonts w:ascii="Courier New" w:eastAsia="Courier New" w:hAnsi="Courier New" w:cs="Courier New"/>
        </w:rPr>
      </w:pPr>
    </w:p>
    <w:p w:rsidR="007C4F0B" w:rsidRDefault="00C65BB8">
      <w:pPr>
        <w:pStyle w:val="Body"/>
        <w:spacing w:after="0"/>
        <w:rPr>
          <w:rFonts w:ascii="Courier New" w:eastAsia="Courier New" w:hAnsi="Courier New" w:cs="Courier New"/>
        </w:rPr>
      </w:pPr>
      <w:r>
        <w:rPr>
          <w:rFonts w:ascii="Courier New"/>
        </w:rPr>
        <w:t xml:space="preserve">All information in the summary-level files is reported at the chemical level. When more than one sample existed for a given chemical-assay pair, logic incorporating the distribution of activity calls, the </w:t>
      </w:r>
      <w:r>
        <w:rPr>
          <w:rFonts w:ascii="Courier New"/>
        </w:rPr>
        <w:lastRenderedPageBreak/>
        <w:t xml:space="preserve">shape of the curves, the cautionary flags, and the potency across samples was used to select a single sample. For more information, see the </w:t>
      </w:r>
      <w:r>
        <w:rPr>
          <w:rFonts w:hAnsi="Courier New"/>
        </w:rPr>
        <w:t>‘</w:t>
      </w:r>
      <w:proofErr w:type="spellStart"/>
      <w:r>
        <w:rPr>
          <w:rFonts w:ascii="Courier New"/>
        </w:rPr>
        <w:t>tcplSubsetChid</w:t>
      </w:r>
      <w:proofErr w:type="spellEnd"/>
      <w:r>
        <w:rPr>
          <w:rFonts w:hAnsi="Courier New"/>
        </w:rPr>
        <w:t>’</w:t>
      </w:r>
      <w:r>
        <w:rPr>
          <w:rFonts w:hAnsi="Courier New"/>
        </w:rPr>
        <w:t xml:space="preserve"> </w:t>
      </w:r>
      <w:r>
        <w:rPr>
          <w:rFonts w:ascii="Courier New"/>
        </w:rPr>
        <w:t xml:space="preserve">function in the </w:t>
      </w:r>
      <w:r>
        <w:rPr>
          <w:rFonts w:hAnsi="Courier New"/>
        </w:rPr>
        <w:t>‘</w:t>
      </w:r>
      <w:proofErr w:type="spellStart"/>
      <w:r>
        <w:rPr>
          <w:rFonts w:ascii="Courier New"/>
        </w:rPr>
        <w:t>tcpl</w:t>
      </w:r>
      <w:proofErr w:type="spellEnd"/>
      <w:r>
        <w:rPr>
          <w:rFonts w:hAnsi="Courier New"/>
        </w:rPr>
        <w:t>’</w:t>
      </w:r>
      <w:r>
        <w:rPr>
          <w:rFonts w:hAnsi="Courier New"/>
        </w:rPr>
        <w:t xml:space="preserve"> </w:t>
      </w:r>
      <w:r>
        <w:rPr>
          <w:rFonts w:ascii="Courier New"/>
          <w:lang w:val="sv-SE"/>
        </w:rPr>
        <w:t>R package.</w:t>
      </w:r>
    </w:p>
    <w:p w:rsidR="007C4F0B" w:rsidRDefault="007C4F0B">
      <w:pPr>
        <w:pStyle w:val="Body"/>
        <w:spacing w:after="0"/>
        <w:rPr>
          <w:rFonts w:ascii="Courier New" w:eastAsia="Courier New" w:hAnsi="Courier New" w:cs="Courier New"/>
        </w:rPr>
      </w:pPr>
    </w:p>
    <w:p w:rsidR="007C4F0B" w:rsidRDefault="00C65BB8">
      <w:pPr>
        <w:pStyle w:val="Body"/>
        <w:spacing w:after="0"/>
        <w:rPr>
          <w:rFonts w:ascii="Courier New" w:eastAsia="Courier New" w:hAnsi="Courier New" w:cs="Courier New"/>
        </w:rPr>
      </w:pPr>
      <w:r>
        <w:rPr>
          <w:rFonts w:ascii="Courier New"/>
        </w:rPr>
        <w:t>Each of the matrix files</w:t>
      </w:r>
      <w:r w:rsidR="000B7A20">
        <w:rPr>
          <w:rFonts w:ascii="Courier New"/>
        </w:rPr>
        <w:t xml:space="preserve">, </w:t>
      </w:r>
      <w:r w:rsidR="00686571">
        <w:rPr>
          <w:rFonts w:ascii="Courier New"/>
        </w:rPr>
        <w:t>indicated by</w:t>
      </w:r>
      <w:r>
        <w:rPr>
          <w:rFonts w:ascii="Courier New"/>
        </w:rPr>
        <w:t xml:space="preserve"> </w:t>
      </w:r>
      <w:r>
        <w:rPr>
          <w:rFonts w:hAnsi="Courier New"/>
        </w:rPr>
        <w:t>“</w:t>
      </w:r>
      <w:r>
        <w:rPr>
          <w:rFonts w:ascii="Courier New"/>
        </w:rPr>
        <w:t>_Matrix</w:t>
      </w:r>
      <w:r>
        <w:rPr>
          <w:rFonts w:hAnsi="Courier New"/>
        </w:rPr>
        <w:t>”</w:t>
      </w:r>
      <w:r>
        <w:rPr>
          <w:rFonts w:hAnsi="Courier New"/>
        </w:rPr>
        <w:t xml:space="preserve"> </w:t>
      </w:r>
      <w:r w:rsidR="000B7A20">
        <w:rPr>
          <w:rFonts w:ascii="Courier New"/>
        </w:rPr>
        <w:t xml:space="preserve">in the name, </w:t>
      </w:r>
      <w:r>
        <w:rPr>
          <w:rFonts w:ascii="Courier New"/>
        </w:rPr>
        <w:t xml:space="preserve">contain </w:t>
      </w:r>
      <w:r w:rsidR="000B7A20">
        <w:rPr>
          <w:rFonts w:ascii="Courier New"/>
        </w:rPr>
        <w:t>rows of</w:t>
      </w:r>
      <w:r>
        <w:rPr>
          <w:rFonts w:ascii="Courier New"/>
        </w:rPr>
        <w:t xml:space="preserve"> distinct chemicals </w:t>
      </w:r>
      <w:r w:rsidR="000B7A20">
        <w:rPr>
          <w:rFonts w:ascii="Courier New"/>
        </w:rPr>
        <w:t>and columns of</w:t>
      </w:r>
      <w:r>
        <w:rPr>
          <w:rFonts w:ascii="Courier New"/>
        </w:rPr>
        <w:t xml:space="preserve"> assay endpoints, where each cell contains data for a single chemical-endpoint pair. The first column in the matrix files gives the chemical code; column names correspond to assay endpoint name. The zi</w:t>
      </w:r>
      <w:r w:rsidR="00654175">
        <w:rPr>
          <w:rFonts w:ascii="Courier New"/>
        </w:rPr>
        <w:t xml:space="preserve">p files </w:t>
      </w:r>
      <w:proofErr w:type="gramStart"/>
      <w:r w:rsidR="00654175">
        <w:rPr>
          <w:rFonts w:ascii="Courier New"/>
        </w:rPr>
        <w:t>contains</w:t>
      </w:r>
      <w:proofErr w:type="gramEnd"/>
      <w:r w:rsidR="00654175">
        <w:rPr>
          <w:rFonts w:ascii="Courier New"/>
        </w:rPr>
        <w:t xml:space="preserve"> matrices for 23</w:t>
      </w:r>
      <w:r>
        <w:rPr>
          <w:rFonts w:ascii="Courier New"/>
        </w:rPr>
        <w:t xml:space="preserve"> of the variables captured at level 4 and level 5 of the analysis:</w:t>
      </w:r>
    </w:p>
    <w:p w:rsidR="007C4F0B" w:rsidRDefault="007C4F0B">
      <w:pPr>
        <w:pStyle w:val="Body"/>
        <w:spacing w:after="0"/>
        <w:rPr>
          <w:rFonts w:ascii="Courier New" w:eastAsia="Courier New" w:hAnsi="Courier New" w:cs="Courier New"/>
        </w:rPr>
      </w:pPr>
    </w:p>
    <w:p w:rsidR="007C4F0B" w:rsidRDefault="00C65BB8">
      <w:pPr>
        <w:pStyle w:val="Body"/>
        <w:spacing w:after="0"/>
        <w:ind w:left="990" w:hanging="990"/>
        <w:rPr>
          <w:rFonts w:ascii="Courier New" w:eastAsia="Courier New" w:hAnsi="Courier New" w:cs="Courier New"/>
        </w:rPr>
      </w:pPr>
      <w:r>
        <w:rPr>
          <w:rFonts w:ascii="Courier New"/>
        </w:rPr>
        <w:t xml:space="preserve">   [1] "</w:t>
      </w:r>
      <w:proofErr w:type="spellStart"/>
      <w:r>
        <w:rPr>
          <w:rFonts w:ascii="Courier New"/>
        </w:rPr>
        <w:t>fitc</w:t>
      </w:r>
      <w:proofErr w:type="spellEnd"/>
      <w:r>
        <w:rPr>
          <w:rFonts w:ascii="Courier New"/>
        </w:rPr>
        <w:t>"</w:t>
      </w:r>
      <w:r>
        <w:rPr>
          <w:rFonts w:hAnsi="Courier New"/>
        </w:rPr>
        <w:t xml:space="preserve"> </w:t>
      </w:r>
      <w:r>
        <w:rPr>
          <w:rFonts w:hAnsi="Courier New"/>
        </w:rPr>
        <w:t>–</w:t>
      </w:r>
      <w:r>
        <w:rPr>
          <w:rFonts w:hAnsi="Courier New"/>
        </w:rPr>
        <w:t xml:space="preserve"> </w:t>
      </w:r>
      <w:r>
        <w:rPr>
          <w:rFonts w:ascii="Courier New"/>
        </w:rPr>
        <w:t>the fit category</w:t>
      </w:r>
    </w:p>
    <w:p w:rsidR="007C4F0B" w:rsidRDefault="00C65BB8">
      <w:pPr>
        <w:pStyle w:val="Body"/>
        <w:spacing w:after="0"/>
        <w:ind w:left="990" w:hanging="990"/>
        <w:rPr>
          <w:rFonts w:ascii="Courier New" w:eastAsia="Courier New" w:hAnsi="Courier New" w:cs="Courier New"/>
        </w:rPr>
      </w:pPr>
      <w:r>
        <w:rPr>
          <w:rFonts w:ascii="Courier New"/>
        </w:rPr>
        <w:t xml:space="preserve">   [2] "</w:t>
      </w:r>
      <w:proofErr w:type="spellStart"/>
      <w:r>
        <w:rPr>
          <w:rFonts w:ascii="Courier New"/>
        </w:rPr>
        <w:t>hitc</w:t>
      </w:r>
      <w:proofErr w:type="spellEnd"/>
      <w:r>
        <w:rPr>
          <w:rFonts w:ascii="Courier New"/>
        </w:rPr>
        <w:t xml:space="preserve">" </w:t>
      </w:r>
      <w:r>
        <w:rPr>
          <w:rFonts w:hAnsi="Courier New"/>
        </w:rPr>
        <w:t>–</w:t>
      </w:r>
      <w:r>
        <w:rPr>
          <w:rFonts w:hAnsi="Courier New"/>
        </w:rPr>
        <w:t xml:space="preserve"> </w:t>
      </w:r>
      <w:r>
        <w:rPr>
          <w:rFonts w:ascii="Courier New"/>
        </w:rPr>
        <w:t>the activity or hit call, 1 indicates active</w:t>
      </w:r>
    </w:p>
    <w:p w:rsidR="007C4F0B" w:rsidRDefault="00C65BB8">
      <w:pPr>
        <w:pStyle w:val="Body"/>
        <w:spacing w:after="0"/>
        <w:ind w:left="990" w:hanging="990"/>
        <w:rPr>
          <w:rFonts w:ascii="Courier New" w:eastAsia="Courier New" w:hAnsi="Courier New" w:cs="Courier New"/>
        </w:rPr>
      </w:pPr>
      <w:r>
        <w:rPr>
          <w:rFonts w:ascii="Courier New"/>
        </w:rPr>
        <w:t xml:space="preserve">   [3] "</w:t>
      </w:r>
      <w:r w:rsidR="00654175">
        <w:rPr>
          <w:rFonts w:ascii="Courier New"/>
        </w:rPr>
        <w:t>m</w:t>
      </w:r>
      <w:r>
        <w:rPr>
          <w:rFonts w:ascii="Courier New"/>
        </w:rPr>
        <w:t xml:space="preserve">4id" </w:t>
      </w:r>
      <w:r>
        <w:rPr>
          <w:rFonts w:hAnsi="Courier New"/>
        </w:rPr>
        <w:t>–</w:t>
      </w:r>
      <w:r>
        <w:rPr>
          <w:rFonts w:hAnsi="Courier New"/>
        </w:rPr>
        <w:t xml:space="preserve"> </w:t>
      </w:r>
      <w:r>
        <w:rPr>
          <w:rFonts w:ascii="Courier New"/>
        </w:rPr>
        <w:t>the level 4 id (from database) for the selected sample</w:t>
      </w:r>
    </w:p>
    <w:p w:rsidR="007C4F0B" w:rsidRDefault="00C65BB8">
      <w:pPr>
        <w:pStyle w:val="Body"/>
        <w:spacing w:after="0"/>
        <w:ind w:left="990" w:hanging="990"/>
        <w:rPr>
          <w:rFonts w:ascii="Courier New" w:eastAsia="Courier New" w:hAnsi="Courier New" w:cs="Courier New"/>
        </w:rPr>
      </w:pPr>
      <w:r>
        <w:rPr>
          <w:rFonts w:ascii="Courier New"/>
        </w:rPr>
        <w:t xml:space="preserve">   [4] "</w:t>
      </w:r>
      <w:proofErr w:type="spellStart"/>
      <w:r>
        <w:rPr>
          <w:rFonts w:ascii="Courier New"/>
        </w:rPr>
        <w:t>logc_max</w:t>
      </w:r>
      <w:proofErr w:type="spellEnd"/>
      <w:r>
        <w:rPr>
          <w:rFonts w:ascii="Courier New"/>
        </w:rPr>
        <w:t xml:space="preserve">" </w:t>
      </w:r>
      <w:r>
        <w:rPr>
          <w:rFonts w:hAnsi="Courier New"/>
        </w:rPr>
        <w:t>–</w:t>
      </w:r>
      <w:r>
        <w:rPr>
          <w:rFonts w:hAnsi="Courier New"/>
        </w:rPr>
        <w:t xml:space="preserve"> </w:t>
      </w:r>
      <w:r>
        <w:rPr>
          <w:rFonts w:ascii="Courier New"/>
        </w:rPr>
        <w:t>log base 10 of the maximum concentration tested</w:t>
      </w:r>
    </w:p>
    <w:p w:rsidR="007C4F0B" w:rsidRDefault="00C65BB8">
      <w:pPr>
        <w:pStyle w:val="Body"/>
        <w:spacing w:after="0"/>
        <w:ind w:left="990" w:hanging="990"/>
        <w:rPr>
          <w:rFonts w:ascii="Courier New" w:eastAsia="Courier New" w:hAnsi="Courier New" w:cs="Courier New"/>
        </w:rPr>
      </w:pPr>
      <w:r>
        <w:rPr>
          <w:rFonts w:ascii="Courier New"/>
        </w:rPr>
        <w:t xml:space="preserve">   [5] "</w:t>
      </w:r>
      <w:proofErr w:type="spellStart"/>
      <w:r>
        <w:rPr>
          <w:rFonts w:ascii="Courier New"/>
        </w:rPr>
        <w:t>logc_min</w:t>
      </w:r>
      <w:proofErr w:type="spellEnd"/>
      <w:r>
        <w:rPr>
          <w:rFonts w:ascii="Courier New"/>
        </w:rPr>
        <w:t xml:space="preserve">" </w:t>
      </w:r>
      <w:r>
        <w:rPr>
          <w:rFonts w:hAnsi="Courier New"/>
        </w:rPr>
        <w:t>–</w:t>
      </w:r>
      <w:r>
        <w:rPr>
          <w:rFonts w:hAnsi="Courier New"/>
        </w:rPr>
        <w:t xml:space="preserve"> </w:t>
      </w:r>
      <w:r>
        <w:rPr>
          <w:rFonts w:ascii="Courier New"/>
        </w:rPr>
        <w:t>log base 10 of the minimum concentration tested</w:t>
      </w:r>
    </w:p>
    <w:p w:rsidR="007C4F0B" w:rsidRDefault="00C65BB8">
      <w:pPr>
        <w:pStyle w:val="Body"/>
        <w:spacing w:after="0"/>
        <w:ind w:left="990" w:hanging="990"/>
        <w:rPr>
          <w:rFonts w:ascii="Courier New" w:eastAsia="Courier New" w:hAnsi="Courier New" w:cs="Courier New"/>
        </w:rPr>
      </w:pPr>
      <w:r>
        <w:rPr>
          <w:rFonts w:ascii="Courier New"/>
        </w:rPr>
        <w:t xml:space="preserve">   [6] "</w:t>
      </w:r>
      <w:proofErr w:type="spellStart"/>
      <w:r>
        <w:rPr>
          <w:rFonts w:ascii="Courier New"/>
        </w:rPr>
        <w:t>max_mean</w:t>
      </w:r>
      <w:proofErr w:type="spellEnd"/>
      <w:r>
        <w:rPr>
          <w:rFonts w:ascii="Courier New"/>
        </w:rPr>
        <w:t xml:space="preserve">" </w:t>
      </w:r>
      <w:r>
        <w:rPr>
          <w:rFonts w:hAnsi="Courier New"/>
        </w:rPr>
        <w:t>–</w:t>
      </w:r>
      <w:r>
        <w:rPr>
          <w:rFonts w:hAnsi="Courier New"/>
        </w:rPr>
        <w:t xml:space="preserve"> </w:t>
      </w:r>
      <w:r>
        <w:rPr>
          <w:rFonts w:ascii="Courier New"/>
        </w:rPr>
        <w:t xml:space="preserve">the maximum of the means at each concentration </w:t>
      </w:r>
    </w:p>
    <w:p w:rsidR="007C4F0B" w:rsidRDefault="00C65BB8">
      <w:pPr>
        <w:pStyle w:val="Body"/>
        <w:spacing w:after="0"/>
        <w:ind w:left="990" w:hanging="990"/>
        <w:rPr>
          <w:rFonts w:ascii="Courier New" w:eastAsia="Courier New" w:hAnsi="Courier New" w:cs="Courier New"/>
        </w:rPr>
      </w:pPr>
      <w:r>
        <w:rPr>
          <w:rFonts w:ascii="Courier New"/>
        </w:rPr>
        <w:t xml:space="preserve">   [7] "</w:t>
      </w:r>
      <w:proofErr w:type="spellStart"/>
      <w:r>
        <w:rPr>
          <w:rFonts w:ascii="Courier New"/>
        </w:rPr>
        <w:t>max_med</w:t>
      </w:r>
      <w:proofErr w:type="spellEnd"/>
      <w:r>
        <w:rPr>
          <w:rFonts w:ascii="Courier New"/>
        </w:rPr>
        <w:t xml:space="preserve">" </w:t>
      </w:r>
      <w:r>
        <w:rPr>
          <w:rFonts w:hAnsi="Courier New"/>
        </w:rPr>
        <w:t>–</w:t>
      </w:r>
      <w:r>
        <w:rPr>
          <w:rFonts w:hAnsi="Courier New"/>
        </w:rPr>
        <w:t xml:space="preserve"> </w:t>
      </w:r>
      <w:r>
        <w:rPr>
          <w:rFonts w:ascii="Courier New"/>
        </w:rPr>
        <w:t>the maximum of the medians at each concentration</w:t>
      </w:r>
    </w:p>
    <w:p w:rsidR="007C4F0B" w:rsidRDefault="00C65BB8">
      <w:pPr>
        <w:pStyle w:val="Body"/>
        <w:spacing w:after="0"/>
        <w:ind w:left="990" w:hanging="990"/>
        <w:rPr>
          <w:rFonts w:ascii="Courier New" w:eastAsia="Courier New" w:hAnsi="Courier New" w:cs="Courier New"/>
        </w:rPr>
      </w:pPr>
      <w:r>
        <w:rPr>
          <w:rFonts w:ascii="Courier New"/>
        </w:rPr>
        <w:t xml:space="preserve">   [8] "modl_ac10" </w:t>
      </w:r>
      <w:r>
        <w:rPr>
          <w:rFonts w:hAnsi="Courier New"/>
        </w:rPr>
        <w:t>–</w:t>
      </w:r>
      <w:r>
        <w:rPr>
          <w:rFonts w:hAnsi="Courier New"/>
        </w:rPr>
        <w:t xml:space="preserve"> </w:t>
      </w:r>
      <w:r>
        <w:rPr>
          <w:rFonts w:ascii="Courier New"/>
        </w:rPr>
        <w:t>the activity concentration at 10% of the modeled top value (AC10)</w:t>
      </w:r>
    </w:p>
    <w:p w:rsidR="007C4F0B" w:rsidRDefault="00C65BB8">
      <w:pPr>
        <w:pStyle w:val="Body"/>
        <w:spacing w:after="0"/>
        <w:ind w:left="990" w:hanging="990"/>
        <w:rPr>
          <w:rFonts w:ascii="Courier New" w:eastAsia="Courier New" w:hAnsi="Courier New" w:cs="Courier New"/>
        </w:rPr>
      </w:pPr>
      <w:r>
        <w:rPr>
          <w:rFonts w:ascii="Courier New"/>
        </w:rPr>
        <w:t xml:space="preserve">   [9] "</w:t>
      </w:r>
      <w:proofErr w:type="spellStart"/>
      <w:r>
        <w:rPr>
          <w:rFonts w:ascii="Courier New"/>
        </w:rPr>
        <w:t>modl_acb</w:t>
      </w:r>
      <w:proofErr w:type="spellEnd"/>
      <w:r>
        <w:rPr>
          <w:rFonts w:ascii="Courier New"/>
        </w:rPr>
        <w:t xml:space="preserve">" </w:t>
      </w:r>
      <w:r>
        <w:rPr>
          <w:rFonts w:hAnsi="Courier New"/>
        </w:rPr>
        <w:t>–</w:t>
      </w:r>
      <w:r>
        <w:rPr>
          <w:rFonts w:hAnsi="Courier New"/>
        </w:rPr>
        <w:t xml:space="preserve"> </w:t>
      </w:r>
      <w:r>
        <w:rPr>
          <w:rFonts w:ascii="Courier New"/>
        </w:rPr>
        <w:t xml:space="preserve">the activity concentration at baseline </w:t>
      </w:r>
    </w:p>
    <w:p w:rsidR="007C4F0B" w:rsidRDefault="00C65BB8">
      <w:pPr>
        <w:pStyle w:val="Body"/>
        <w:spacing w:after="0"/>
        <w:ind w:left="990" w:hanging="990"/>
        <w:rPr>
          <w:rFonts w:ascii="Courier New" w:eastAsia="Courier New" w:hAnsi="Courier New" w:cs="Courier New"/>
        </w:rPr>
      </w:pPr>
      <w:r>
        <w:rPr>
          <w:rFonts w:ascii="Courier New"/>
          <w:lang w:val="sv-SE"/>
        </w:rPr>
        <w:t xml:space="preserve">  [10] "modl_acc" </w:t>
      </w:r>
      <w:r>
        <w:rPr>
          <w:rFonts w:hAnsi="Courier New"/>
        </w:rPr>
        <w:t>–</w:t>
      </w:r>
      <w:r>
        <w:rPr>
          <w:rFonts w:hAnsi="Courier New"/>
        </w:rPr>
        <w:t xml:space="preserve"> </w:t>
      </w:r>
      <w:r>
        <w:rPr>
          <w:rFonts w:ascii="Courier New"/>
        </w:rPr>
        <w:t xml:space="preserve">the activity concentration at cutoff </w:t>
      </w:r>
    </w:p>
    <w:p w:rsidR="007C4F0B" w:rsidRDefault="00C65BB8">
      <w:pPr>
        <w:pStyle w:val="Body"/>
        <w:spacing w:after="0"/>
        <w:ind w:left="990" w:hanging="990"/>
        <w:rPr>
          <w:rFonts w:ascii="Courier New" w:eastAsia="Courier New" w:hAnsi="Courier New" w:cs="Courier New"/>
        </w:rPr>
      </w:pPr>
      <w:r>
        <w:rPr>
          <w:rFonts w:ascii="Courier New"/>
        </w:rPr>
        <w:t xml:space="preserve">  [11] "</w:t>
      </w:r>
      <w:proofErr w:type="spellStart"/>
      <w:r>
        <w:rPr>
          <w:rFonts w:ascii="Courier New"/>
        </w:rPr>
        <w:t>modl_ga</w:t>
      </w:r>
      <w:proofErr w:type="spellEnd"/>
      <w:r>
        <w:rPr>
          <w:rFonts w:ascii="Courier New"/>
        </w:rPr>
        <w:t xml:space="preserve">" </w:t>
      </w:r>
      <w:r>
        <w:rPr>
          <w:rFonts w:hAnsi="Courier New"/>
        </w:rPr>
        <w:t>–</w:t>
      </w:r>
      <w:r>
        <w:rPr>
          <w:rFonts w:hAnsi="Courier New"/>
        </w:rPr>
        <w:t xml:space="preserve"> </w:t>
      </w:r>
      <w:r>
        <w:rPr>
          <w:rFonts w:ascii="Courier New"/>
        </w:rPr>
        <w:t>the gain AC50</w:t>
      </w:r>
    </w:p>
    <w:p w:rsidR="007C4F0B" w:rsidRDefault="00C65BB8">
      <w:pPr>
        <w:pStyle w:val="Body"/>
        <w:spacing w:after="0"/>
        <w:ind w:left="990" w:hanging="990"/>
        <w:rPr>
          <w:rFonts w:ascii="Courier New" w:eastAsia="Courier New" w:hAnsi="Courier New" w:cs="Courier New"/>
        </w:rPr>
      </w:pPr>
      <w:r>
        <w:rPr>
          <w:rFonts w:ascii="Courier New"/>
        </w:rPr>
        <w:t xml:space="preserve">  [12] "</w:t>
      </w:r>
      <w:proofErr w:type="spellStart"/>
      <w:r>
        <w:rPr>
          <w:rFonts w:ascii="Courier New"/>
        </w:rPr>
        <w:t>modl_gw</w:t>
      </w:r>
      <w:proofErr w:type="spellEnd"/>
      <w:r>
        <w:rPr>
          <w:rFonts w:ascii="Courier New"/>
        </w:rPr>
        <w:t xml:space="preserve">" </w:t>
      </w:r>
      <w:r>
        <w:rPr>
          <w:rFonts w:hAnsi="Courier New"/>
        </w:rPr>
        <w:t>–</w:t>
      </w:r>
      <w:r>
        <w:rPr>
          <w:rFonts w:hAnsi="Courier New"/>
        </w:rPr>
        <w:t xml:space="preserve"> </w:t>
      </w:r>
      <w:r>
        <w:rPr>
          <w:rFonts w:ascii="Courier New"/>
        </w:rPr>
        <w:t>the gain hill coefficient</w:t>
      </w:r>
    </w:p>
    <w:p w:rsidR="007C4F0B" w:rsidRDefault="00C65BB8">
      <w:pPr>
        <w:pStyle w:val="Body"/>
        <w:spacing w:after="0"/>
        <w:ind w:left="990" w:hanging="990"/>
        <w:rPr>
          <w:rFonts w:ascii="Courier New" w:eastAsia="Courier New" w:hAnsi="Courier New" w:cs="Courier New"/>
        </w:rPr>
      </w:pPr>
      <w:r>
        <w:rPr>
          <w:rFonts w:ascii="Courier New"/>
        </w:rPr>
        <w:t xml:space="preserve">  [13] "</w:t>
      </w:r>
      <w:proofErr w:type="spellStart"/>
      <w:r>
        <w:rPr>
          <w:rFonts w:ascii="Courier New"/>
        </w:rPr>
        <w:t>modl_la</w:t>
      </w:r>
      <w:proofErr w:type="spellEnd"/>
      <w:r>
        <w:rPr>
          <w:rFonts w:ascii="Courier New"/>
        </w:rPr>
        <w:t xml:space="preserve">" </w:t>
      </w:r>
      <w:r>
        <w:rPr>
          <w:rFonts w:hAnsi="Courier New"/>
        </w:rPr>
        <w:t>–</w:t>
      </w:r>
      <w:r>
        <w:rPr>
          <w:rFonts w:hAnsi="Courier New"/>
        </w:rPr>
        <w:t xml:space="preserve"> </w:t>
      </w:r>
      <w:r>
        <w:rPr>
          <w:rFonts w:ascii="Courier New"/>
        </w:rPr>
        <w:t>the loss AC50</w:t>
      </w:r>
    </w:p>
    <w:p w:rsidR="007C4F0B" w:rsidRDefault="00C65BB8">
      <w:pPr>
        <w:pStyle w:val="Body"/>
        <w:spacing w:after="0"/>
        <w:ind w:left="990" w:hanging="990"/>
        <w:rPr>
          <w:rFonts w:ascii="Courier New" w:eastAsia="Courier New" w:hAnsi="Courier New" w:cs="Courier New"/>
        </w:rPr>
      </w:pPr>
      <w:r>
        <w:rPr>
          <w:rFonts w:ascii="Courier New"/>
        </w:rPr>
        <w:t xml:space="preserve">  [14] "</w:t>
      </w:r>
      <w:proofErr w:type="spellStart"/>
      <w:r>
        <w:rPr>
          <w:rFonts w:ascii="Courier New"/>
        </w:rPr>
        <w:t>modl_lw</w:t>
      </w:r>
      <w:proofErr w:type="spellEnd"/>
      <w:r>
        <w:rPr>
          <w:rFonts w:ascii="Courier New"/>
        </w:rPr>
        <w:t xml:space="preserve">" </w:t>
      </w:r>
      <w:r>
        <w:rPr>
          <w:rFonts w:hAnsi="Courier New"/>
        </w:rPr>
        <w:t>–</w:t>
      </w:r>
      <w:r>
        <w:rPr>
          <w:rFonts w:hAnsi="Courier New"/>
        </w:rPr>
        <w:t xml:space="preserve"> </w:t>
      </w:r>
      <w:r>
        <w:rPr>
          <w:rFonts w:ascii="Courier New"/>
        </w:rPr>
        <w:t>the loss hill coefficient</w:t>
      </w:r>
    </w:p>
    <w:p w:rsidR="007C4F0B" w:rsidRDefault="00C65BB8">
      <w:pPr>
        <w:pStyle w:val="Body"/>
        <w:spacing w:after="0"/>
        <w:ind w:left="990" w:hanging="990"/>
        <w:rPr>
          <w:rFonts w:ascii="Courier New" w:eastAsia="Courier New" w:hAnsi="Courier New" w:cs="Courier New"/>
        </w:rPr>
      </w:pPr>
      <w:r>
        <w:rPr>
          <w:rFonts w:ascii="Courier New"/>
        </w:rPr>
        <w:t xml:space="preserve">  [15] "</w:t>
      </w:r>
      <w:proofErr w:type="spellStart"/>
      <w:r>
        <w:rPr>
          <w:rFonts w:ascii="Courier New"/>
        </w:rPr>
        <w:t>modl</w:t>
      </w:r>
      <w:proofErr w:type="spellEnd"/>
      <w:r>
        <w:rPr>
          <w:rFonts w:ascii="Courier New"/>
        </w:rPr>
        <w:t xml:space="preserve">" </w:t>
      </w:r>
      <w:r>
        <w:rPr>
          <w:rFonts w:hAnsi="Courier New"/>
        </w:rPr>
        <w:t>–</w:t>
      </w:r>
      <w:r>
        <w:rPr>
          <w:rFonts w:hAnsi="Courier New"/>
        </w:rPr>
        <w:t xml:space="preserve"> </w:t>
      </w:r>
      <w:r>
        <w:rPr>
          <w:rFonts w:ascii="Courier New"/>
        </w:rPr>
        <w:t>the winning model</w:t>
      </w:r>
    </w:p>
    <w:p w:rsidR="007C4F0B" w:rsidRDefault="00C65BB8">
      <w:pPr>
        <w:pStyle w:val="Body"/>
        <w:spacing w:after="0"/>
        <w:ind w:left="990" w:hanging="990"/>
        <w:rPr>
          <w:rFonts w:ascii="Courier New" w:eastAsia="Courier New" w:hAnsi="Courier New" w:cs="Courier New"/>
        </w:rPr>
      </w:pPr>
      <w:r>
        <w:rPr>
          <w:rFonts w:ascii="Courier New"/>
        </w:rPr>
        <w:t xml:space="preserve">  [16] "</w:t>
      </w:r>
      <w:proofErr w:type="spellStart"/>
      <w:r>
        <w:rPr>
          <w:rFonts w:ascii="Courier New"/>
        </w:rPr>
        <w:t>modl_rmse</w:t>
      </w:r>
      <w:proofErr w:type="spellEnd"/>
      <w:r>
        <w:rPr>
          <w:rFonts w:ascii="Courier New"/>
        </w:rPr>
        <w:t xml:space="preserve">" </w:t>
      </w:r>
      <w:r>
        <w:rPr>
          <w:rFonts w:hAnsi="Courier New"/>
        </w:rPr>
        <w:t>–</w:t>
      </w:r>
      <w:r>
        <w:rPr>
          <w:rFonts w:hAnsi="Courier New"/>
        </w:rPr>
        <w:t xml:space="preserve"> </w:t>
      </w:r>
      <w:r>
        <w:rPr>
          <w:rFonts w:ascii="Courier New"/>
        </w:rPr>
        <w:t>the root mean square error (RMSE)</w:t>
      </w:r>
    </w:p>
    <w:p w:rsidR="007C4F0B" w:rsidRDefault="00C65BB8">
      <w:pPr>
        <w:pStyle w:val="Body"/>
        <w:spacing w:after="0"/>
        <w:ind w:left="990" w:hanging="990"/>
        <w:rPr>
          <w:rFonts w:ascii="Courier New" w:eastAsia="Courier New" w:hAnsi="Courier New" w:cs="Courier New"/>
        </w:rPr>
      </w:pPr>
      <w:r>
        <w:rPr>
          <w:rFonts w:ascii="Courier New"/>
        </w:rPr>
        <w:t xml:space="preserve">  [17] "</w:t>
      </w:r>
      <w:proofErr w:type="spellStart"/>
      <w:r>
        <w:rPr>
          <w:rFonts w:ascii="Courier New"/>
        </w:rPr>
        <w:t>modl_tp</w:t>
      </w:r>
      <w:proofErr w:type="spellEnd"/>
      <w:r>
        <w:rPr>
          <w:rFonts w:ascii="Courier New"/>
        </w:rPr>
        <w:t xml:space="preserve">" </w:t>
      </w:r>
      <w:r>
        <w:rPr>
          <w:rFonts w:hAnsi="Courier New"/>
        </w:rPr>
        <w:t>–</w:t>
      </w:r>
      <w:r>
        <w:rPr>
          <w:rFonts w:hAnsi="Courier New"/>
        </w:rPr>
        <w:t xml:space="preserve"> </w:t>
      </w:r>
      <w:r>
        <w:rPr>
          <w:rFonts w:ascii="Courier New"/>
        </w:rPr>
        <w:t>the modeled top of the curve</w:t>
      </w:r>
    </w:p>
    <w:p w:rsidR="007C4F0B" w:rsidRDefault="00C65BB8">
      <w:pPr>
        <w:pStyle w:val="Body"/>
        <w:spacing w:after="0"/>
        <w:ind w:left="990" w:hanging="990"/>
        <w:rPr>
          <w:rFonts w:ascii="Courier New" w:eastAsia="Courier New" w:hAnsi="Courier New" w:cs="Courier New"/>
        </w:rPr>
      </w:pPr>
      <w:r>
        <w:rPr>
          <w:rFonts w:ascii="Courier New"/>
        </w:rPr>
        <w:t xml:space="preserve">  [18] "</w:t>
      </w:r>
      <w:proofErr w:type="spellStart"/>
      <w:r>
        <w:rPr>
          <w:rFonts w:ascii="Courier New"/>
        </w:rPr>
        <w:t>spid</w:t>
      </w:r>
      <w:proofErr w:type="spellEnd"/>
      <w:r>
        <w:rPr>
          <w:rFonts w:ascii="Courier New"/>
        </w:rPr>
        <w:t xml:space="preserve">" </w:t>
      </w:r>
      <w:r>
        <w:rPr>
          <w:rFonts w:hAnsi="Courier New"/>
        </w:rPr>
        <w:t>–</w:t>
      </w:r>
      <w:r>
        <w:rPr>
          <w:rFonts w:hAnsi="Courier New"/>
        </w:rPr>
        <w:t xml:space="preserve"> </w:t>
      </w:r>
      <w:r>
        <w:rPr>
          <w:rFonts w:ascii="Courier New"/>
        </w:rPr>
        <w:t>the sample id for the selected sample</w:t>
      </w:r>
    </w:p>
    <w:p w:rsidR="007C4F0B" w:rsidRDefault="00C65BB8">
      <w:pPr>
        <w:pStyle w:val="Body"/>
        <w:spacing w:after="0"/>
        <w:ind w:left="990" w:hanging="990"/>
        <w:rPr>
          <w:rFonts w:ascii="Courier New"/>
        </w:rPr>
      </w:pPr>
      <w:r>
        <w:rPr>
          <w:rFonts w:ascii="Courier New"/>
          <w:lang w:val="da-DK"/>
        </w:rPr>
        <w:t xml:space="preserve">  [19] "tested" </w:t>
      </w:r>
      <w:r>
        <w:rPr>
          <w:rFonts w:hAnsi="Courier New"/>
        </w:rPr>
        <w:t>–</w:t>
      </w:r>
      <w:r>
        <w:rPr>
          <w:rFonts w:hAnsi="Courier New"/>
        </w:rPr>
        <w:t xml:space="preserve"> </w:t>
      </w:r>
      <w:r>
        <w:rPr>
          <w:rFonts w:ascii="Courier New"/>
        </w:rPr>
        <w:t>whether the chemical was tested, 1 indicates tested</w:t>
      </w:r>
    </w:p>
    <w:p w:rsidR="00654175" w:rsidRDefault="00654175" w:rsidP="00654175">
      <w:pPr>
        <w:pStyle w:val="Body"/>
        <w:spacing w:after="0"/>
        <w:ind w:left="990" w:hanging="990"/>
        <w:rPr>
          <w:rFonts w:ascii="Courier New"/>
        </w:rPr>
      </w:pPr>
      <w:r>
        <w:rPr>
          <w:rFonts w:ascii="Courier New"/>
          <w:lang w:val="da-DK"/>
        </w:rPr>
        <w:t xml:space="preserve">  [20] "tested_mc" </w:t>
      </w:r>
      <w:r>
        <w:rPr>
          <w:rFonts w:hAnsi="Courier New"/>
        </w:rPr>
        <w:t>–</w:t>
      </w:r>
      <w:r>
        <w:rPr>
          <w:rFonts w:hAnsi="Courier New"/>
        </w:rPr>
        <w:t xml:space="preserve"> </w:t>
      </w:r>
      <w:r>
        <w:rPr>
          <w:rFonts w:ascii="Courier New"/>
        </w:rPr>
        <w:t xml:space="preserve">whether the chemical was tested, 1 indicates tested </w:t>
      </w:r>
      <w:r w:rsidRPr="00654175">
        <w:rPr>
          <w:rFonts w:ascii="Courier New"/>
        </w:rPr>
        <w:t>in the multiple-concentration format</w:t>
      </w:r>
    </w:p>
    <w:p w:rsidR="00654175" w:rsidRDefault="00654175" w:rsidP="00654175">
      <w:pPr>
        <w:pStyle w:val="Body"/>
        <w:spacing w:after="0"/>
        <w:ind w:left="990" w:hanging="990"/>
        <w:rPr>
          <w:rFonts w:ascii="Courier New"/>
        </w:rPr>
      </w:pPr>
      <w:r>
        <w:rPr>
          <w:rFonts w:ascii="Courier New"/>
          <w:lang w:val="da-DK"/>
        </w:rPr>
        <w:t xml:space="preserve">  [21] "tested_sc" </w:t>
      </w:r>
      <w:r>
        <w:rPr>
          <w:rFonts w:hAnsi="Courier New"/>
        </w:rPr>
        <w:t>–</w:t>
      </w:r>
      <w:r>
        <w:rPr>
          <w:rFonts w:hAnsi="Courier New"/>
        </w:rPr>
        <w:t xml:space="preserve"> </w:t>
      </w:r>
      <w:r>
        <w:rPr>
          <w:rFonts w:ascii="Courier New"/>
        </w:rPr>
        <w:t xml:space="preserve">whether the chemical was tested, 1 indicates tested </w:t>
      </w:r>
      <w:r w:rsidRPr="00654175">
        <w:rPr>
          <w:rFonts w:ascii="Courier New"/>
        </w:rPr>
        <w:t>in the single-concentration format</w:t>
      </w:r>
    </w:p>
    <w:p w:rsidR="007C4F0B" w:rsidRDefault="00654175">
      <w:pPr>
        <w:pStyle w:val="Body"/>
        <w:spacing w:after="0"/>
        <w:ind w:left="990" w:hanging="990"/>
        <w:rPr>
          <w:rFonts w:ascii="Courier New"/>
        </w:rPr>
      </w:pPr>
      <w:r>
        <w:rPr>
          <w:rFonts w:ascii="Courier New"/>
        </w:rPr>
        <w:t xml:space="preserve">  [22</w:t>
      </w:r>
      <w:r w:rsidR="00C65BB8">
        <w:rPr>
          <w:rFonts w:ascii="Courier New"/>
        </w:rPr>
        <w:t>] "</w:t>
      </w:r>
      <w:proofErr w:type="spellStart"/>
      <w:r w:rsidR="00C65BB8">
        <w:rPr>
          <w:rFonts w:ascii="Courier New"/>
        </w:rPr>
        <w:t>zscore</w:t>
      </w:r>
      <w:proofErr w:type="spellEnd"/>
      <w:r w:rsidR="00C65BB8">
        <w:rPr>
          <w:rFonts w:ascii="Courier New"/>
        </w:rPr>
        <w:t xml:space="preserve">" </w:t>
      </w:r>
      <w:r w:rsidR="00C65BB8">
        <w:rPr>
          <w:rFonts w:hAnsi="Courier New"/>
        </w:rPr>
        <w:t>–</w:t>
      </w:r>
      <w:r w:rsidR="00C65BB8">
        <w:rPr>
          <w:rFonts w:hAnsi="Courier New"/>
        </w:rPr>
        <w:t xml:space="preserve"> </w:t>
      </w:r>
      <w:r w:rsidR="00C65BB8">
        <w:rPr>
          <w:rFonts w:ascii="Courier New"/>
        </w:rPr>
        <w:t xml:space="preserve">the </w:t>
      </w:r>
      <w:proofErr w:type="spellStart"/>
      <w:r w:rsidR="00C65BB8">
        <w:rPr>
          <w:rFonts w:ascii="Courier New"/>
        </w:rPr>
        <w:t>zscore</w:t>
      </w:r>
      <w:proofErr w:type="spellEnd"/>
      <w:r w:rsidR="00C65BB8">
        <w:rPr>
          <w:rFonts w:ascii="Courier New"/>
        </w:rPr>
        <w:t xml:space="preserve"> of AC50 values based on the chemical-specific cytotoxicity distribution file</w:t>
      </w:r>
    </w:p>
    <w:p w:rsidR="00654175" w:rsidRDefault="00654175">
      <w:pPr>
        <w:pStyle w:val="Body"/>
        <w:spacing w:after="0"/>
        <w:ind w:left="990" w:hanging="990"/>
        <w:rPr>
          <w:rFonts w:ascii="Courier New"/>
        </w:rPr>
      </w:pPr>
      <w:r>
        <w:rPr>
          <w:rFonts w:ascii="Courier New"/>
        </w:rPr>
        <w:t xml:space="preserve">  [23] </w:t>
      </w:r>
      <w:r>
        <w:rPr>
          <w:rFonts w:ascii="Courier New"/>
        </w:rPr>
        <w:t>“</w:t>
      </w:r>
      <w:r>
        <w:rPr>
          <w:rFonts w:ascii="Courier New"/>
        </w:rPr>
        <w:t>ac50</w:t>
      </w:r>
      <w:r>
        <w:rPr>
          <w:rFonts w:ascii="Courier New"/>
        </w:rPr>
        <w:t>”</w:t>
      </w:r>
      <w:r>
        <w:rPr>
          <w:rFonts w:ascii="Courier New"/>
        </w:rPr>
        <w:t xml:space="preserve"> - </w:t>
      </w:r>
      <w:r w:rsidRPr="00654175">
        <w:rPr>
          <w:rFonts w:ascii="Courier New"/>
        </w:rPr>
        <w:t>a modified AC50 table (in non-log units) where assay/chemical pairs that were not tested, or tested and had a hitcall of 0 or -1 have the value 1e6.</w:t>
      </w:r>
    </w:p>
    <w:p w:rsidR="00654175" w:rsidRDefault="00654175">
      <w:pPr>
        <w:pStyle w:val="Body"/>
        <w:spacing w:after="0"/>
        <w:ind w:left="990" w:hanging="990"/>
        <w:rPr>
          <w:rFonts w:ascii="Courier New" w:eastAsia="Courier New" w:hAnsi="Courier New" w:cs="Courier New"/>
        </w:rPr>
      </w:pPr>
      <w:r>
        <w:rPr>
          <w:rFonts w:ascii="Courier New"/>
        </w:rPr>
        <w:t xml:space="preserve">  [24] </w:t>
      </w:r>
      <w:r>
        <w:rPr>
          <w:rFonts w:ascii="Courier New"/>
        </w:rPr>
        <w:t>“</w:t>
      </w:r>
      <w:r w:rsidRPr="00654175">
        <w:rPr>
          <w:rFonts w:ascii="Courier New"/>
        </w:rPr>
        <w:t>neglogac50</w:t>
      </w:r>
      <w:r>
        <w:rPr>
          <w:rFonts w:ascii="Courier New"/>
        </w:rPr>
        <w:t>”</w:t>
      </w:r>
      <w:r>
        <w:rPr>
          <w:rFonts w:ascii="Courier New"/>
        </w:rPr>
        <w:t xml:space="preserve"> - </w:t>
      </w:r>
      <w:r w:rsidRPr="00654175">
        <w:rPr>
          <w:rFonts w:ascii="Courier New"/>
        </w:rPr>
        <w:t>log(AC50/1e6) where assay/chemical pairs that were not tested, or tested and had a hitcall of 0 or -1 have the value 0.</w:t>
      </w:r>
    </w:p>
    <w:p w:rsidR="007C4F0B" w:rsidRDefault="007C4F0B">
      <w:pPr>
        <w:pStyle w:val="Body"/>
        <w:spacing w:after="0"/>
        <w:rPr>
          <w:rFonts w:ascii="Courier New" w:eastAsia="Courier New" w:hAnsi="Courier New" w:cs="Courier New"/>
        </w:rPr>
      </w:pPr>
    </w:p>
    <w:p w:rsidR="007C4F0B" w:rsidRDefault="00C65BB8">
      <w:pPr>
        <w:pStyle w:val="Body"/>
        <w:spacing w:after="0"/>
        <w:rPr>
          <w:rFonts w:ascii="Courier New" w:eastAsia="Courier New" w:hAnsi="Courier New" w:cs="Courier New"/>
          <w:b/>
          <w:bCs/>
          <w:i/>
          <w:iCs/>
          <w:sz w:val="24"/>
          <w:szCs w:val="24"/>
        </w:rPr>
      </w:pPr>
      <w:r>
        <w:rPr>
          <w:rFonts w:ascii="Courier New"/>
          <w:b/>
          <w:bCs/>
          <w:i/>
          <w:iCs/>
          <w:sz w:val="24"/>
          <w:szCs w:val="24"/>
        </w:rPr>
        <w:t>NOTE: For all matrix files</w:t>
      </w:r>
      <w:r w:rsidR="000B7A20">
        <w:rPr>
          <w:rFonts w:ascii="Courier New"/>
          <w:b/>
          <w:bCs/>
          <w:i/>
          <w:iCs/>
          <w:sz w:val="24"/>
          <w:szCs w:val="24"/>
        </w:rPr>
        <w:t xml:space="preserve"> directly from </w:t>
      </w:r>
      <w:r w:rsidR="000B7A20">
        <w:rPr>
          <w:rFonts w:ascii="Courier New"/>
          <w:b/>
          <w:bCs/>
          <w:i/>
          <w:iCs/>
          <w:sz w:val="24"/>
          <w:szCs w:val="24"/>
        </w:rPr>
        <w:t>‘</w:t>
      </w:r>
      <w:proofErr w:type="spellStart"/>
      <w:r w:rsidR="000B7A20">
        <w:rPr>
          <w:rFonts w:ascii="Courier New"/>
          <w:b/>
          <w:bCs/>
          <w:i/>
          <w:iCs/>
          <w:sz w:val="24"/>
          <w:szCs w:val="24"/>
        </w:rPr>
        <w:t>tcpl</w:t>
      </w:r>
      <w:proofErr w:type="spellEnd"/>
      <w:r w:rsidR="000B7A20">
        <w:rPr>
          <w:rFonts w:ascii="Courier New"/>
          <w:b/>
          <w:bCs/>
          <w:i/>
          <w:iCs/>
          <w:sz w:val="24"/>
          <w:szCs w:val="24"/>
        </w:rPr>
        <w:t>’</w:t>
      </w:r>
      <w:r w:rsidR="000B7A20">
        <w:rPr>
          <w:rFonts w:ascii="Courier New"/>
          <w:b/>
          <w:bCs/>
          <w:i/>
          <w:iCs/>
          <w:sz w:val="24"/>
          <w:szCs w:val="24"/>
        </w:rPr>
        <w:t xml:space="preserve"> R package</w:t>
      </w:r>
      <w:r>
        <w:rPr>
          <w:rFonts w:ascii="Courier New"/>
          <w:b/>
          <w:bCs/>
          <w:i/>
          <w:iCs/>
          <w:sz w:val="24"/>
          <w:szCs w:val="24"/>
        </w:rPr>
        <w:t>, concentrations are given in log base 10 micromolar units.</w:t>
      </w:r>
    </w:p>
    <w:p w:rsidR="007C4F0B" w:rsidRDefault="007C4F0B">
      <w:pPr>
        <w:pStyle w:val="Body"/>
        <w:spacing w:after="0"/>
        <w:rPr>
          <w:rFonts w:ascii="Courier New" w:eastAsia="Courier New" w:hAnsi="Courier New" w:cs="Courier New"/>
          <w:b/>
          <w:bCs/>
          <w:i/>
          <w:iCs/>
          <w:sz w:val="24"/>
          <w:szCs w:val="24"/>
        </w:rPr>
      </w:pPr>
    </w:p>
    <w:p w:rsidR="000B7A20" w:rsidRDefault="000B7A20" w:rsidP="000B7A20">
      <w:pPr>
        <w:pStyle w:val="Body"/>
        <w:spacing w:after="0"/>
        <w:rPr>
          <w:rFonts w:ascii="Courier New"/>
          <w:lang w:val="da-DK"/>
        </w:rPr>
      </w:pPr>
      <w:r>
        <w:rPr>
          <w:rFonts w:ascii="Courier New"/>
          <w:lang w:val="da-DK"/>
        </w:rPr>
        <w:lastRenderedPageBreak/>
        <w:t xml:space="preserve">Two new matrix files have been generated. These files are in the same format as the files above. However, these files use a combination of three matrix files, </w:t>
      </w:r>
      <w:r>
        <w:rPr>
          <w:rFonts w:ascii="Courier New"/>
          <w:lang w:val="da-DK"/>
        </w:rPr>
        <w:t>”</w:t>
      </w:r>
      <w:r>
        <w:rPr>
          <w:rFonts w:ascii="Courier New"/>
          <w:lang w:val="da-DK"/>
        </w:rPr>
        <w:t>modl_ga</w:t>
      </w:r>
      <w:r>
        <w:rPr>
          <w:rFonts w:ascii="Courier New"/>
          <w:lang w:val="da-DK"/>
        </w:rPr>
        <w:t>”</w:t>
      </w:r>
      <w:r>
        <w:rPr>
          <w:rFonts w:ascii="Courier New"/>
          <w:lang w:val="da-DK"/>
        </w:rPr>
        <w:t xml:space="preserve">, </w:t>
      </w:r>
      <w:r>
        <w:rPr>
          <w:rFonts w:ascii="Courier New"/>
          <w:lang w:val="da-DK"/>
        </w:rPr>
        <w:t>”</w:t>
      </w:r>
      <w:r>
        <w:rPr>
          <w:rFonts w:ascii="Courier New"/>
          <w:lang w:val="da-DK"/>
        </w:rPr>
        <w:t>hitc</w:t>
      </w:r>
      <w:r>
        <w:rPr>
          <w:rFonts w:ascii="Courier New"/>
          <w:lang w:val="da-DK"/>
        </w:rPr>
        <w:t>”</w:t>
      </w:r>
      <w:r>
        <w:rPr>
          <w:rFonts w:ascii="Courier New"/>
          <w:lang w:val="da-DK"/>
        </w:rPr>
        <w:t xml:space="preserve">, and </w:t>
      </w:r>
      <w:r>
        <w:rPr>
          <w:rFonts w:ascii="Courier New"/>
          <w:lang w:val="da-DK"/>
        </w:rPr>
        <w:t>”</w:t>
      </w:r>
      <w:r>
        <w:rPr>
          <w:rFonts w:ascii="Courier New"/>
          <w:lang w:val="da-DK"/>
        </w:rPr>
        <w:t>tested</w:t>
      </w:r>
      <w:r>
        <w:rPr>
          <w:rFonts w:ascii="Courier New"/>
          <w:lang w:val="da-DK"/>
        </w:rPr>
        <w:t>”</w:t>
      </w:r>
      <w:r>
        <w:rPr>
          <w:rFonts w:ascii="Courier New"/>
          <w:lang w:val="da-DK"/>
        </w:rPr>
        <w:t xml:space="preserve">, to create an </w:t>
      </w:r>
      <w:r>
        <w:rPr>
          <w:rFonts w:ascii="Courier New"/>
          <w:lang w:val="da-DK"/>
        </w:rPr>
        <w:t>”</w:t>
      </w:r>
      <w:r>
        <w:rPr>
          <w:rFonts w:ascii="Courier New"/>
          <w:lang w:val="da-DK"/>
        </w:rPr>
        <w:t>old-style AC50 matrix similar to the files released in previous generations of ToxCast data release.</w:t>
      </w:r>
    </w:p>
    <w:p w:rsidR="000B7A20" w:rsidRDefault="000B7A20" w:rsidP="000B7A20">
      <w:pPr>
        <w:pStyle w:val="Body"/>
        <w:spacing w:after="0"/>
        <w:ind w:left="990" w:hanging="990"/>
        <w:rPr>
          <w:rFonts w:ascii="Courier New"/>
          <w:lang w:val="da-DK"/>
        </w:rPr>
      </w:pPr>
    </w:p>
    <w:p w:rsidR="000B7A20" w:rsidRDefault="000B7A20" w:rsidP="000B7A20">
      <w:pPr>
        <w:pStyle w:val="Body"/>
        <w:spacing w:after="0"/>
        <w:ind w:left="990" w:hanging="990"/>
        <w:rPr>
          <w:rFonts w:ascii="Courier New" w:eastAsia="Courier New" w:hAnsi="Courier New" w:cs="Courier New"/>
        </w:rPr>
      </w:pPr>
      <w:r>
        <w:rPr>
          <w:rFonts w:ascii="Courier New"/>
          <w:lang w:val="da-DK"/>
        </w:rPr>
        <w:t xml:space="preserve">  </w:t>
      </w:r>
      <w:r w:rsidR="00654175">
        <w:rPr>
          <w:rFonts w:ascii="Courier New"/>
          <w:lang w:val="da-DK"/>
        </w:rPr>
        <w:t>[25</w:t>
      </w:r>
      <w:r>
        <w:rPr>
          <w:rFonts w:ascii="Courier New"/>
          <w:lang w:val="da-DK"/>
        </w:rPr>
        <w:t>] "</w:t>
      </w:r>
      <w:r w:rsidRPr="000B7A20">
        <w:rPr>
          <w:rFonts w:ascii="Courier New"/>
          <w:lang w:val="da-DK"/>
        </w:rPr>
        <w:t>oldstyle_ac50</w:t>
      </w:r>
      <w:r>
        <w:rPr>
          <w:rFonts w:ascii="Courier New"/>
          <w:lang w:val="da-DK"/>
        </w:rPr>
        <w:t xml:space="preserve">" </w:t>
      </w:r>
      <w:r>
        <w:rPr>
          <w:rFonts w:hAnsi="Courier New"/>
        </w:rPr>
        <w:t>–</w:t>
      </w:r>
      <w:r>
        <w:rPr>
          <w:rFonts w:hAnsi="Courier New"/>
        </w:rPr>
        <w:t xml:space="preserve"> </w:t>
      </w:r>
      <w:proofErr w:type="spellStart"/>
      <w:r>
        <w:rPr>
          <w:rFonts w:ascii="Courier New"/>
        </w:rPr>
        <w:t>modl_ga</w:t>
      </w:r>
      <w:proofErr w:type="spellEnd"/>
      <w:r>
        <w:rPr>
          <w:rFonts w:ascii="Courier New"/>
        </w:rPr>
        <w:t xml:space="preserve"> (AC50) in micromolar [not log10 value] for all active and tested chemical-assay combinations. A million value represented all inactive and tested chemical-assay combinations and NA values represent not tested.</w:t>
      </w:r>
    </w:p>
    <w:p w:rsidR="000B7A20" w:rsidRDefault="00654175" w:rsidP="000B7A20">
      <w:pPr>
        <w:pStyle w:val="Body"/>
        <w:spacing w:after="0"/>
        <w:ind w:left="990" w:hanging="990"/>
        <w:rPr>
          <w:rFonts w:ascii="Courier New" w:eastAsia="Courier New" w:hAnsi="Courier New" w:cs="Courier New"/>
        </w:rPr>
      </w:pPr>
      <w:r>
        <w:rPr>
          <w:rFonts w:ascii="Courier New"/>
        </w:rPr>
        <w:t xml:space="preserve">  [26</w:t>
      </w:r>
      <w:r w:rsidR="000B7A20">
        <w:rPr>
          <w:rFonts w:ascii="Courier New"/>
        </w:rPr>
        <w:t>] "</w:t>
      </w:r>
      <w:r w:rsidR="000B7A20" w:rsidRPr="000B7A20">
        <w:rPr>
          <w:rFonts w:ascii="Courier New"/>
        </w:rPr>
        <w:t>oldstyle_</w:t>
      </w:r>
      <w:r w:rsidR="000B7A20">
        <w:rPr>
          <w:rFonts w:ascii="Courier New"/>
        </w:rPr>
        <w:t>neg_log_</w:t>
      </w:r>
      <w:r w:rsidR="000B7A20" w:rsidRPr="000B7A20">
        <w:rPr>
          <w:rFonts w:ascii="Courier New"/>
        </w:rPr>
        <w:t>ac50</w:t>
      </w:r>
      <w:r w:rsidR="000B7A20">
        <w:rPr>
          <w:rFonts w:ascii="Courier New"/>
        </w:rPr>
        <w:t xml:space="preserve">" </w:t>
      </w:r>
      <w:r w:rsidR="000B7A20">
        <w:rPr>
          <w:rFonts w:hAnsi="Courier New"/>
        </w:rPr>
        <w:t>–</w:t>
      </w:r>
      <w:r w:rsidR="000B7A20">
        <w:rPr>
          <w:rFonts w:hAnsi="Courier New"/>
        </w:rPr>
        <w:t xml:space="preserve"> </w:t>
      </w:r>
      <w:r w:rsidR="00E41158">
        <w:rPr>
          <w:rFonts w:ascii="Courier New"/>
        </w:rPr>
        <w:t>the negative log10 transformation of the above AC50 matrix anchored to zero; -log10(AC50/1000000)</w:t>
      </w:r>
    </w:p>
    <w:p w:rsidR="000B7A20" w:rsidRDefault="000B7A20">
      <w:pPr>
        <w:pStyle w:val="Body"/>
        <w:spacing w:after="0"/>
        <w:rPr>
          <w:rFonts w:ascii="Courier New"/>
        </w:rPr>
      </w:pPr>
    </w:p>
    <w:p w:rsidR="007C4F0B" w:rsidRDefault="00C65BB8">
      <w:pPr>
        <w:pStyle w:val="Body"/>
        <w:spacing w:after="0"/>
        <w:rPr>
          <w:rFonts w:ascii="Courier New" w:eastAsia="Courier New" w:hAnsi="Courier New" w:cs="Courier New"/>
        </w:rPr>
      </w:pPr>
      <w:r>
        <w:rPr>
          <w:rFonts w:ascii="Courier New"/>
        </w:rPr>
        <w:t xml:space="preserve">All parameters beginning with </w:t>
      </w:r>
      <w:r>
        <w:rPr>
          <w:rFonts w:hAnsi="Courier New"/>
        </w:rPr>
        <w:t>“</w:t>
      </w:r>
      <w:proofErr w:type="spellStart"/>
      <w:r>
        <w:rPr>
          <w:rFonts w:ascii="Courier New"/>
        </w:rPr>
        <w:t>modl</w:t>
      </w:r>
      <w:proofErr w:type="spellEnd"/>
      <w:r>
        <w:rPr>
          <w:rFonts w:hAnsi="Courier New"/>
        </w:rPr>
        <w:t>”</w:t>
      </w:r>
      <w:r>
        <w:rPr>
          <w:rFonts w:hAnsi="Courier New"/>
        </w:rPr>
        <w:t xml:space="preserve"> </w:t>
      </w:r>
      <w:r>
        <w:rPr>
          <w:rFonts w:ascii="Courier New"/>
        </w:rPr>
        <w:t>are derived from the winning model. The complete set of parameters for all models is available in the MySQL database. NA values in the matrix files have different meanings, depending on the file. NA either means we did not test the chemical, or we could not compute the parameter. For example, when the constant model wins, we cannot compute a gain AC50. Similarly, if the Hill model wins, the loss AC50 is not applicable. NA in the hit-call matrix (</w:t>
      </w:r>
      <w:r>
        <w:rPr>
          <w:rFonts w:hAnsi="Courier New"/>
        </w:rPr>
        <w:t>“</w:t>
      </w:r>
      <w:proofErr w:type="spellStart"/>
      <w:r>
        <w:rPr>
          <w:rFonts w:ascii="Courier New"/>
        </w:rPr>
        <w:t>hitc</w:t>
      </w:r>
      <w:proofErr w:type="spellEnd"/>
      <w:r>
        <w:rPr>
          <w:rFonts w:hAnsi="Courier New"/>
        </w:rPr>
        <w:t>”</w:t>
      </w:r>
      <w:r>
        <w:rPr>
          <w:rFonts w:ascii="Courier New"/>
        </w:rPr>
        <w:t xml:space="preserve">) means the chemical did not get tested in the multiple concentration format. However, the chemical may have been tested in an initial screen at a single concentration and was not selected for further testing. The </w:t>
      </w:r>
      <w:r>
        <w:rPr>
          <w:rFonts w:hAnsi="Courier New"/>
        </w:rPr>
        <w:t>“</w:t>
      </w:r>
      <w:r>
        <w:rPr>
          <w:rFonts w:ascii="Courier New"/>
          <w:lang w:val="da-DK"/>
        </w:rPr>
        <w:t>tested</w:t>
      </w:r>
      <w:r>
        <w:rPr>
          <w:rFonts w:hAnsi="Courier New"/>
        </w:rPr>
        <w:t>”</w:t>
      </w:r>
      <w:r>
        <w:rPr>
          <w:rFonts w:hAnsi="Courier New"/>
        </w:rPr>
        <w:t xml:space="preserve"> </w:t>
      </w:r>
      <w:r>
        <w:rPr>
          <w:rFonts w:ascii="Courier New"/>
        </w:rPr>
        <w:t>matrix indicates whether the chemical has been tested in an assay, and reflects both the single-concentration and multiple-concentration screening formats.</w:t>
      </w:r>
    </w:p>
    <w:p w:rsidR="007C4F0B" w:rsidRDefault="007C4F0B">
      <w:pPr>
        <w:pStyle w:val="Body"/>
        <w:spacing w:after="0"/>
        <w:rPr>
          <w:rFonts w:ascii="Courier New" w:eastAsia="Courier New" w:hAnsi="Courier New" w:cs="Courier New"/>
        </w:rPr>
      </w:pPr>
    </w:p>
    <w:p w:rsidR="007C4F0B" w:rsidRDefault="00C65BB8">
      <w:pPr>
        <w:pStyle w:val="Body"/>
        <w:spacing w:after="0"/>
        <w:rPr>
          <w:rFonts w:ascii="Courier New" w:eastAsia="Courier New" w:hAnsi="Courier New" w:cs="Courier New"/>
        </w:rPr>
      </w:pPr>
      <w:r>
        <w:rPr>
          <w:rFonts w:ascii="Courier New"/>
        </w:rPr>
        <w:t xml:space="preserve">The hit-call matrix contains NA, 0, 1, and -1 values. </w:t>
      </w:r>
      <w:r>
        <w:rPr>
          <w:rFonts w:hAnsi="Courier New"/>
        </w:rPr>
        <w:t>“</w:t>
      </w:r>
      <w:r>
        <w:rPr>
          <w:rFonts w:ascii="Courier New"/>
        </w:rPr>
        <w:t>NA</w:t>
      </w:r>
      <w:r>
        <w:rPr>
          <w:rFonts w:hAnsi="Courier New"/>
        </w:rPr>
        <w:t>”</w:t>
      </w:r>
      <w:r>
        <w:rPr>
          <w:rFonts w:hAnsi="Courier New"/>
        </w:rPr>
        <w:t xml:space="preserve"> </w:t>
      </w:r>
      <w:r>
        <w:rPr>
          <w:rFonts w:ascii="Courier New"/>
        </w:rPr>
        <w:t xml:space="preserve">indicates the chemical was not tested in the multiple-concentration screening format, </w:t>
      </w:r>
      <w:r>
        <w:rPr>
          <w:rFonts w:hAnsi="Courier New"/>
        </w:rPr>
        <w:t>“</w:t>
      </w:r>
      <w:r>
        <w:rPr>
          <w:rFonts w:ascii="Courier New"/>
        </w:rPr>
        <w:t>0</w:t>
      </w:r>
      <w:r>
        <w:rPr>
          <w:rFonts w:hAnsi="Courier New"/>
        </w:rPr>
        <w:t>”</w:t>
      </w:r>
      <w:r>
        <w:rPr>
          <w:rFonts w:hAnsi="Courier New"/>
        </w:rPr>
        <w:t xml:space="preserve"> </w:t>
      </w:r>
      <w:r>
        <w:rPr>
          <w:rFonts w:ascii="Courier New"/>
        </w:rPr>
        <w:t xml:space="preserve">indicates the chemical was determined inactive, </w:t>
      </w:r>
      <w:r>
        <w:rPr>
          <w:rFonts w:hAnsi="Courier New"/>
        </w:rPr>
        <w:t>“</w:t>
      </w:r>
      <w:r>
        <w:rPr>
          <w:rFonts w:ascii="Courier New"/>
        </w:rPr>
        <w:t>1</w:t>
      </w:r>
      <w:r>
        <w:rPr>
          <w:rFonts w:hAnsi="Courier New"/>
        </w:rPr>
        <w:t>”</w:t>
      </w:r>
      <w:r>
        <w:rPr>
          <w:rFonts w:hAnsi="Courier New"/>
        </w:rPr>
        <w:t xml:space="preserve"> </w:t>
      </w:r>
      <w:r>
        <w:rPr>
          <w:rFonts w:ascii="Courier New"/>
        </w:rPr>
        <w:t xml:space="preserve">indicates the chemical was determined active, and </w:t>
      </w:r>
      <w:r>
        <w:rPr>
          <w:rFonts w:hAnsi="Courier New"/>
        </w:rPr>
        <w:t>“</w:t>
      </w:r>
      <w:r>
        <w:rPr>
          <w:rFonts w:ascii="Courier New"/>
        </w:rPr>
        <w:t>-1</w:t>
      </w:r>
      <w:r>
        <w:rPr>
          <w:rFonts w:hAnsi="Courier New"/>
        </w:rPr>
        <w:t>”</w:t>
      </w:r>
      <w:r>
        <w:rPr>
          <w:rFonts w:hAnsi="Courier New"/>
        </w:rPr>
        <w:t xml:space="preserve"> </w:t>
      </w:r>
      <w:r>
        <w:rPr>
          <w:rFonts w:ascii="Courier New"/>
        </w:rPr>
        <w:t xml:space="preserve">indicates that the activity could not be determined. Only chemicals with less than 4 concentrations of data received the </w:t>
      </w:r>
      <w:r>
        <w:rPr>
          <w:rFonts w:hAnsi="Courier New"/>
        </w:rPr>
        <w:t>“</w:t>
      </w:r>
      <w:r>
        <w:rPr>
          <w:rFonts w:ascii="Courier New"/>
        </w:rPr>
        <w:t>-1</w:t>
      </w:r>
      <w:r>
        <w:rPr>
          <w:rFonts w:hAnsi="Courier New"/>
        </w:rPr>
        <w:t>”</w:t>
      </w:r>
      <w:r>
        <w:rPr>
          <w:rFonts w:hAnsi="Courier New"/>
        </w:rPr>
        <w:t xml:space="preserve"> </w:t>
      </w:r>
      <w:r>
        <w:rPr>
          <w:rFonts w:ascii="Courier New"/>
        </w:rPr>
        <w:t xml:space="preserve">designation. </w:t>
      </w:r>
    </w:p>
    <w:p w:rsidR="007C4F0B" w:rsidRDefault="007C4F0B">
      <w:pPr>
        <w:pStyle w:val="Body"/>
        <w:spacing w:after="0"/>
        <w:rPr>
          <w:rFonts w:ascii="Courier New" w:eastAsia="Courier New" w:hAnsi="Courier New" w:cs="Courier New"/>
        </w:rPr>
      </w:pPr>
    </w:p>
    <w:p w:rsidR="007C4F0B" w:rsidRDefault="00C65BB8">
      <w:pPr>
        <w:pStyle w:val="Body"/>
        <w:spacing w:after="0"/>
        <w:rPr>
          <w:rFonts w:ascii="Courier New" w:eastAsia="Courier New" w:hAnsi="Courier New" w:cs="Courier New"/>
          <w:b/>
          <w:bCs/>
          <w:i/>
          <w:iCs/>
        </w:rPr>
      </w:pPr>
      <w:r>
        <w:rPr>
          <w:rFonts w:ascii="Courier New"/>
          <w:b/>
          <w:bCs/>
          <w:i/>
          <w:iCs/>
        </w:rPr>
        <w:t xml:space="preserve">The parameters for the winning model are given regardless of hit-calling; therefore, many inactive chemicals have a gain AC50 value in the </w:t>
      </w:r>
      <w:r>
        <w:rPr>
          <w:rFonts w:hAnsi="Courier New"/>
          <w:b/>
          <w:bCs/>
          <w:i/>
          <w:iCs/>
        </w:rPr>
        <w:t>“</w:t>
      </w:r>
      <w:proofErr w:type="spellStart"/>
      <w:r>
        <w:rPr>
          <w:rFonts w:ascii="Courier New"/>
          <w:b/>
          <w:bCs/>
          <w:i/>
          <w:iCs/>
        </w:rPr>
        <w:t>modl_ga</w:t>
      </w:r>
      <w:proofErr w:type="spellEnd"/>
      <w:r>
        <w:rPr>
          <w:rFonts w:hAnsi="Courier New"/>
          <w:b/>
          <w:bCs/>
          <w:i/>
          <w:iCs/>
        </w:rPr>
        <w:t>”</w:t>
      </w:r>
      <w:r>
        <w:rPr>
          <w:rFonts w:ascii="Courier New"/>
          <w:b/>
          <w:bCs/>
          <w:i/>
          <w:iCs/>
        </w:rPr>
        <w:t xml:space="preserve"> file. </w:t>
      </w:r>
    </w:p>
    <w:p w:rsidR="007C4F0B" w:rsidRDefault="007C4F0B">
      <w:pPr>
        <w:pStyle w:val="Body"/>
        <w:spacing w:after="0"/>
        <w:rPr>
          <w:rFonts w:ascii="Courier New" w:eastAsia="Courier New" w:hAnsi="Courier New" w:cs="Courier New"/>
          <w:b/>
          <w:bCs/>
          <w:i/>
          <w:iCs/>
        </w:rPr>
      </w:pPr>
    </w:p>
    <w:p w:rsidR="007C4F0B" w:rsidRDefault="00C65BB8">
      <w:pPr>
        <w:pStyle w:val="Body"/>
        <w:spacing w:after="0"/>
        <w:rPr>
          <w:rFonts w:ascii="Courier New" w:eastAsia="Courier New" w:hAnsi="Courier New" w:cs="Courier New"/>
        </w:rPr>
      </w:pPr>
      <w:r>
        <w:rPr>
          <w:rFonts w:ascii="Courier New"/>
        </w:rPr>
        <w:t>The other two data files contain the cautionary flags for all the selected samples in the matrix files and the cytotoxicity distribution by chemical. The flag file contains many database id values, basic chemical information, the assay endpoint name (</w:t>
      </w:r>
      <w:proofErr w:type="spellStart"/>
      <w:r>
        <w:rPr>
          <w:rFonts w:ascii="Courier New"/>
        </w:rPr>
        <w:t>aenm</w:t>
      </w:r>
      <w:proofErr w:type="spellEnd"/>
      <w:r>
        <w:rPr>
          <w:rFonts w:ascii="Courier New"/>
        </w:rPr>
        <w:t>), and the flag information. The flag information includes the flag database id (l6_mthd_id), the flag output (flag), and the flag value/unit (</w:t>
      </w:r>
      <w:proofErr w:type="spellStart"/>
      <w:r>
        <w:rPr>
          <w:rFonts w:ascii="Courier New"/>
        </w:rPr>
        <w:t>fval</w:t>
      </w:r>
      <w:proofErr w:type="spellEnd"/>
      <w:r>
        <w:rPr>
          <w:rFonts w:ascii="Courier New"/>
        </w:rPr>
        <w:t>/</w:t>
      </w:r>
      <w:proofErr w:type="spellStart"/>
      <w:r>
        <w:rPr>
          <w:rFonts w:ascii="Courier New"/>
        </w:rPr>
        <w:t>fval_unit</w:t>
      </w:r>
      <w:proofErr w:type="spellEnd"/>
      <w:r>
        <w:rPr>
          <w:rFonts w:ascii="Courier New"/>
        </w:rPr>
        <w:t xml:space="preserve">) when applicable. Not all flags have an associated value. </w:t>
      </w:r>
    </w:p>
    <w:p w:rsidR="007C4F0B" w:rsidRDefault="007C4F0B">
      <w:pPr>
        <w:pStyle w:val="Body"/>
        <w:spacing w:after="0"/>
        <w:rPr>
          <w:rFonts w:ascii="Courier New" w:eastAsia="Courier New" w:hAnsi="Courier New" w:cs="Courier New"/>
        </w:rPr>
      </w:pPr>
    </w:p>
    <w:p w:rsidR="007C4F0B" w:rsidRDefault="00C65BB8">
      <w:pPr>
        <w:pStyle w:val="Body"/>
        <w:spacing w:after="0"/>
        <w:rPr>
          <w:rFonts w:ascii="Courier New" w:eastAsia="Courier New" w:hAnsi="Courier New" w:cs="Courier New"/>
        </w:rPr>
      </w:pPr>
      <w:r>
        <w:rPr>
          <w:rFonts w:ascii="Courier New"/>
        </w:rPr>
        <w:t xml:space="preserve">The cytotoxicity distribution file contains basic chemical information, the median (med) and MAD (mad) of gain AC50 across the </w:t>
      </w:r>
      <w:r>
        <w:rPr>
          <w:rFonts w:ascii="Courier New"/>
        </w:rPr>
        <w:lastRenderedPageBreak/>
        <w:t>cytotoxicity assays (in log base 10 micromolar units), and the number of cytotoxicity assays with an active hit-call (</w:t>
      </w:r>
      <w:proofErr w:type="spellStart"/>
      <w:r>
        <w:rPr>
          <w:rFonts w:ascii="Courier New"/>
        </w:rPr>
        <w:t>nhit</w:t>
      </w:r>
      <w:proofErr w:type="spellEnd"/>
      <w:r>
        <w:rPr>
          <w:rFonts w:ascii="Courier New"/>
        </w:rPr>
        <w:t>). The global MAD (</w:t>
      </w:r>
      <w:proofErr w:type="spellStart"/>
      <w:r>
        <w:rPr>
          <w:rFonts w:ascii="Courier New"/>
        </w:rPr>
        <w:t>global_mad</w:t>
      </w:r>
      <w:proofErr w:type="spellEnd"/>
      <w:r>
        <w:rPr>
          <w:rFonts w:ascii="Courier New"/>
        </w:rPr>
        <w:t xml:space="preserve">) is defined as the median of all the MAD values, excluding NA values. The cytotoxicity assays are indicated by the </w:t>
      </w:r>
      <w:r>
        <w:rPr>
          <w:rFonts w:hAnsi="Courier New"/>
        </w:rPr>
        <w:t>“</w:t>
      </w:r>
      <w:proofErr w:type="spellStart"/>
      <w:r>
        <w:rPr>
          <w:rFonts w:ascii="Courier New"/>
        </w:rPr>
        <w:t>burst_assay</w:t>
      </w:r>
      <w:proofErr w:type="spellEnd"/>
      <w:r>
        <w:rPr>
          <w:rFonts w:hAnsi="Courier New"/>
        </w:rPr>
        <w:t>”</w:t>
      </w:r>
      <w:r>
        <w:rPr>
          <w:rFonts w:hAnsi="Courier New"/>
        </w:rPr>
        <w:t xml:space="preserve"> </w:t>
      </w:r>
      <w:r>
        <w:rPr>
          <w:rFonts w:ascii="Courier New"/>
        </w:rPr>
        <w:t>field in the assay summary file. When a chemical hits less than two cytotoxicity assays, the cytotoxicity point (</w:t>
      </w:r>
      <w:proofErr w:type="spellStart"/>
      <w:r>
        <w:rPr>
          <w:rFonts w:ascii="Courier New"/>
        </w:rPr>
        <w:t>cyto_pt</w:t>
      </w:r>
      <w:proofErr w:type="spellEnd"/>
      <w:r>
        <w:rPr>
          <w:rFonts w:ascii="Courier New"/>
        </w:rPr>
        <w:t xml:space="preserve">) is defined as 3, otherwise the cytotoxicity point is the cytotoxicity median (med) for the chemical. </w:t>
      </w:r>
      <w:r>
        <w:rPr>
          <w:rFonts w:hAnsi="Courier New"/>
        </w:rPr>
        <w:t>“</w:t>
      </w:r>
      <w:proofErr w:type="spellStart"/>
      <w:r>
        <w:rPr>
          <w:rFonts w:ascii="Courier New"/>
        </w:rPr>
        <w:t>cyto_pt_um</w:t>
      </w:r>
      <w:proofErr w:type="spellEnd"/>
      <w:r>
        <w:rPr>
          <w:rFonts w:hAnsi="Courier New"/>
        </w:rPr>
        <w:t>”</w:t>
      </w:r>
      <w:r>
        <w:rPr>
          <w:rFonts w:hAnsi="Courier New"/>
        </w:rPr>
        <w:t xml:space="preserve"> </w:t>
      </w:r>
      <w:r>
        <w:rPr>
          <w:rFonts w:ascii="Courier New"/>
        </w:rPr>
        <w:t xml:space="preserve">and </w:t>
      </w:r>
      <w:r>
        <w:rPr>
          <w:rFonts w:hAnsi="Courier New"/>
        </w:rPr>
        <w:t>“</w:t>
      </w:r>
      <w:proofErr w:type="spellStart"/>
      <w:r>
        <w:rPr>
          <w:rFonts w:ascii="Courier New"/>
        </w:rPr>
        <w:t>lower_bnd_um</w:t>
      </w:r>
      <w:proofErr w:type="spellEnd"/>
      <w:r>
        <w:rPr>
          <w:rFonts w:hAnsi="Courier New"/>
        </w:rPr>
        <w:t>”</w:t>
      </w:r>
      <w:r>
        <w:rPr>
          <w:rFonts w:hAnsi="Courier New"/>
        </w:rPr>
        <w:t xml:space="preserve"> </w:t>
      </w:r>
      <w:r>
        <w:rPr>
          <w:rFonts w:ascii="Courier New"/>
        </w:rPr>
        <w:t xml:space="preserve">are the </w:t>
      </w:r>
      <w:proofErr w:type="spellStart"/>
      <w:r>
        <w:rPr>
          <w:rFonts w:ascii="Courier New"/>
        </w:rPr>
        <w:t>cytoxicity</w:t>
      </w:r>
      <w:proofErr w:type="spellEnd"/>
      <w:r>
        <w:rPr>
          <w:rFonts w:ascii="Courier New"/>
        </w:rPr>
        <w:t xml:space="preserve"> point and the cytotoxicity point minus three times the global MAD in micromolar units, respectively.</w:t>
      </w:r>
    </w:p>
    <w:p w:rsidR="007C4F0B" w:rsidRDefault="007C4F0B">
      <w:pPr>
        <w:pStyle w:val="Body"/>
        <w:spacing w:after="0"/>
        <w:rPr>
          <w:rFonts w:ascii="Courier New" w:eastAsia="Courier New" w:hAnsi="Courier New" w:cs="Courier New"/>
        </w:rPr>
      </w:pPr>
    </w:p>
    <w:p w:rsidR="007C4F0B" w:rsidRDefault="00C65BB8">
      <w:pPr>
        <w:pStyle w:val="Body"/>
        <w:spacing w:after="0"/>
        <w:rPr>
          <w:rFonts w:ascii="Courier New" w:eastAsia="Courier New" w:hAnsi="Courier New" w:cs="Courier New"/>
        </w:rPr>
      </w:pPr>
      <w:r>
        <w:rPr>
          <w:rFonts w:ascii="Courier New"/>
        </w:rPr>
        <w:t xml:space="preserve">The chemical summary file contains the mapping from </w:t>
      </w:r>
      <w:r>
        <w:rPr>
          <w:rFonts w:hAnsi="Courier New"/>
        </w:rPr>
        <w:t>“</w:t>
      </w:r>
      <w:r>
        <w:rPr>
          <w:rFonts w:ascii="Courier New"/>
        </w:rPr>
        <w:t>code</w:t>
      </w:r>
      <w:r>
        <w:rPr>
          <w:rFonts w:hAnsi="Courier New"/>
        </w:rPr>
        <w:t>”</w:t>
      </w:r>
      <w:r>
        <w:rPr>
          <w:rFonts w:hAnsi="Courier New"/>
        </w:rPr>
        <w:t xml:space="preserve"> </w:t>
      </w:r>
      <w:r>
        <w:rPr>
          <w:rFonts w:ascii="Courier New"/>
        </w:rPr>
        <w:t>to CASRN (</w:t>
      </w:r>
      <w:proofErr w:type="spellStart"/>
      <w:r>
        <w:rPr>
          <w:rFonts w:ascii="Courier New"/>
        </w:rPr>
        <w:t>casn</w:t>
      </w:r>
      <w:proofErr w:type="spellEnd"/>
      <w:r>
        <w:rPr>
          <w:rFonts w:ascii="Courier New"/>
        </w:rPr>
        <w:t xml:space="preserve">), </w:t>
      </w:r>
      <w:proofErr w:type="spellStart"/>
      <w:r>
        <w:rPr>
          <w:rFonts w:ascii="Courier New"/>
        </w:rPr>
        <w:t>DSSTox_GSID</w:t>
      </w:r>
      <w:proofErr w:type="spellEnd"/>
      <w:r>
        <w:rPr>
          <w:rFonts w:ascii="Courier New"/>
        </w:rPr>
        <w:t xml:space="preserve"> (</w:t>
      </w:r>
      <w:proofErr w:type="spellStart"/>
      <w:r>
        <w:rPr>
          <w:rFonts w:ascii="Courier New"/>
        </w:rPr>
        <w:t>chid</w:t>
      </w:r>
      <w:proofErr w:type="spellEnd"/>
      <w:r>
        <w:rPr>
          <w:rFonts w:ascii="Courier New"/>
        </w:rPr>
        <w:t>), and chemical name (</w:t>
      </w:r>
      <w:proofErr w:type="spellStart"/>
      <w:r>
        <w:rPr>
          <w:rFonts w:ascii="Courier New"/>
        </w:rPr>
        <w:t>chnm</w:t>
      </w:r>
      <w:proofErr w:type="spellEnd"/>
      <w:r>
        <w:rPr>
          <w:rFonts w:ascii="Courier New"/>
        </w:rPr>
        <w:t xml:space="preserve">) for </w:t>
      </w:r>
      <w:r w:rsidR="000A03A9">
        <w:rPr>
          <w:rFonts w:ascii="Courier New"/>
        </w:rPr>
        <w:t>all</w:t>
      </w:r>
      <w:r>
        <w:rPr>
          <w:rFonts w:ascii="Courier New"/>
        </w:rPr>
        <w:t xml:space="preserve"> unique chemicals. Th</w:t>
      </w:r>
      <w:r w:rsidR="000A03A9">
        <w:rPr>
          <w:rFonts w:ascii="Courier New"/>
        </w:rPr>
        <w:t xml:space="preserve">e assay summary files contain all </w:t>
      </w:r>
      <w:r>
        <w:rPr>
          <w:rFonts w:ascii="Courier New"/>
        </w:rPr>
        <w:t xml:space="preserve">annotations </w:t>
      </w:r>
      <w:r w:rsidR="000A03A9">
        <w:rPr>
          <w:rFonts w:ascii="Courier New"/>
        </w:rPr>
        <w:t>and quality statistics for the currently released assay set.</w:t>
      </w:r>
      <w:r w:rsidR="00E41158">
        <w:rPr>
          <w:rFonts w:ascii="Courier New"/>
        </w:rPr>
        <w:t xml:space="preserve"> More detailed descriptions of these files are available in the assay information README file, </w:t>
      </w:r>
      <w:r w:rsidR="00E41158">
        <w:rPr>
          <w:rFonts w:ascii="Courier New"/>
        </w:rPr>
        <w:t>“</w:t>
      </w:r>
      <w:r w:rsidR="00E41158" w:rsidRPr="00E41158">
        <w:rPr>
          <w:rFonts w:ascii="Courier New"/>
        </w:rPr>
        <w:t>README_INVITRODB_V2_ASSAYINFO</w:t>
      </w:r>
      <w:r w:rsidR="00E41158">
        <w:rPr>
          <w:rFonts w:ascii="Courier New"/>
        </w:rPr>
        <w:t>”</w:t>
      </w:r>
      <w:r w:rsidR="00E41158">
        <w:rPr>
          <w:rFonts w:ascii="Courier New"/>
        </w:rPr>
        <w:t>.</w:t>
      </w:r>
    </w:p>
    <w:p w:rsidR="007C4F0B" w:rsidRDefault="007C4F0B">
      <w:pPr>
        <w:pStyle w:val="Body"/>
        <w:spacing w:after="0"/>
        <w:rPr>
          <w:rFonts w:ascii="Courier New" w:eastAsia="Courier New" w:hAnsi="Courier New" w:cs="Courier New"/>
        </w:rPr>
      </w:pPr>
    </w:p>
    <w:p w:rsidR="007C4F0B" w:rsidRDefault="00C65BB8">
      <w:pPr>
        <w:pStyle w:val="Body"/>
        <w:spacing w:after="0"/>
        <w:rPr>
          <w:rFonts w:ascii="Courier New" w:eastAsia="Courier New" w:hAnsi="Courier New" w:cs="Courier New"/>
        </w:rPr>
      </w:pPr>
      <w:r>
        <w:rPr>
          <w:rFonts w:ascii="Courier New"/>
        </w:rPr>
        <w:t xml:space="preserve">Detailed information about all of the parameters is available in the </w:t>
      </w:r>
      <w:proofErr w:type="spellStart"/>
      <w:r>
        <w:rPr>
          <w:rFonts w:ascii="Courier New"/>
        </w:rPr>
        <w:t>tcpl</w:t>
      </w:r>
      <w:proofErr w:type="spellEnd"/>
      <w:r>
        <w:rPr>
          <w:rFonts w:ascii="Courier New"/>
        </w:rPr>
        <w:t xml:space="preserve"> R package vignette</w:t>
      </w:r>
      <w:r w:rsidR="00686571">
        <w:rPr>
          <w:rFonts w:ascii="Courier New"/>
        </w:rPr>
        <w:t xml:space="preserve">, </w:t>
      </w:r>
      <w:r w:rsidR="00686571">
        <w:rPr>
          <w:rFonts w:ascii="Courier New"/>
        </w:rPr>
        <w:t>“</w:t>
      </w:r>
      <w:r w:rsidR="00686571">
        <w:rPr>
          <w:rFonts w:ascii="Courier New"/>
        </w:rPr>
        <w:t>Pipeline_Overview.pdf</w:t>
      </w:r>
      <w:r w:rsidR="00686571">
        <w:rPr>
          <w:rFonts w:ascii="Courier New"/>
        </w:rPr>
        <w:t>”</w:t>
      </w:r>
      <w:r w:rsidR="003F7240">
        <w:rPr>
          <w:rFonts w:ascii="Courier New"/>
        </w:rPr>
        <w:t xml:space="preserve"> </w:t>
      </w:r>
      <w:r w:rsidR="00686571">
        <w:rPr>
          <w:rFonts w:ascii="Courier New"/>
        </w:rPr>
        <w:t>(</w:t>
      </w:r>
      <w:hyperlink r:id="rId6" w:history="1">
        <w:r w:rsidR="003F7240">
          <w:rPr>
            <w:rStyle w:val="Hyperlink"/>
            <w:rFonts w:ascii="Courier New"/>
            <w:color w:val="0070C0"/>
            <w:u w:color="0070C0"/>
          </w:rPr>
          <w:t>ToxCast Data Pipeline Over</w:t>
        </w:r>
        <w:r w:rsidR="00543141" w:rsidRPr="003F7240">
          <w:rPr>
            <w:rStyle w:val="Hyperlink"/>
            <w:rFonts w:ascii="Courier New"/>
            <w:color w:val="0070C0"/>
            <w:u w:color="0070C0"/>
          </w:rPr>
          <w:t>view</w:t>
        </w:r>
      </w:hyperlink>
      <w:r w:rsidR="00686571">
        <w:rPr>
          <w:rFonts w:ascii="Courier New"/>
        </w:rPr>
        <w:t>)</w:t>
      </w:r>
      <w:r>
        <w:rPr>
          <w:rFonts w:ascii="Courier New"/>
        </w:rPr>
        <w:t>.</w:t>
      </w:r>
    </w:p>
    <w:p w:rsidR="007C4F0B" w:rsidRDefault="007C4F0B">
      <w:pPr>
        <w:pStyle w:val="Body"/>
        <w:spacing w:after="0"/>
        <w:rPr>
          <w:rFonts w:ascii="Courier New" w:eastAsia="Courier New" w:hAnsi="Courier New" w:cs="Courier New"/>
        </w:rPr>
      </w:pPr>
    </w:p>
    <w:p w:rsidR="007C4F0B" w:rsidRDefault="00C65BB8">
      <w:pPr>
        <w:pStyle w:val="Body"/>
        <w:spacing w:after="0"/>
        <w:rPr>
          <w:rFonts w:ascii="Courier New" w:eastAsia="Courier New" w:hAnsi="Courier New" w:cs="Courier New"/>
        </w:rPr>
      </w:pPr>
      <w:r>
        <w:rPr>
          <w:rFonts w:ascii="Courier New"/>
        </w:rPr>
        <w:t xml:space="preserve">For questions or concerns, please contact Monica Linnenbrink at: </w:t>
      </w:r>
      <w:hyperlink r:id="rId7" w:history="1">
        <w:r>
          <w:rPr>
            <w:rStyle w:val="Hyperlink0"/>
          </w:rPr>
          <w:t>linnenbrink.monica@epa.gov</w:t>
        </w:r>
      </w:hyperlink>
      <w:r>
        <w:rPr>
          <w:rFonts w:ascii="Courier New"/>
        </w:rPr>
        <w:t>.</w:t>
      </w:r>
    </w:p>
    <w:p w:rsidR="007C4F0B" w:rsidRDefault="007C4F0B">
      <w:pPr>
        <w:pStyle w:val="Body"/>
        <w:spacing w:after="0"/>
        <w:rPr>
          <w:rFonts w:ascii="Courier New" w:eastAsia="Courier New" w:hAnsi="Courier New" w:cs="Courier New"/>
        </w:rPr>
      </w:pPr>
    </w:p>
    <w:p w:rsidR="007C4F0B" w:rsidRDefault="007C4F0B">
      <w:pPr>
        <w:pStyle w:val="Body"/>
        <w:rPr>
          <w:rFonts w:ascii="Courier New" w:eastAsia="Courier New" w:hAnsi="Courier New" w:cs="Courier New"/>
        </w:rPr>
      </w:pPr>
    </w:p>
    <w:p w:rsidR="007C4F0B" w:rsidRDefault="00C65BB8">
      <w:pPr>
        <w:pStyle w:val="Body"/>
        <w:pageBreakBefore/>
        <w:spacing w:after="0"/>
        <w:rPr>
          <w:rFonts w:ascii="Courier New" w:eastAsia="Courier New" w:hAnsi="Courier New" w:cs="Courier New"/>
        </w:rPr>
      </w:pPr>
      <w:r>
        <w:rPr>
          <w:rFonts w:ascii="Courier New"/>
        </w:rPr>
        <w:lastRenderedPageBreak/>
        <w:t>######################################################################</w:t>
      </w:r>
    </w:p>
    <w:p w:rsidR="007C4F0B" w:rsidRDefault="00C65BB8">
      <w:pPr>
        <w:pStyle w:val="Body"/>
        <w:spacing w:after="0"/>
        <w:rPr>
          <w:rFonts w:ascii="Courier New" w:eastAsia="Courier New" w:hAnsi="Courier New" w:cs="Courier New"/>
        </w:rPr>
      </w:pPr>
      <w:r>
        <w:rPr>
          <w:rFonts w:ascii="Courier New"/>
        </w:rPr>
        <w:t xml:space="preserve">## R Script to produce </w:t>
      </w:r>
      <w:r w:rsidR="00120BC9">
        <w:rPr>
          <w:rFonts w:ascii="Courier New"/>
        </w:rPr>
        <w:t>MARCH 2019</w:t>
      </w:r>
      <w:r>
        <w:rPr>
          <w:rFonts w:ascii="Courier New"/>
        </w:rPr>
        <w:t xml:space="preserve"> ToxCast Data Release</w:t>
      </w:r>
    </w:p>
    <w:p w:rsidR="007C4F0B" w:rsidRDefault="00C65BB8">
      <w:pPr>
        <w:pStyle w:val="Body"/>
        <w:spacing w:after="0"/>
        <w:rPr>
          <w:rFonts w:ascii="Courier New" w:eastAsia="Courier New" w:hAnsi="Courier New" w:cs="Courier New"/>
        </w:rPr>
      </w:pPr>
      <w:r>
        <w:rPr>
          <w:rFonts w:ascii="Courier New"/>
        </w:rPr>
        <w:t>######################################################################</w:t>
      </w:r>
    </w:p>
    <w:p w:rsidR="007C4F0B" w:rsidRDefault="007C4F0B">
      <w:pPr>
        <w:pStyle w:val="Body"/>
        <w:spacing w:after="0"/>
        <w:rPr>
          <w:rFonts w:ascii="Courier New" w:eastAsia="Courier New" w:hAnsi="Courier New" w:cs="Courier New"/>
        </w:rPr>
      </w:pPr>
    </w:p>
    <w:p w:rsidR="00165508" w:rsidRPr="00165508" w:rsidRDefault="00165508" w:rsidP="00165508">
      <w:pPr>
        <w:pStyle w:val="Body"/>
        <w:rPr>
          <w:rFonts w:ascii="Courier New"/>
        </w:rPr>
      </w:pPr>
      <w:proofErr w:type="gramStart"/>
      <w:r w:rsidRPr="00165508">
        <w:rPr>
          <w:rFonts w:ascii="Courier New"/>
        </w:rPr>
        <w:t>rm(</w:t>
      </w:r>
      <w:proofErr w:type="gramEnd"/>
      <w:r w:rsidRPr="00165508">
        <w:rPr>
          <w:rFonts w:ascii="Courier New"/>
        </w:rPr>
        <w:t>list = ls())</w:t>
      </w:r>
    </w:p>
    <w:p w:rsidR="00165508" w:rsidRPr="00165508" w:rsidRDefault="00165508" w:rsidP="00165508">
      <w:pPr>
        <w:pStyle w:val="Body"/>
        <w:rPr>
          <w:rFonts w:ascii="Courier New"/>
        </w:rPr>
      </w:pPr>
      <w:r w:rsidRPr="00165508">
        <w:rPr>
          <w:rFonts w:ascii="Courier New"/>
        </w:rPr>
        <w:t>library(</w:t>
      </w:r>
      <w:proofErr w:type="spellStart"/>
      <w:r w:rsidRPr="00165508">
        <w:rPr>
          <w:rFonts w:ascii="Courier New"/>
        </w:rPr>
        <w:t>tcpl</w:t>
      </w:r>
      <w:proofErr w:type="spellEnd"/>
      <w:r w:rsidRPr="00165508">
        <w:rPr>
          <w:rFonts w:ascii="Courier New"/>
        </w:rPr>
        <w:t>)</w:t>
      </w:r>
    </w:p>
    <w:p w:rsidR="00165508" w:rsidRPr="00165508" w:rsidRDefault="00165508" w:rsidP="00165508">
      <w:pPr>
        <w:pStyle w:val="Body"/>
        <w:rPr>
          <w:rFonts w:ascii="Courier New"/>
        </w:rPr>
      </w:pPr>
      <w:r w:rsidRPr="00165508">
        <w:rPr>
          <w:rFonts w:ascii="Courier New"/>
        </w:rPr>
        <w:t>library(</w:t>
      </w:r>
      <w:proofErr w:type="spellStart"/>
      <w:proofErr w:type="gramStart"/>
      <w:r w:rsidRPr="00165508">
        <w:rPr>
          <w:rFonts w:ascii="Courier New"/>
        </w:rPr>
        <w:t>data.table</w:t>
      </w:r>
      <w:proofErr w:type="spellEnd"/>
      <w:proofErr w:type="gramEnd"/>
      <w:r w:rsidRPr="00165508">
        <w:rPr>
          <w:rFonts w:ascii="Courier New"/>
        </w:rPr>
        <w:t>)</w:t>
      </w:r>
    </w:p>
    <w:p w:rsidR="00165508" w:rsidRPr="00165508" w:rsidRDefault="00165508" w:rsidP="00165508">
      <w:pPr>
        <w:pStyle w:val="Body"/>
        <w:rPr>
          <w:rFonts w:ascii="Courier New"/>
        </w:rPr>
      </w:pPr>
      <w:r w:rsidRPr="00165508">
        <w:rPr>
          <w:rFonts w:ascii="Courier New"/>
        </w:rPr>
        <w:t>library(parallel)</w:t>
      </w:r>
    </w:p>
    <w:p w:rsidR="00165508" w:rsidRPr="00165508" w:rsidRDefault="00165508" w:rsidP="00165508">
      <w:pPr>
        <w:pStyle w:val="Body"/>
        <w:rPr>
          <w:rFonts w:ascii="Courier New"/>
        </w:rPr>
      </w:pPr>
      <w:r w:rsidRPr="00165508">
        <w:rPr>
          <w:rFonts w:ascii="Courier New"/>
        </w:rPr>
        <w:t xml:space="preserve">post &lt;- </w:t>
      </w:r>
      <w:proofErr w:type="gramStart"/>
      <w:r w:rsidRPr="00165508">
        <w:rPr>
          <w:rFonts w:ascii="Courier New"/>
        </w:rPr>
        <w:t>format(</w:t>
      </w:r>
      <w:proofErr w:type="spellStart"/>
      <w:proofErr w:type="gramEnd"/>
      <w:r w:rsidRPr="00165508">
        <w:rPr>
          <w:rFonts w:ascii="Courier New"/>
        </w:rPr>
        <w:t>Sys.Date</w:t>
      </w:r>
      <w:proofErr w:type="spellEnd"/>
      <w:r w:rsidRPr="00165508">
        <w:rPr>
          <w:rFonts w:ascii="Courier New"/>
        </w:rPr>
        <w:t>(), "_%y%m%d.csv")</w:t>
      </w:r>
    </w:p>
    <w:p w:rsidR="00165508" w:rsidRPr="00165508" w:rsidRDefault="00165508" w:rsidP="00165508">
      <w:pPr>
        <w:pStyle w:val="Body"/>
        <w:rPr>
          <w:rFonts w:ascii="Courier New"/>
        </w:rPr>
      </w:pPr>
      <w:r w:rsidRPr="00165508">
        <w:rPr>
          <w:rFonts w:ascii="Courier New"/>
        </w:rPr>
        <w:t>## Write the matrix files and cytotoxicity distribution file</w:t>
      </w:r>
    </w:p>
    <w:p w:rsidR="00165508" w:rsidRPr="00165508" w:rsidRDefault="00165508" w:rsidP="00165508">
      <w:pPr>
        <w:pStyle w:val="Body"/>
        <w:rPr>
          <w:rFonts w:ascii="Courier New"/>
        </w:rPr>
      </w:pPr>
      <w:r w:rsidRPr="00165508">
        <w:rPr>
          <w:rFonts w:ascii="Courier New"/>
        </w:rPr>
        <w:t xml:space="preserve">res &lt;- </w:t>
      </w:r>
      <w:proofErr w:type="spellStart"/>
      <w:proofErr w:type="gramStart"/>
      <w:r w:rsidRPr="00165508">
        <w:rPr>
          <w:rFonts w:ascii="Courier New"/>
        </w:rPr>
        <w:t>tcplVarMat</w:t>
      </w:r>
      <w:proofErr w:type="spellEnd"/>
      <w:r w:rsidRPr="00165508">
        <w:rPr>
          <w:rFonts w:ascii="Courier New"/>
        </w:rPr>
        <w:t>(</w:t>
      </w:r>
      <w:proofErr w:type="gramEnd"/>
    </w:p>
    <w:p w:rsidR="00165508" w:rsidRPr="00165508" w:rsidRDefault="00165508" w:rsidP="00165508">
      <w:pPr>
        <w:pStyle w:val="Body"/>
        <w:rPr>
          <w:rFonts w:ascii="Courier New"/>
        </w:rPr>
      </w:pPr>
      <w:r w:rsidRPr="00165508">
        <w:rPr>
          <w:rFonts w:ascii="Courier New"/>
        </w:rPr>
        <w:t xml:space="preserve">  </w:t>
      </w:r>
      <w:proofErr w:type="spellStart"/>
      <w:proofErr w:type="gramStart"/>
      <w:r w:rsidRPr="00165508">
        <w:rPr>
          <w:rFonts w:ascii="Courier New"/>
        </w:rPr>
        <w:t>add.vars</w:t>
      </w:r>
      <w:proofErr w:type="spellEnd"/>
      <w:proofErr w:type="gramEnd"/>
      <w:r w:rsidRPr="00165508">
        <w:rPr>
          <w:rFonts w:ascii="Courier New"/>
        </w:rPr>
        <w:t xml:space="preserve"> = c(</w:t>
      </w:r>
    </w:p>
    <w:p w:rsidR="00165508" w:rsidRPr="00165508" w:rsidRDefault="00165508" w:rsidP="00165508">
      <w:pPr>
        <w:pStyle w:val="Body"/>
        <w:rPr>
          <w:rFonts w:ascii="Courier New"/>
        </w:rPr>
      </w:pPr>
      <w:r w:rsidRPr="00165508">
        <w:rPr>
          <w:rFonts w:ascii="Courier New"/>
        </w:rPr>
        <w:t xml:space="preserve">    "</w:t>
      </w:r>
      <w:proofErr w:type="spellStart"/>
      <w:r w:rsidRPr="00165508">
        <w:rPr>
          <w:rFonts w:ascii="Courier New"/>
        </w:rPr>
        <w:t>modl_ga</w:t>
      </w:r>
      <w:proofErr w:type="spellEnd"/>
      <w:r w:rsidRPr="00165508">
        <w:rPr>
          <w:rFonts w:ascii="Courier New"/>
        </w:rPr>
        <w:t>", "</w:t>
      </w:r>
      <w:proofErr w:type="spellStart"/>
      <w:r w:rsidRPr="00165508">
        <w:rPr>
          <w:rFonts w:ascii="Courier New"/>
        </w:rPr>
        <w:t>hitc</w:t>
      </w:r>
      <w:proofErr w:type="spellEnd"/>
      <w:r w:rsidRPr="00165508">
        <w:rPr>
          <w:rFonts w:ascii="Courier New"/>
        </w:rPr>
        <w:t>", "</w:t>
      </w:r>
      <w:proofErr w:type="spellStart"/>
      <w:r w:rsidRPr="00165508">
        <w:rPr>
          <w:rFonts w:ascii="Courier New"/>
        </w:rPr>
        <w:t>modl_tp</w:t>
      </w:r>
      <w:proofErr w:type="spellEnd"/>
      <w:r w:rsidRPr="00165508">
        <w:rPr>
          <w:rFonts w:ascii="Courier New"/>
        </w:rPr>
        <w:t>", "</w:t>
      </w:r>
      <w:proofErr w:type="spellStart"/>
      <w:r w:rsidRPr="00165508">
        <w:rPr>
          <w:rFonts w:ascii="Courier New"/>
        </w:rPr>
        <w:t>modl_la</w:t>
      </w:r>
      <w:proofErr w:type="spellEnd"/>
      <w:r w:rsidRPr="00165508">
        <w:rPr>
          <w:rFonts w:ascii="Courier New"/>
        </w:rPr>
        <w:t>", "</w:t>
      </w:r>
      <w:proofErr w:type="spellStart"/>
      <w:r w:rsidRPr="00165508">
        <w:rPr>
          <w:rFonts w:ascii="Courier New"/>
        </w:rPr>
        <w:t>modl</w:t>
      </w:r>
      <w:proofErr w:type="spellEnd"/>
      <w:r w:rsidRPr="00165508">
        <w:rPr>
          <w:rFonts w:ascii="Courier New"/>
        </w:rPr>
        <w:t>", "</w:t>
      </w:r>
      <w:proofErr w:type="spellStart"/>
      <w:r w:rsidRPr="00165508">
        <w:rPr>
          <w:rFonts w:ascii="Courier New"/>
        </w:rPr>
        <w:t>max_mean</w:t>
      </w:r>
      <w:proofErr w:type="spell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w:t>
      </w:r>
      <w:proofErr w:type="spellStart"/>
      <w:r w:rsidRPr="00165508">
        <w:rPr>
          <w:rFonts w:ascii="Courier New"/>
        </w:rPr>
        <w:t>modl_acc</w:t>
      </w:r>
      <w:proofErr w:type="spellEnd"/>
      <w:r w:rsidRPr="00165508">
        <w:rPr>
          <w:rFonts w:ascii="Courier New"/>
        </w:rPr>
        <w:t>", "</w:t>
      </w:r>
      <w:proofErr w:type="spellStart"/>
      <w:r w:rsidRPr="00165508">
        <w:rPr>
          <w:rFonts w:ascii="Courier New"/>
        </w:rPr>
        <w:t>modl_acb</w:t>
      </w:r>
      <w:proofErr w:type="spellEnd"/>
      <w:r w:rsidRPr="00165508">
        <w:rPr>
          <w:rFonts w:ascii="Courier New"/>
        </w:rPr>
        <w:t>", "modl_ac10", "</w:t>
      </w:r>
      <w:proofErr w:type="spellStart"/>
      <w:r w:rsidRPr="00165508">
        <w:rPr>
          <w:rFonts w:ascii="Courier New"/>
        </w:rPr>
        <w:t>max_med</w:t>
      </w:r>
      <w:proofErr w:type="spellEnd"/>
      <w:r w:rsidRPr="00165508">
        <w:rPr>
          <w:rFonts w:ascii="Courier New"/>
        </w:rPr>
        <w:t>", "</w:t>
      </w:r>
      <w:proofErr w:type="spellStart"/>
      <w:r w:rsidRPr="00165508">
        <w:rPr>
          <w:rFonts w:ascii="Courier New"/>
        </w:rPr>
        <w:t>logc_max</w:t>
      </w:r>
      <w:proofErr w:type="spell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w:t>
      </w:r>
      <w:proofErr w:type="spellStart"/>
      <w:r w:rsidRPr="00165508">
        <w:rPr>
          <w:rFonts w:ascii="Courier New"/>
        </w:rPr>
        <w:t>logc_min</w:t>
      </w:r>
      <w:proofErr w:type="spellEnd"/>
      <w:r w:rsidRPr="00165508">
        <w:rPr>
          <w:rFonts w:ascii="Courier New"/>
        </w:rPr>
        <w:t>", "</w:t>
      </w:r>
      <w:proofErr w:type="spellStart"/>
      <w:r w:rsidRPr="00165508">
        <w:rPr>
          <w:rFonts w:ascii="Courier New"/>
        </w:rPr>
        <w:t>spid</w:t>
      </w:r>
      <w:proofErr w:type="spellEnd"/>
      <w:r w:rsidRPr="00165508">
        <w:rPr>
          <w:rFonts w:ascii="Courier New"/>
        </w:rPr>
        <w:t>", "m4id", "</w:t>
      </w:r>
      <w:proofErr w:type="spellStart"/>
      <w:r w:rsidRPr="00165508">
        <w:rPr>
          <w:rFonts w:ascii="Courier New"/>
        </w:rPr>
        <w:t>modl_gw</w:t>
      </w:r>
      <w:proofErr w:type="spellEnd"/>
      <w:r w:rsidRPr="00165508">
        <w:rPr>
          <w:rFonts w:ascii="Courier New"/>
        </w:rPr>
        <w:t>", "</w:t>
      </w:r>
      <w:proofErr w:type="spellStart"/>
      <w:r w:rsidRPr="00165508">
        <w:rPr>
          <w:rFonts w:ascii="Courier New"/>
        </w:rPr>
        <w:t>modl_lw</w:t>
      </w:r>
      <w:proofErr w:type="spellEnd"/>
      <w:r w:rsidRPr="00165508">
        <w:rPr>
          <w:rFonts w:ascii="Courier New"/>
        </w:rPr>
        <w:t>", "</w:t>
      </w:r>
      <w:proofErr w:type="spellStart"/>
      <w:r w:rsidRPr="00165508">
        <w:rPr>
          <w:rFonts w:ascii="Courier New"/>
        </w:rPr>
        <w:t>fitc</w:t>
      </w:r>
      <w:proofErr w:type="spell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w:t>
      </w:r>
      <w:proofErr w:type="spellStart"/>
      <w:r w:rsidRPr="00165508">
        <w:rPr>
          <w:rFonts w:ascii="Courier New"/>
        </w:rPr>
        <w:t>modl_rmse</w:t>
      </w:r>
      <w:proofErr w:type="spellEnd"/>
      <w:r w:rsidRPr="00165508">
        <w:rPr>
          <w:rFonts w:ascii="Courier New"/>
        </w:rPr>
        <w:t>", "tested", "</w:t>
      </w:r>
      <w:proofErr w:type="spellStart"/>
      <w:r w:rsidRPr="00165508">
        <w:rPr>
          <w:rFonts w:ascii="Courier New"/>
        </w:rPr>
        <w:t>zscore</w:t>
      </w:r>
      <w:proofErr w:type="spell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w:t>
      </w:r>
    </w:p>
    <w:p w:rsidR="00165508" w:rsidRPr="00165508" w:rsidRDefault="00165508" w:rsidP="00165508">
      <w:pPr>
        <w:pStyle w:val="Body"/>
        <w:rPr>
          <w:rFonts w:ascii="Courier New"/>
        </w:rPr>
      </w:pPr>
      <w:r w:rsidRPr="00165508">
        <w:rPr>
          <w:rFonts w:ascii="Courier New"/>
        </w:rPr>
        <w:t xml:space="preserve">  </w:t>
      </w:r>
      <w:proofErr w:type="spellStart"/>
      <w:r w:rsidRPr="00165508">
        <w:rPr>
          <w:rFonts w:ascii="Courier New"/>
        </w:rPr>
        <w:t>odir</w:t>
      </w:r>
      <w:proofErr w:type="spellEnd"/>
      <w:r w:rsidRPr="00165508">
        <w:rPr>
          <w:rFonts w:ascii="Courier New"/>
        </w:rPr>
        <w:t xml:space="preserve"> = </w:t>
      </w:r>
      <w:proofErr w:type="spellStart"/>
      <w:proofErr w:type="gramStart"/>
      <w:r w:rsidRPr="00165508">
        <w:rPr>
          <w:rFonts w:ascii="Courier New"/>
        </w:rPr>
        <w:t>file.path</w:t>
      </w:r>
      <w:proofErr w:type="spellEnd"/>
      <w:proofErr w:type="gram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w:t>
      </w:r>
      <w:proofErr w:type="spellStart"/>
      <w:proofErr w:type="gramStart"/>
      <w:r w:rsidRPr="00165508">
        <w:rPr>
          <w:rFonts w:ascii="Courier New"/>
        </w:rPr>
        <w:t>getwd</w:t>
      </w:r>
      <w:proofErr w:type="spellEnd"/>
      <w:r w:rsidRPr="00165508">
        <w:rPr>
          <w:rFonts w:ascii="Courier New"/>
        </w:rPr>
        <w:t>(</w:t>
      </w:r>
      <w:proofErr w:type="gram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"SEP2018_TOXCAST_EXTERNAL_RELEASE",</w:t>
      </w:r>
    </w:p>
    <w:p w:rsidR="00165508" w:rsidRPr="00165508" w:rsidRDefault="00165508" w:rsidP="00165508">
      <w:pPr>
        <w:pStyle w:val="Body"/>
        <w:rPr>
          <w:rFonts w:ascii="Courier New"/>
        </w:rPr>
      </w:pPr>
      <w:r w:rsidRPr="00165508">
        <w:rPr>
          <w:rFonts w:ascii="Courier New"/>
        </w:rPr>
        <w:t xml:space="preserve">    "INVITRODB_V3_SUMMARY"</w:t>
      </w:r>
    </w:p>
    <w:p w:rsidR="00165508" w:rsidRPr="00165508" w:rsidRDefault="00165508" w:rsidP="00165508">
      <w:pPr>
        <w:pStyle w:val="Body"/>
        <w:rPr>
          <w:rFonts w:ascii="Courier New"/>
        </w:rPr>
      </w:pPr>
      <w:r w:rsidRPr="00165508">
        <w:rPr>
          <w:rFonts w:ascii="Courier New"/>
        </w:rPr>
        <w:t xml:space="preserve">  )</w:t>
      </w:r>
    </w:p>
    <w:p w:rsidR="00165508" w:rsidRPr="00165508" w:rsidRDefault="00165508" w:rsidP="00165508">
      <w:pPr>
        <w:pStyle w:val="Body"/>
        <w:rPr>
          <w:rFonts w:ascii="Courier New"/>
        </w:rPr>
      </w:pPr>
      <w:r w:rsidRPr="00165508">
        <w:rPr>
          <w:rFonts w:ascii="Courier New"/>
        </w:rPr>
        <w:t>)</w:t>
      </w:r>
    </w:p>
    <w:p w:rsidR="00165508" w:rsidRPr="00165508" w:rsidRDefault="00165508" w:rsidP="00165508">
      <w:pPr>
        <w:pStyle w:val="Body"/>
        <w:rPr>
          <w:rFonts w:ascii="Courier New"/>
        </w:rPr>
      </w:pPr>
      <w:r w:rsidRPr="00165508">
        <w:rPr>
          <w:rFonts w:ascii="Courier New"/>
        </w:rPr>
        <w:t>names(res) &lt;- vars</w:t>
      </w:r>
    </w:p>
    <w:p w:rsidR="00165508" w:rsidRPr="00165508" w:rsidRDefault="00165508" w:rsidP="00165508">
      <w:pPr>
        <w:pStyle w:val="Body"/>
        <w:rPr>
          <w:rFonts w:ascii="Courier New"/>
        </w:rPr>
      </w:pPr>
      <w:r w:rsidRPr="00165508">
        <w:rPr>
          <w:rFonts w:ascii="Courier New"/>
        </w:rPr>
        <w:t xml:space="preserve"># generate </w:t>
      </w:r>
      <w:proofErr w:type="spellStart"/>
      <w:r w:rsidRPr="00165508">
        <w:rPr>
          <w:rFonts w:ascii="Courier New"/>
        </w:rPr>
        <w:t>toxcast</w:t>
      </w:r>
      <w:proofErr w:type="spellEnd"/>
      <w:r w:rsidRPr="00165508">
        <w:rPr>
          <w:rFonts w:ascii="Courier New"/>
        </w:rPr>
        <w:t xml:space="preserve"> data matrices</w:t>
      </w:r>
    </w:p>
    <w:p w:rsidR="00165508" w:rsidRPr="00165508" w:rsidRDefault="00165508" w:rsidP="00165508">
      <w:pPr>
        <w:pStyle w:val="Body"/>
        <w:rPr>
          <w:rFonts w:ascii="Courier New"/>
        </w:rPr>
      </w:pPr>
      <w:proofErr w:type="spellStart"/>
      <w:r w:rsidRPr="00165508">
        <w:rPr>
          <w:rFonts w:ascii="Courier New"/>
        </w:rPr>
        <w:t>mat_ga</w:t>
      </w:r>
      <w:proofErr w:type="spellEnd"/>
      <w:r w:rsidRPr="00165508">
        <w:rPr>
          <w:rFonts w:ascii="Courier New"/>
        </w:rPr>
        <w:t xml:space="preserve"> &lt;- res[["</w:t>
      </w:r>
      <w:proofErr w:type="spellStart"/>
      <w:r w:rsidRPr="00165508">
        <w:rPr>
          <w:rFonts w:ascii="Courier New"/>
        </w:rPr>
        <w:t>modl_ga</w:t>
      </w:r>
      <w:proofErr w:type="spellEnd"/>
      <w:r w:rsidRPr="00165508">
        <w:rPr>
          <w:rFonts w:ascii="Courier New"/>
        </w:rPr>
        <w:t>"]]</w:t>
      </w:r>
    </w:p>
    <w:p w:rsidR="00165508" w:rsidRPr="00165508" w:rsidRDefault="00165508" w:rsidP="00165508">
      <w:pPr>
        <w:pStyle w:val="Body"/>
        <w:rPr>
          <w:rFonts w:ascii="Courier New"/>
        </w:rPr>
      </w:pPr>
      <w:proofErr w:type="spellStart"/>
      <w:r w:rsidRPr="00165508">
        <w:rPr>
          <w:rFonts w:ascii="Courier New"/>
        </w:rPr>
        <w:t>mat_hitc</w:t>
      </w:r>
      <w:proofErr w:type="spellEnd"/>
      <w:r w:rsidRPr="00165508">
        <w:rPr>
          <w:rFonts w:ascii="Courier New"/>
        </w:rPr>
        <w:t xml:space="preserve"> &lt;- res[["</w:t>
      </w:r>
      <w:proofErr w:type="spellStart"/>
      <w:r w:rsidRPr="00165508">
        <w:rPr>
          <w:rFonts w:ascii="Courier New"/>
        </w:rPr>
        <w:t>hitc</w:t>
      </w:r>
      <w:proofErr w:type="spellEnd"/>
      <w:r w:rsidRPr="00165508">
        <w:rPr>
          <w:rFonts w:ascii="Courier New"/>
        </w:rPr>
        <w:t>"]]</w:t>
      </w:r>
    </w:p>
    <w:p w:rsidR="00165508" w:rsidRPr="00165508" w:rsidRDefault="00165508" w:rsidP="00165508">
      <w:pPr>
        <w:pStyle w:val="Body"/>
        <w:rPr>
          <w:rFonts w:ascii="Courier New"/>
        </w:rPr>
      </w:pPr>
      <w:proofErr w:type="spellStart"/>
      <w:r w:rsidRPr="00165508">
        <w:rPr>
          <w:rFonts w:ascii="Courier New"/>
        </w:rPr>
        <w:t>mat_test</w:t>
      </w:r>
      <w:proofErr w:type="spellEnd"/>
      <w:r w:rsidRPr="00165508">
        <w:rPr>
          <w:rFonts w:ascii="Courier New"/>
        </w:rPr>
        <w:t xml:space="preserve"> &lt;- res[["tested"]]</w:t>
      </w:r>
    </w:p>
    <w:p w:rsidR="00165508" w:rsidRPr="00165508" w:rsidRDefault="00165508" w:rsidP="00165508">
      <w:pPr>
        <w:pStyle w:val="Body"/>
        <w:rPr>
          <w:rFonts w:ascii="Courier New"/>
        </w:rPr>
      </w:pPr>
      <w:proofErr w:type="spellStart"/>
      <w:r w:rsidRPr="00165508">
        <w:rPr>
          <w:rFonts w:ascii="Courier New"/>
        </w:rPr>
        <w:t>cns</w:t>
      </w:r>
      <w:proofErr w:type="spellEnd"/>
      <w:r w:rsidRPr="00165508">
        <w:rPr>
          <w:rFonts w:ascii="Courier New"/>
        </w:rPr>
        <w:t xml:space="preserve"> &lt;- </w:t>
      </w:r>
      <w:proofErr w:type="spellStart"/>
      <w:r w:rsidRPr="00165508">
        <w:rPr>
          <w:rFonts w:ascii="Courier New"/>
        </w:rPr>
        <w:t>colnames</w:t>
      </w:r>
      <w:proofErr w:type="spellEnd"/>
      <w:r w:rsidRPr="00165508">
        <w:rPr>
          <w:rFonts w:ascii="Courier New"/>
        </w:rPr>
        <w:t>(</w:t>
      </w:r>
      <w:proofErr w:type="spellStart"/>
      <w:r w:rsidRPr="00165508">
        <w:rPr>
          <w:rFonts w:ascii="Courier New"/>
        </w:rPr>
        <w:t>mat_ga</w:t>
      </w:r>
      <w:proofErr w:type="spellEnd"/>
      <w:r w:rsidRPr="00165508">
        <w:rPr>
          <w:rFonts w:ascii="Courier New"/>
        </w:rPr>
        <w:t>)</w:t>
      </w:r>
    </w:p>
    <w:p w:rsidR="00165508" w:rsidRPr="00165508" w:rsidRDefault="00165508" w:rsidP="00165508">
      <w:pPr>
        <w:pStyle w:val="Body"/>
        <w:rPr>
          <w:rFonts w:ascii="Courier New"/>
        </w:rPr>
      </w:pPr>
      <w:proofErr w:type="spellStart"/>
      <w:r w:rsidRPr="00165508">
        <w:rPr>
          <w:rFonts w:ascii="Courier New"/>
        </w:rPr>
        <w:t>rns</w:t>
      </w:r>
      <w:proofErr w:type="spellEnd"/>
      <w:r w:rsidRPr="00165508">
        <w:rPr>
          <w:rFonts w:ascii="Courier New"/>
        </w:rPr>
        <w:t xml:space="preserve"> &lt;- </w:t>
      </w:r>
      <w:proofErr w:type="spellStart"/>
      <w:r w:rsidRPr="00165508">
        <w:rPr>
          <w:rFonts w:ascii="Courier New"/>
        </w:rPr>
        <w:t>rownames</w:t>
      </w:r>
      <w:proofErr w:type="spellEnd"/>
      <w:r w:rsidRPr="00165508">
        <w:rPr>
          <w:rFonts w:ascii="Courier New"/>
        </w:rPr>
        <w:t>(</w:t>
      </w:r>
      <w:proofErr w:type="spellStart"/>
      <w:r w:rsidRPr="00165508">
        <w:rPr>
          <w:rFonts w:ascii="Courier New"/>
        </w:rPr>
        <w:t>mat_ga</w:t>
      </w:r>
      <w:proofErr w:type="spellEnd"/>
      <w:r w:rsidRPr="00165508">
        <w:rPr>
          <w:rFonts w:ascii="Courier New"/>
        </w:rPr>
        <w:t>)</w:t>
      </w:r>
    </w:p>
    <w:p w:rsidR="00165508" w:rsidRPr="00165508" w:rsidRDefault="00165508" w:rsidP="00165508">
      <w:pPr>
        <w:pStyle w:val="Body"/>
        <w:rPr>
          <w:rFonts w:ascii="Courier New"/>
        </w:rPr>
      </w:pPr>
      <w:proofErr w:type="spellStart"/>
      <w:r w:rsidRPr="00165508">
        <w:rPr>
          <w:rFonts w:ascii="Courier New"/>
        </w:rPr>
        <w:t>mat_test</w:t>
      </w:r>
      <w:proofErr w:type="spellEnd"/>
      <w:r w:rsidRPr="00165508">
        <w:rPr>
          <w:rFonts w:ascii="Courier New"/>
        </w:rPr>
        <w:t xml:space="preserve"> &lt;- </w:t>
      </w:r>
      <w:proofErr w:type="spellStart"/>
      <w:r w:rsidRPr="00165508">
        <w:rPr>
          <w:rFonts w:ascii="Courier New"/>
        </w:rPr>
        <w:t>mat_</w:t>
      </w:r>
      <w:proofErr w:type="gramStart"/>
      <w:r w:rsidRPr="00165508">
        <w:rPr>
          <w:rFonts w:ascii="Courier New"/>
        </w:rPr>
        <w:t>test</w:t>
      </w:r>
      <w:proofErr w:type="spellEnd"/>
      <w:r w:rsidRPr="00165508">
        <w:rPr>
          <w:rFonts w:ascii="Courier New"/>
        </w:rPr>
        <w:t>[</w:t>
      </w:r>
      <w:proofErr w:type="spellStart"/>
      <w:proofErr w:type="gramEnd"/>
      <w:r w:rsidRPr="00165508">
        <w:rPr>
          <w:rFonts w:ascii="Courier New"/>
        </w:rPr>
        <w:t>rns</w:t>
      </w:r>
      <w:proofErr w:type="spellEnd"/>
      <w:r w:rsidRPr="00165508">
        <w:rPr>
          <w:rFonts w:ascii="Courier New"/>
        </w:rPr>
        <w:t xml:space="preserve">, </w:t>
      </w:r>
      <w:proofErr w:type="spellStart"/>
      <w:r w:rsidRPr="00165508">
        <w:rPr>
          <w:rFonts w:ascii="Courier New"/>
        </w:rPr>
        <w:t>cns</w:t>
      </w:r>
      <w:proofErr w:type="spellEnd"/>
      <w:r w:rsidRPr="00165508">
        <w:rPr>
          <w:rFonts w:ascii="Courier New"/>
        </w:rPr>
        <w:t>]</w:t>
      </w:r>
    </w:p>
    <w:p w:rsidR="00165508" w:rsidRPr="00165508" w:rsidRDefault="00165508" w:rsidP="00165508">
      <w:pPr>
        <w:pStyle w:val="Body"/>
        <w:rPr>
          <w:rFonts w:ascii="Courier New"/>
        </w:rPr>
      </w:pPr>
      <w:proofErr w:type="spellStart"/>
      <w:r w:rsidRPr="00165508">
        <w:rPr>
          <w:rFonts w:ascii="Courier New"/>
        </w:rPr>
        <w:t>mat_ac</w:t>
      </w:r>
      <w:proofErr w:type="spellEnd"/>
      <w:r w:rsidRPr="00165508">
        <w:rPr>
          <w:rFonts w:ascii="Courier New"/>
        </w:rPr>
        <w:t xml:space="preserve"> &lt;- 10^mat_ga</w:t>
      </w:r>
    </w:p>
    <w:p w:rsidR="00165508" w:rsidRPr="00165508" w:rsidRDefault="00165508" w:rsidP="00165508">
      <w:pPr>
        <w:pStyle w:val="Body"/>
        <w:rPr>
          <w:rFonts w:ascii="Courier New"/>
        </w:rPr>
      </w:pPr>
      <w:proofErr w:type="spellStart"/>
      <w:r w:rsidRPr="00165508">
        <w:rPr>
          <w:rFonts w:ascii="Courier New"/>
        </w:rPr>
        <w:lastRenderedPageBreak/>
        <w:t>mat_</w:t>
      </w:r>
      <w:proofErr w:type="gramStart"/>
      <w:r w:rsidRPr="00165508">
        <w:rPr>
          <w:rFonts w:ascii="Courier New"/>
        </w:rPr>
        <w:t>ac</w:t>
      </w:r>
      <w:proofErr w:type="spellEnd"/>
      <w:r w:rsidRPr="00165508">
        <w:rPr>
          <w:rFonts w:ascii="Courier New"/>
        </w:rPr>
        <w:t>[</w:t>
      </w:r>
      <w:proofErr w:type="spellStart"/>
      <w:proofErr w:type="gramEnd"/>
      <w:r w:rsidRPr="00165508">
        <w:rPr>
          <w:rFonts w:ascii="Courier New"/>
        </w:rPr>
        <w:t>mat_hitc</w:t>
      </w:r>
      <w:proofErr w:type="spellEnd"/>
      <w:r w:rsidRPr="00165508">
        <w:rPr>
          <w:rFonts w:ascii="Courier New"/>
        </w:rPr>
        <w:t xml:space="preserve"> == 0] &lt;- 1e6</w:t>
      </w:r>
    </w:p>
    <w:p w:rsidR="00165508" w:rsidRPr="00165508" w:rsidRDefault="00165508" w:rsidP="00165508">
      <w:pPr>
        <w:pStyle w:val="Body"/>
        <w:rPr>
          <w:rFonts w:ascii="Courier New"/>
        </w:rPr>
      </w:pPr>
      <w:proofErr w:type="spellStart"/>
      <w:r w:rsidRPr="00165508">
        <w:rPr>
          <w:rFonts w:ascii="Courier New"/>
        </w:rPr>
        <w:t>mat_ac</w:t>
      </w:r>
      <w:proofErr w:type="spellEnd"/>
      <w:r w:rsidRPr="00165508">
        <w:rPr>
          <w:rFonts w:ascii="Courier New"/>
        </w:rPr>
        <w:t>[is.na(</w:t>
      </w:r>
      <w:proofErr w:type="spellStart"/>
      <w:r w:rsidRPr="00165508">
        <w:rPr>
          <w:rFonts w:ascii="Courier New"/>
        </w:rPr>
        <w:t>mat_ga</w:t>
      </w:r>
      <w:proofErr w:type="spellEnd"/>
      <w:r w:rsidRPr="00165508">
        <w:rPr>
          <w:rFonts w:ascii="Courier New"/>
        </w:rPr>
        <w:t xml:space="preserve">) &amp; </w:t>
      </w:r>
      <w:proofErr w:type="spellStart"/>
      <w:r w:rsidRPr="00165508">
        <w:rPr>
          <w:rFonts w:ascii="Courier New"/>
        </w:rPr>
        <w:t>mat_test</w:t>
      </w:r>
      <w:proofErr w:type="spellEnd"/>
      <w:r w:rsidRPr="00165508">
        <w:rPr>
          <w:rFonts w:ascii="Courier New"/>
        </w:rPr>
        <w:t xml:space="preserve"> == 1] &lt;- 1e6</w:t>
      </w:r>
    </w:p>
    <w:p w:rsidR="00165508" w:rsidRPr="00165508" w:rsidRDefault="00165508" w:rsidP="00165508">
      <w:pPr>
        <w:pStyle w:val="Body"/>
        <w:rPr>
          <w:rFonts w:ascii="Courier New"/>
        </w:rPr>
      </w:pPr>
      <w:proofErr w:type="spellStart"/>
      <w:r w:rsidRPr="00165508">
        <w:rPr>
          <w:rFonts w:ascii="Courier New"/>
        </w:rPr>
        <w:t>mat_lac</w:t>
      </w:r>
      <w:proofErr w:type="spellEnd"/>
      <w:r w:rsidRPr="00165508">
        <w:rPr>
          <w:rFonts w:ascii="Courier New"/>
        </w:rPr>
        <w:t xml:space="preserve"> &lt;- -log10(</w:t>
      </w:r>
      <w:proofErr w:type="spellStart"/>
      <w:r w:rsidRPr="00165508">
        <w:rPr>
          <w:rFonts w:ascii="Courier New"/>
        </w:rPr>
        <w:t>mat_ac</w:t>
      </w:r>
      <w:proofErr w:type="spellEnd"/>
      <w:r w:rsidRPr="00165508">
        <w:rPr>
          <w:rFonts w:ascii="Courier New"/>
        </w:rPr>
        <w:t xml:space="preserve"> / 1e6)</w:t>
      </w:r>
    </w:p>
    <w:p w:rsidR="00165508" w:rsidRPr="00165508" w:rsidRDefault="00165508" w:rsidP="00165508">
      <w:pPr>
        <w:pStyle w:val="Body"/>
        <w:rPr>
          <w:rFonts w:ascii="Courier New"/>
        </w:rPr>
      </w:pPr>
      <w:proofErr w:type="spellStart"/>
      <w:r w:rsidRPr="00165508">
        <w:rPr>
          <w:rFonts w:ascii="Courier New"/>
        </w:rPr>
        <w:t>fdate</w:t>
      </w:r>
      <w:proofErr w:type="spellEnd"/>
      <w:r w:rsidRPr="00165508">
        <w:rPr>
          <w:rFonts w:ascii="Courier New"/>
        </w:rPr>
        <w:t xml:space="preserve"> &lt;- </w:t>
      </w:r>
      <w:proofErr w:type="gramStart"/>
      <w:r w:rsidRPr="00165508">
        <w:rPr>
          <w:rFonts w:ascii="Courier New"/>
        </w:rPr>
        <w:t>format(</w:t>
      </w:r>
      <w:proofErr w:type="spellStart"/>
      <w:proofErr w:type="gramEnd"/>
      <w:r w:rsidRPr="00165508">
        <w:rPr>
          <w:rFonts w:ascii="Courier New"/>
        </w:rPr>
        <w:t>Sys.Date</w:t>
      </w:r>
      <w:proofErr w:type="spellEnd"/>
      <w:r w:rsidRPr="00165508">
        <w:rPr>
          <w:rFonts w:ascii="Courier New"/>
        </w:rPr>
        <w:t>(), "%y%m%d.csv")</w:t>
      </w:r>
    </w:p>
    <w:p w:rsidR="00165508" w:rsidRPr="00165508" w:rsidRDefault="00165508" w:rsidP="00165508">
      <w:pPr>
        <w:pStyle w:val="Body"/>
        <w:rPr>
          <w:rFonts w:ascii="Courier New"/>
        </w:rPr>
      </w:pPr>
      <w:proofErr w:type="gramStart"/>
      <w:r w:rsidRPr="00165508">
        <w:rPr>
          <w:rFonts w:ascii="Courier New"/>
        </w:rPr>
        <w:t>write.csv(</w:t>
      </w:r>
      <w:proofErr w:type="spellStart"/>
      <w:proofErr w:type="gramEnd"/>
      <w:r w:rsidRPr="00165508">
        <w:rPr>
          <w:rFonts w:ascii="Courier New"/>
        </w:rPr>
        <w:t>mat_test</w:t>
      </w:r>
      <w:proofErr w:type="spellEnd"/>
      <w:r w:rsidRPr="00165508">
        <w:rPr>
          <w:rFonts w:ascii="Courier New"/>
        </w:rPr>
        <w:t xml:space="preserve">, </w:t>
      </w:r>
      <w:proofErr w:type="spellStart"/>
      <w:r w:rsidRPr="00165508">
        <w:rPr>
          <w:rFonts w:ascii="Courier New"/>
        </w:rPr>
        <w:t>file.path</w:t>
      </w:r>
      <w:proofErr w:type="spell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w:t>
      </w:r>
      <w:proofErr w:type="spellStart"/>
      <w:proofErr w:type="gramStart"/>
      <w:r w:rsidRPr="00165508">
        <w:rPr>
          <w:rFonts w:ascii="Courier New"/>
        </w:rPr>
        <w:t>getwd</w:t>
      </w:r>
      <w:proofErr w:type="spellEnd"/>
      <w:r w:rsidRPr="00165508">
        <w:rPr>
          <w:rFonts w:ascii="Courier New"/>
        </w:rPr>
        <w:t>(</w:t>
      </w:r>
      <w:proofErr w:type="gram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"SEP2018_TOXCAST_EXTERNAL_RELEASE",</w:t>
      </w:r>
    </w:p>
    <w:p w:rsidR="00165508" w:rsidRPr="00165508" w:rsidRDefault="00165508" w:rsidP="00165508">
      <w:pPr>
        <w:pStyle w:val="Body"/>
        <w:rPr>
          <w:rFonts w:ascii="Courier New"/>
        </w:rPr>
      </w:pPr>
      <w:r w:rsidRPr="00165508">
        <w:rPr>
          <w:rFonts w:ascii="Courier New"/>
        </w:rPr>
        <w:t xml:space="preserve">  "INVITRODB_V3_SUMMARY",</w:t>
      </w:r>
    </w:p>
    <w:p w:rsidR="00165508" w:rsidRPr="00165508" w:rsidRDefault="00165508" w:rsidP="00165508">
      <w:pPr>
        <w:pStyle w:val="Body"/>
        <w:rPr>
          <w:rFonts w:ascii="Courier New"/>
        </w:rPr>
      </w:pPr>
      <w:r w:rsidRPr="00165508">
        <w:rPr>
          <w:rFonts w:ascii="Courier New"/>
        </w:rPr>
        <w:t xml:space="preserve">  paste0("</w:t>
      </w:r>
      <w:proofErr w:type="spellStart"/>
      <w:r w:rsidRPr="00165508">
        <w:rPr>
          <w:rFonts w:ascii="Courier New"/>
        </w:rPr>
        <w:t>tested_Matrix</w:t>
      </w:r>
      <w:proofErr w:type="spellEnd"/>
      <w:r w:rsidRPr="00165508">
        <w:rPr>
          <w:rFonts w:ascii="Courier New"/>
        </w:rPr>
        <w:t xml:space="preserve">_", </w:t>
      </w:r>
      <w:proofErr w:type="spellStart"/>
      <w:r w:rsidRPr="00165508">
        <w:rPr>
          <w:rFonts w:ascii="Courier New"/>
        </w:rPr>
        <w:t>fdate</w:t>
      </w:r>
      <w:proofErr w:type="spellEnd"/>
      <w:r w:rsidRPr="00165508">
        <w:rPr>
          <w:rFonts w:ascii="Courier New"/>
        </w:rPr>
        <w:t>)</w:t>
      </w:r>
    </w:p>
    <w:p w:rsidR="00165508" w:rsidRPr="00165508" w:rsidRDefault="00165508" w:rsidP="00165508">
      <w:pPr>
        <w:pStyle w:val="Body"/>
        <w:rPr>
          <w:rFonts w:ascii="Courier New"/>
        </w:rPr>
      </w:pPr>
      <w:r w:rsidRPr="00165508">
        <w:rPr>
          <w:rFonts w:ascii="Courier New"/>
        </w:rPr>
        <w:t>),</w:t>
      </w:r>
    </w:p>
    <w:p w:rsidR="00165508" w:rsidRPr="00165508" w:rsidRDefault="00165508" w:rsidP="00165508">
      <w:pPr>
        <w:pStyle w:val="Body"/>
        <w:rPr>
          <w:rFonts w:ascii="Courier New"/>
        </w:rPr>
      </w:pPr>
      <w:proofErr w:type="spellStart"/>
      <w:proofErr w:type="gramStart"/>
      <w:r w:rsidRPr="00165508">
        <w:rPr>
          <w:rFonts w:ascii="Courier New"/>
        </w:rPr>
        <w:t>row.names</w:t>
      </w:r>
      <w:proofErr w:type="spellEnd"/>
      <w:proofErr w:type="gramEnd"/>
      <w:r w:rsidRPr="00165508">
        <w:rPr>
          <w:rFonts w:ascii="Courier New"/>
        </w:rPr>
        <w:t xml:space="preserve"> = TRUE</w:t>
      </w:r>
    </w:p>
    <w:p w:rsidR="00165508" w:rsidRPr="00165508" w:rsidRDefault="00165508" w:rsidP="00165508">
      <w:pPr>
        <w:pStyle w:val="Body"/>
        <w:rPr>
          <w:rFonts w:ascii="Courier New"/>
        </w:rPr>
      </w:pPr>
      <w:r w:rsidRPr="00165508">
        <w:rPr>
          <w:rFonts w:ascii="Courier New"/>
        </w:rPr>
        <w:t xml:space="preserve">) # overwrites default tested matrix to make sure </w:t>
      </w:r>
      <w:proofErr w:type="spellStart"/>
      <w:r w:rsidRPr="00165508">
        <w:rPr>
          <w:rFonts w:ascii="Courier New"/>
        </w:rPr>
        <w:t>nrow</w:t>
      </w:r>
      <w:proofErr w:type="spellEnd"/>
      <w:r w:rsidRPr="00165508">
        <w:rPr>
          <w:rFonts w:ascii="Courier New"/>
        </w:rPr>
        <w:t xml:space="preserve"> is the same across all</w:t>
      </w:r>
    </w:p>
    <w:p w:rsidR="00165508" w:rsidRPr="00165508" w:rsidRDefault="00165508" w:rsidP="00165508">
      <w:pPr>
        <w:pStyle w:val="Body"/>
        <w:rPr>
          <w:rFonts w:ascii="Courier New"/>
        </w:rPr>
      </w:pPr>
      <w:proofErr w:type="gramStart"/>
      <w:r w:rsidRPr="00165508">
        <w:rPr>
          <w:rFonts w:ascii="Courier New"/>
        </w:rPr>
        <w:t>write.csv(</w:t>
      </w:r>
      <w:proofErr w:type="spellStart"/>
      <w:proofErr w:type="gramEnd"/>
      <w:r w:rsidRPr="00165508">
        <w:rPr>
          <w:rFonts w:ascii="Courier New"/>
        </w:rPr>
        <w:t>mat_ac</w:t>
      </w:r>
      <w:proofErr w:type="spellEnd"/>
      <w:r w:rsidRPr="00165508">
        <w:rPr>
          <w:rFonts w:ascii="Courier New"/>
        </w:rPr>
        <w:t xml:space="preserve">, </w:t>
      </w:r>
      <w:proofErr w:type="spellStart"/>
      <w:r w:rsidRPr="00165508">
        <w:rPr>
          <w:rFonts w:ascii="Courier New"/>
        </w:rPr>
        <w:t>file.path</w:t>
      </w:r>
      <w:proofErr w:type="spell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w:t>
      </w:r>
      <w:proofErr w:type="spellStart"/>
      <w:proofErr w:type="gramStart"/>
      <w:r w:rsidRPr="00165508">
        <w:rPr>
          <w:rFonts w:ascii="Courier New"/>
        </w:rPr>
        <w:t>getwd</w:t>
      </w:r>
      <w:proofErr w:type="spellEnd"/>
      <w:r w:rsidRPr="00165508">
        <w:rPr>
          <w:rFonts w:ascii="Courier New"/>
        </w:rPr>
        <w:t>(</w:t>
      </w:r>
      <w:proofErr w:type="gram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"SEP2018_TOXCAST_EXTERNAL_RELEASE",</w:t>
      </w:r>
    </w:p>
    <w:p w:rsidR="00165508" w:rsidRPr="00165508" w:rsidRDefault="00165508" w:rsidP="00165508">
      <w:pPr>
        <w:pStyle w:val="Body"/>
        <w:rPr>
          <w:rFonts w:ascii="Courier New"/>
        </w:rPr>
      </w:pPr>
      <w:r w:rsidRPr="00165508">
        <w:rPr>
          <w:rFonts w:ascii="Courier New"/>
        </w:rPr>
        <w:t xml:space="preserve">  "INVITRODB_V3_SUMMARY",</w:t>
      </w:r>
    </w:p>
    <w:p w:rsidR="00165508" w:rsidRPr="00165508" w:rsidRDefault="00165508" w:rsidP="00165508">
      <w:pPr>
        <w:pStyle w:val="Body"/>
        <w:rPr>
          <w:rFonts w:ascii="Courier New"/>
        </w:rPr>
      </w:pPr>
      <w:r w:rsidRPr="00165508">
        <w:rPr>
          <w:rFonts w:ascii="Courier New"/>
        </w:rPr>
        <w:t xml:space="preserve">  paste0("oldstyle_ac50_Matrix_", </w:t>
      </w:r>
      <w:proofErr w:type="spellStart"/>
      <w:r w:rsidRPr="00165508">
        <w:rPr>
          <w:rFonts w:ascii="Courier New"/>
        </w:rPr>
        <w:t>fdate</w:t>
      </w:r>
      <w:proofErr w:type="spellEnd"/>
      <w:r w:rsidRPr="00165508">
        <w:rPr>
          <w:rFonts w:ascii="Courier New"/>
        </w:rPr>
        <w:t>)</w:t>
      </w:r>
    </w:p>
    <w:p w:rsidR="00165508" w:rsidRPr="00165508" w:rsidRDefault="00165508" w:rsidP="00165508">
      <w:pPr>
        <w:pStyle w:val="Body"/>
        <w:rPr>
          <w:rFonts w:ascii="Courier New"/>
        </w:rPr>
      </w:pPr>
      <w:r w:rsidRPr="00165508">
        <w:rPr>
          <w:rFonts w:ascii="Courier New"/>
        </w:rPr>
        <w:t>),</w:t>
      </w:r>
    </w:p>
    <w:p w:rsidR="00165508" w:rsidRPr="00165508" w:rsidRDefault="00165508" w:rsidP="00165508">
      <w:pPr>
        <w:pStyle w:val="Body"/>
        <w:rPr>
          <w:rFonts w:ascii="Courier New"/>
        </w:rPr>
      </w:pPr>
      <w:proofErr w:type="spellStart"/>
      <w:proofErr w:type="gramStart"/>
      <w:r w:rsidRPr="00165508">
        <w:rPr>
          <w:rFonts w:ascii="Courier New"/>
        </w:rPr>
        <w:t>row.names</w:t>
      </w:r>
      <w:proofErr w:type="spellEnd"/>
      <w:proofErr w:type="gramEnd"/>
      <w:r w:rsidRPr="00165508">
        <w:rPr>
          <w:rFonts w:ascii="Courier New"/>
        </w:rPr>
        <w:t xml:space="preserve"> = TRUE</w:t>
      </w:r>
    </w:p>
    <w:p w:rsidR="00165508" w:rsidRPr="00165508" w:rsidRDefault="00165508" w:rsidP="00165508">
      <w:pPr>
        <w:pStyle w:val="Body"/>
        <w:rPr>
          <w:rFonts w:ascii="Courier New"/>
        </w:rPr>
      </w:pPr>
      <w:r w:rsidRPr="00165508">
        <w:rPr>
          <w:rFonts w:ascii="Courier New"/>
        </w:rPr>
        <w:t>)</w:t>
      </w:r>
    </w:p>
    <w:p w:rsidR="00165508" w:rsidRPr="00165508" w:rsidRDefault="00165508" w:rsidP="00165508">
      <w:pPr>
        <w:pStyle w:val="Body"/>
        <w:rPr>
          <w:rFonts w:ascii="Courier New"/>
        </w:rPr>
      </w:pPr>
      <w:proofErr w:type="gramStart"/>
      <w:r w:rsidRPr="00165508">
        <w:rPr>
          <w:rFonts w:ascii="Courier New"/>
        </w:rPr>
        <w:t>write.csv(</w:t>
      </w:r>
      <w:proofErr w:type="spellStart"/>
      <w:proofErr w:type="gramEnd"/>
      <w:r w:rsidRPr="00165508">
        <w:rPr>
          <w:rFonts w:ascii="Courier New"/>
        </w:rPr>
        <w:t>mat_lac</w:t>
      </w:r>
      <w:proofErr w:type="spellEnd"/>
      <w:r w:rsidRPr="00165508">
        <w:rPr>
          <w:rFonts w:ascii="Courier New"/>
        </w:rPr>
        <w:t xml:space="preserve">, </w:t>
      </w:r>
      <w:proofErr w:type="spellStart"/>
      <w:r w:rsidRPr="00165508">
        <w:rPr>
          <w:rFonts w:ascii="Courier New"/>
        </w:rPr>
        <w:t>file.path</w:t>
      </w:r>
      <w:proofErr w:type="spell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w:t>
      </w:r>
      <w:proofErr w:type="spellStart"/>
      <w:proofErr w:type="gramStart"/>
      <w:r w:rsidRPr="00165508">
        <w:rPr>
          <w:rFonts w:ascii="Courier New"/>
        </w:rPr>
        <w:t>getwd</w:t>
      </w:r>
      <w:proofErr w:type="spellEnd"/>
      <w:r w:rsidRPr="00165508">
        <w:rPr>
          <w:rFonts w:ascii="Courier New"/>
        </w:rPr>
        <w:t>(</w:t>
      </w:r>
      <w:proofErr w:type="gram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"SEP2018_TOXCAST_EXTERNAL_RELEASE",</w:t>
      </w:r>
    </w:p>
    <w:p w:rsidR="00165508" w:rsidRPr="00165508" w:rsidRDefault="00165508" w:rsidP="00165508">
      <w:pPr>
        <w:pStyle w:val="Body"/>
        <w:rPr>
          <w:rFonts w:ascii="Courier New"/>
        </w:rPr>
      </w:pPr>
      <w:r w:rsidRPr="00165508">
        <w:rPr>
          <w:rFonts w:ascii="Courier New"/>
        </w:rPr>
        <w:t xml:space="preserve">  "INVITRODB_V3_SUMMARY",</w:t>
      </w:r>
    </w:p>
    <w:p w:rsidR="00165508" w:rsidRPr="00165508" w:rsidRDefault="00165508" w:rsidP="00165508">
      <w:pPr>
        <w:pStyle w:val="Body"/>
        <w:rPr>
          <w:rFonts w:ascii="Courier New"/>
        </w:rPr>
      </w:pPr>
      <w:r w:rsidRPr="00165508">
        <w:rPr>
          <w:rFonts w:ascii="Courier New"/>
        </w:rPr>
        <w:t xml:space="preserve">  paste0("oldstyle_neg_log_ac50_Matrix_", </w:t>
      </w:r>
      <w:proofErr w:type="spellStart"/>
      <w:r w:rsidRPr="00165508">
        <w:rPr>
          <w:rFonts w:ascii="Courier New"/>
        </w:rPr>
        <w:t>fdate</w:t>
      </w:r>
      <w:proofErr w:type="spellEnd"/>
      <w:r w:rsidRPr="00165508">
        <w:rPr>
          <w:rFonts w:ascii="Courier New"/>
        </w:rPr>
        <w:t>)</w:t>
      </w:r>
    </w:p>
    <w:p w:rsidR="00165508" w:rsidRPr="00165508" w:rsidRDefault="00165508" w:rsidP="00165508">
      <w:pPr>
        <w:pStyle w:val="Body"/>
        <w:rPr>
          <w:rFonts w:ascii="Courier New"/>
        </w:rPr>
      </w:pPr>
      <w:r w:rsidRPr="00165508">
        <w:rPr>
          <w:rFonts w:ascii="Courier New"/>
        </w:rPr>
        <w:t>),</w:t>
      </w:r>
    </w:p>
    <w:p w:rsidR="00165508" w:rsidRPr="00165508" w:rsidRDefault="00165508" w:rsidP="00165508">
      <w:pPr>
        <w:pStyle w:val="Body"/>
        <w:rPr>
          <w:rFonts w:ascii="Courier New"/>
        </w:rPr>
      </w:pPr>
      <w:proofErr w:type="spellStart"/>
      <w:proofErr w:type="gramStart"/>
      <w:r w:rsidRPr="00165508">
        <w:rPr>
          <w:rFonts w:ascii="Courier New"/>
        </w:rPr>
        <w:t>row.names</w:t>
      </w:r>
      <w:proofErr w:type="spellEnd"/>
      <w:proofErr w:type="gramEnd"/>
      <w:r w:rsidRPr="00165508">
        <w:rPr>
          <w:rFonts w:ascii="Courier New"/>
        </w:rPr>
        <w:t xml:space="preserve"> = TRUE</w:t>
      </w:r>
    </w:p>
    <w:p w:rsidR="00165508" w:rsidRPr="00165508" w:rsidRDefault="00165508" w:rsidP="00165508">
      <w:pPr>
        <w:pStyle w:val="Body"/>
        <w:rPr>
          <w:rFonts w:ascii="Courier New"/>
        </w:rPr>
      </w:pPr>
      <w:r w:rsidRPr="00165508">
        <w:rPr>
          <w:rFonts w:ascii="Courier New"/>
        </w:rPr>
        <w:t>)</w:t>
      </w:r>
    </w:p>
    <w:p w:rsidR="00165508" w:rsidRPr="00165508" w:rsidRDefault="00165508" w:rsidP="00165508">
      <w:pPr>
        <w:pStyle w:val="Body"/>
        <w:rPr>
          <w:rFonts w:ascii="Courier New"/>
        </w:rPr>
      </w:pPr>
      <w:r w:rsidRPr="00165508">
        <w:rPr>
          <w:rFonts w:ascii="Courier New"/>
        </w:rPr>
        <w:t>## Write the chemical summary files</w:t>
      </w:r>
    </w:p>
    <w:p w:rsidR="00165508" w:rsidRPr="00165508" w:rsidRDefault="00165508" w:rsidP="00165508">
      <w:pPr>
        <w:pStyle w:val="Body"/>
        <w:rPr>
          <w:rFonts w:ascii="Courier New"/>
        </w:rPr>
      </w:pPr>
      <w:proofErr w:type="spellStart"/>
      <w:r w:rsidRPr="00165508">
        <w:rPr>
          <w:rFonts w:ascii="Courier New"/>
        </w:rPr>
        <w:t>clib</w:t>
      </w:r>
      <w:proofErr w:type="spellEnd"/>
      <w:r w:rsidRPr="00165508">
        <w:rPr>
          <w:rFonts w:ascii="Courier New"/>
        </w:rPr>
        <w:t xml:space="preserve"> &lt;- </w:t>
      </w:r>
      <w:proofErr w:type="spellStart"/>
      <w:proofErr w:type="gramStart"/>
      <w:r w:rsidRPr="00165508">
        <w:rPr>
          <w:rFonts w:ascii="Courier New"/>
        </w:rPr>
        <w:t>tcplLoadClib</w:t>
      </w:r>
      <w:proofErr w:type="spellEnd"/>
      <w:r w:rsidRPr="00165508">
        <w:rPr>
          <w:rFonts w:ascii="Courier New"/>
        </w:rPr>
        <w:t>(</w:t>
      </w:r>
      <w:proofErr w:type="gramEnd"/>
      <w:r w:rsidRPr="00165508">
        <w:rPr>
          <w:rFonts w:ascii="Courier New"/>
        </w:rPr>
        <w:t>)</w:t>
      </w:r>
    </w:p>
    <w:p w:rsidR="00165508" w:rsidRPr="00165508" w:rsidRDefault="00165508" w:rsidP="00165508">
      <w:pPr>
        <w:pStyle w:val="Body"/>
        <w:rPr>
          <w:rFonts w:ascii="Courier New"/>
        </w:rPr>
      </w:pPr>
      <w:proofErr w:type="spellStart"/>
      <w:r w:rsidRPr="00165508">
        <w:rPr>
          <w:rFonts w:ascii="Courier New"/>
        </w:rPr>
        <w:lastRenderedPageBreak/>
        <w:t>clib</w:t>
      </w:r>
      <w:proofErr w:type="spellEnd"/>
      <w:r w:rsidRPr="00165508">
        <w:rPr>
          <w:rFonts w:ascii="Courier New"/>
        </w:rPr>
        <w:t xml:space="preserve"> &lt;- </w:t>
      </w:r>
      <w:proofErr w:type="spellStart"/>
      <w:proofErr w:type="gramStart"/>
      <w:r w:rsidRPr="00165508">
        <w:rPr>
          <w:rFonts w:ascii="Courier New"/>
        </w:rPr>
        <w:t>clib</w:t>
      </w:r>
      <w:proofErr w:type="spellEnd"/>
      <w:r w:rsidRPr="00165508">
        <w:rPr>
          <w:rFonts w:ascii="Courier New"/>
        </w:rPr>
        <w:t>[</w:t>
      </w:r>
      <w:proofErr w:type="gramEnd"/>
      <w:r w:rsidRPr="00165508">
        <w:rPr>
          <w:rFonts w:ascii="Courier New"/>
        </w:rPr>
        <w:t>, list(</w:t>
      </w:r>
      <w:proofErr w:type="spellStart"/>
      <w:r w:rsidRPr="00165508">
        <w:rPr>
          <w:rFonts w:ascii="Courier New"/>
        </w:rPr>
        <w:t>clib</w:t>
      </w:r>
      <w:proofErr w:type="spellEnd"/>
      <w:r w:rsidRPr="00165508">
        <w:rPr>
          <w:rFonts w:ascii="Courier New"/>
        </w:rPr>
        <w:t xml:space="preserve"> = paste(</w:t>
      </w:r>
      <w:proofErr w:type="spellStart"/>
      <w:r w:rsidRPr="00165508">
        <w:rPr>
          <w:rFonts w:ascii="Courier New"/>
        </w:rPr>
        <w:t>clib</w:t>
      </w:r>
      <w:proofErr w:type="spellEnd"/>
      <w:r w:rsidRPr="00165508">
        <w:rPr>
          <w:rFonts w:ascii="Courier New"/>
        </w:rPr>
        <w:t xml:space="preserve">, collapse = "|")), by = </w:t>
      </w:r>
      <w:proofErr w:type="spellStart"/>
      <w:r w:rsidRPr="00165508">
        <w:rPr>
          <w:rFonts w:ascii="Courier New"/>
        </w:rPr>
        <w:t>chid</w:t>
      </w:r>
      <w:proofErr w:type="spell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chem &lt;- </w:t>
      </w:r>
      <w:proofErr w:type="spellStart"/>
      <w:proofErr w:type="gramStart"/>
      <w:r w:rsidRPr="00165508">
        <w:rPr>
          <w:rFonts w:ascii="Courier New"/>
        </w:rPr>
        <w:t>tcplLoadChem</w:t>
      </w:r>
      <w:proofErr w:type="spellEnd"/>
      <w:r w:rsidRPr="00165508">
        <w:rPr>
          <w:rFonts w:ascii="Courier New"/>
        </w:rPr>
        <w:t>(</w:t>
      </w:r>
      <w:proofErr w:type="spellStart"/>
      <w:proofErr w:type="gramEnd"/>
      <w:r w:rsidRPr="00165508">
        <w:rPr>
          <w:rFonts w:ascii="Courier New"/>
        </w:rPr>
        <w:t>include.spid</w:t>
      </w:r>
      <w:proofErr w:type="spellEnd"/>
      <w:r w:rsidRPr="00165508">
        <w:rPr>
          <w:rFonts w:ascii="Courier New"/>
        </w:rPr>
        <w:t xml:space="preserve"> = FALSE)</w:t>
      </w:r>
    </w:p>
    <w:p w:rsidR="00165508" w:rsidRPr="00165508" w:rsidRDefault="00165508" w:rsidP="00165508">
      <w:pPr>
        <w:pStyle w:val="Body"/>
        <w:rPr>
          <w:rFonts w:ascii="Courier New"/>
        </w:rPr>
      </w:pPr>
      <w:r w:rsidRPr="00165508">
        <w:rPr>
          <w:rFonts w:ascii="Courier New"/>
        </w:rPr>
        <w:t xml:space="preserve">chem &lt;- </w:t>
      </w:r>
      <w:proofErr w:type="gramStart"/>
      <w:r w:rsidRPr="00165508">
        <w:rPr>
          <w:rFonts w:ascii="Courier New"/>
        </w:rPr>
        <w:t>merge(</w:t>
      </w:r>
      <w:proofErr w:type="gramEnd"/>
      <w:r w:rsidRPr="00165508">
        <w:rPr>
          <w:rFonts w:ascii="Courier New"/>
        </w:rPr>
        <w:t xml:space="preserve">x = chem, y = </w:t>
      </w:r>
      <w:proofErr w:type="spellStart"/>
      <w:r w:rsidRPr="00165508">
        <w:rPr>
          <w:rFonts w:ascii="Courier New"/>
        </w:rPr>
        <w:t>clib</w:t>
      </w:r>
      <w:proofErr w:type="spellEnd"/>
      <w:r w:rsidRPr="00165508">
        <w:rPr>
          <w:rFonts w:ascii="Courier New"/>
        </w:rPr>
        <w:t>, by = "</w:t>
      </w:r>
      <w:proofErr w:type="spellStart"/>
      <w:r w:rsidRPr="00165508">
        <w:rPr>
          <w:rFonts w:ascii="Courier New"/>
        </w:rPr>
        <w:t>chid</w:t>
      </w:r>
      <w:proofErr w:type="spellEnd"/>
      <w:r w:rsidRPr="00165508">
        <w:rPr>
          <w:rFonts w:ascii="Courier New"/>
        </w:rPr>
        <w:t xml:space="preserve">", </w:t>
      </w:r>
      <w:proofErr w:type="spellStart"/>
      <w:r w:rsidRPr="00165508">
        <w:rPr>
          <w:rFonts w:ascii="Courier New"/>
        </w:rPr>
        <w:t>all.x</w:t>
      </w:r>
      <w:proofErr w:type="spellEnd"/>
      <w:r w:rsidRPr="00165508">
        <w:rPr>
          <w:rFonts w:ascii="Courier New"/>
        </w:rPr>
        <w:t xml:space="preserve"> = TRUE)</w:t>
      </w:r>
    </w:p>
    <w:p w:rsidR="00165508" w:rsidRPr="00165508" w:rsidRDefault="00165508" w:rsidP="00165508">
      <w:pPr>
        <w:pStyle w:val="Body"/>
        <w:rPr>
          <w:rFonts w:ascii="Courier New"/>
        </w:rPr>
      </w:pPr>
      <w:proofErr w:type="gramStart"/>
      <w:r w:rsidRPr="00165508">
        <w:rPr>
          <w:rFonts w:ascii="Courier New"/>
        </w:rPr>
        <w:t>write.csv(</w:t>
      </w:r>
      <w:proofErr w:type="gramEnd"/>
      <w:r w:rsidRPr="00165508">
        <w:rPr>
          <w:rFonts w:ascii="Courier New"/>
        </w:rPr>
        <w:t xml:space="preserve">chem, </w:t>
      </w:r>
      <w:proofErr w:type="spellStart"/>
      <w:r w:rsidRPr="00165508">
        <w:rPr>
          <w:rFonts w:ascii="Courier New"/>
        </w:rPr>
        <w:t>file.path</w:t>
      </w:r>
      <w:proofErr w:type="spell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w:t>
      </w:r>
      <w:proofErr w:type="spellStart"/>
      <w:proofErr w:type="gramStart"/>
      <w:r w:rsidRPr="00165508">
        <w:rPr>
          <w:rFonts w:ascii="Courier New"/>
        </w:rPr>
        <w:t>getwd</w:t>
      </w:r>
      <w:proofErr w:type="spellEnd"/>
      <w:r w:rsidRPr="00165508">
        <w:rPr>
          <w:rFonts w:ascii="Courier New"/>
        </w:rPr>
        <w:t>(</w:t>
      </w:r>
      <w:proofErr w:type="gram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"SEP2018_TOXCAST_EXTERNAL_RELEASE",</w:t>
      </w:r>
    </w:p>
    <w:p w:rsidR="00165508" w:rsidRPr="00165508" w:rsidRDefault="00165508" w:rsidP="00165508">
      <w:pPr>
        <w:pStyle w:val="Body"/>
        <w:rPr>
          <w:rFonts w:ascii="Courier New"/>
        </w:rPr>
      </w:pPr>
      <w:r w:rsidRPr="00165508">
        <w:rPr>
          <w:rFonts w:ascii="Courier New"/>
        </w:rPr>
        <w:t xml:space="preserve">  "INVITRODB_V3_SUMMARY",</w:t>
      </w:r>
    </w:p>
    <w:p w:rsidR="00165508" w:rsidRPr="00165508" w:rsidRDefault="00165508" w:rsidP="00165508">
      <w:pPr>
        <w:pStyle w:val="Body"/>
        <w:rPr>
          <w:rFonts w:ascii="Courier New"/>
        </w:rPr>
      </w:pPr>
      <w:r w:rsidRPr="00165508">
        <w:rPr>
          <w:rFonts w:ascii="Courier New"/>
        </w:rPr>
        <w:t xml:space="preserve">  paste0("</w:t>
      </w:r>
      <w:proofErr w:type="spellStart"/>
      <w:r w:rsidRPr="00165508">
        <w:rPr>
          <w:rFonts w:ascii="Courier New"/>
        </w:rPr>
        <w:t>Chemical_Summary</w:t>
      </w:r>
      <w:proofErr w:type="spellEnd"/>
      <w:r w:rsidRPr="00165508">
        <w:rPr>
          <w:rFonts w:ascii="Courier New"/>
        </w:rPr>
        <w:t>", post)</w:t>
      </w:r>
    </w:p>
    <w:p w:rsidR="00165508" w:rsidRPr="00165508" w:rsidRDefault="00165508" w:rsidP="00165508">
      <w:pPr>
        <w:pStyle w:val="Body"/>
        <w:rPr>
          <w:rFonts w:ascii="Courier New"/>
        </w:rPr>
      </w:pPr>
      <w:r w:rsidRPr="00165508">
        <w:rPr>
          <w:rFonts w:ascii="Courier New"/>
        </w:rPr>
        <w:t>),</w:t>
      </w:r>
    </w:p>
    <w:p w:rsidR="00165508" w:rsidRPr="00165508" w:rsidRDefault="00165508" w:rsidP="00165508">
      <w:pPr>
        <w:pStyle w:val="Body"/>
        <w:rPr>
          <w:rFonts w:ascii="Courier New"/>
        </w:rPr>
      </w:pPr>
      <w:proofErr w:type="spellStart"/>
      <w:proofErr w:type="gramStart"/>
      <w:r w:rsidRPr="00165508">
        <w:rPr>
          <w:rFonts w:ascii="Courier New"/>
        </w:rPr>
        <w:t>row.names</w:t>
      </w:r>
      <w:proofErr w:type="spellEnd"/>
      <w:proofErr w:type="gramEnd"/>
      <w:r w:rsidRPr="00165508">
        <w:rPr>
          <w:rFonts w:ascii="Courier New"/>
        </w:rPr>
        <w:t xml:space="preserve"> = FALSE</w:t>
      </w:r>
    </w:p>
    <w:p w:rsidR="00165508" w:rsidRPr="00165508" w:rsidRDefault="00165508" w:rsidP="00165508">
      <w:pPr>
        <w:pStyle w:val="Body"/>
        <w:rPr>
          <w:rFonts w:ascii="Courier New"/>
        </w:rPr>
      </w:pPr>
      <w:r w:rsidRPr="00165508">
        <w:rPr>
          <w:rFonts w:ascii="Courier New"/>
        </w:rPr>
        <w:t>)</w:t>
      </w:r>
    </w:p>
    <w:p w:rsidR="00165508" w:rsidRPr="00165508" w:rsidRDefault="00165508" w:rsidP="00165508">
      <w:pPr>
        <w:pStyle w:val="Body"/>
        <w:rPr>
          <w:rFonts w:ascii="Courier New"/>
        </w:rPr>
      </w:pPr>
    </w:p>
    <w:p w:rsidR="00165508" w:rsidRPr="00165508" w:rsidRDefault="00165508" w:rsidP="00165508">
      <w:pPr>
        <w:pStyle w:val="Body"/>
        <w:rPr>
          <w:rFonts w:ascii="Courier New"/>
        </w:rPr>
      </w:pPr>
      <w:r w:rsidRPr="00165508">
        <w:rPr>
          <w:rFonts w:ascii="Courier New"/>
        </w:rPr>
        <w:t xml:space="preserve">sample &lt;- </w:t>
      </w:r>
      <w:proofErr w:type="spellStart"/>
      <w:proofErr w:type="gramStart"/>
      <w:r w:rsidRPr="00165508">
        <w:rPr>
          <w:rFonts w:ascii="Courier New"/>
        </w:rPr>
        <w:t>tcplQuery</w:t>
      </w:r>
      <w:proofErr w:type="spellEnd"/>
      <w:r w:rsidRPr="00165508">
        <w:rPr>
          <w:rFonts w:ascii="Courier New"/>
        </w:rPr>
        <w:t>(</w:t>
      </w:r>
      <w:proofErr w:type="gramEnd"/>
      <w:r w:rsidRPr="00165508">
        <w:rPr>
          <w:rFonts w:ascii="Courier New"/>
        </w:rPr>
        <w:t xml:space="preserve">"SELECT </w:t>
      </w:r>
      <w:proofErr w:type="spellStart"/>
      <w:r w:rsidRPr="00165508">
        <w:rPr>
          <w:rFonts w:ascii="Courier New"/>
        </w:rPr>
        <w:t>spid</w:t>
      </w:r>
      <w:proofErr w:type="spellEnd"/>
      <w:r w:rsidRPr="00165508">
        <w:rPr>
          <w:rFonts w:ascii="Courier New"/>
        </w:rPr>
        <w:t xml:space="preserve">, </w:t>
      </w:r>
      <w:proofErr w:type="spellStart"/>
      <w:r w:rsidRPr="00165508">
        <w:rPr>
          <w:rFonts w:ascii="Courier New"/>
        </w:rPr>
        <w:t>stkc</w:t>
      </w:r>
      <w:proofErr w:type="spellEnd"/>
      <w:r w:rsidRPr="00165508">
        <w:rPr>
          <w:rFonts w:ascii="Courier New"/>
        </w:rPr>
        <w:t xml:space="preserve">, </w:t>
      </w:r>
      <w:proofErr w:type="spellStart"/>
      <w:r w:rsidRPr="00165508">
        <w:rPr>
          <w:rFonts w:ascii="Courier New"/>
        </w:rPr>
        <w:t>stkc_unit</w:t>
      </w:r>
      <w:proofErr w:type="spellEnd"/>
      <w:r w:rsidRPr="00165508">
        <w:rPr>
          <w:rFonts w:ascii="Courier New"/>
        </w:rPr>
        <w:t xml:space="preserve">, </w:t>
      </w:r>
      <w:proofErr w:type="spellStart"/>
      <w:r w:rsidRPr="00165508">
        <w:rPr>
          <w:rFonts w:ascii="Courier New"/>
        </w:rPr>
        <w:t>tested_conc_unit</w:t>
      </w:r>
      <w:proofErr w:type="spell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w:t>
      </w:r>
      <w:proofErr w:type="spellStart"/>
      <w:r w:rsidRPr="00165508">
        <w:rPr>
          <w:rFonts w:ascii="Courier New"/>
        </w:rPr>
        <w:t>spid_legacy</w:t>
      </w:r>
      <w:proofErr w:type="spellEnd"/>
      <w:r w:rsidRPr="00165508">
        <w:rPr>
          <w:rFonts w:ascii="Courier New"/>
        </w:rPr>
        <w:t xml:space="preserve">, </w:t>
      </w:r>
      <w:proofErr w:type="gramStart"/>
      <w:r w:rsidRPr="00165508">
        <w:rPr>
          <w:rFonts w:ascii="Courier New"/>
        </w:rPr>
        <w:t>chemical.*</w:t>
      </w:r>
      <w:proofErr w:type="gramEnd"/>
    </w:p>
    <w:p w:rsidR="00165508" w:rsidRPr="00165508" w:rsidRDefault="00165508" w:rsidP="00165508">
      <w:pPr>
        <w:pStyle w:val="Body"/>
        <w:rPr>
          <w:rFonts w:ascii="Courier New"/>
        </w:rPr>
      </w:pPr>
      <w:r w:rsidRPr="00165508">
        <w:rPr>
          <w:rFonts w:ascii="Courier New"/>
        </w:rPr>
        <w:t xml:space="preserve">                    FROM sample, chemical WHERE </w:t>
      </w:r>
      <w:proofErr w:type="spellStart"/>
      <w:proofErr w:type="gramStart"/>
      <w:r w:rsidRPr="00165508">
        <w:rPr>
          <w:rFonts w:ascii="Courier New"/>
        </w:rPr>
        <w:t>sample.chid</w:t>
      </w:r>
      <w:proofErr w:type="spellEnd"/>
      <w:proofErr w:type="gramEnd"/>
      <w:r w:rsidRPr="00165508">
        <w:rPr>
          <w:rFonts w:ascii="Courier New"/>
        </w:rPr>
        <w:t xml:space="preserve"> =</w:t>
      </w:r>
    </w:p>
    <w:p w:rsidR="00165508" w:rsidRPr="00165508" w:rsidRDefault="00165508" w:rsidP="00165508">
      <w:pPr>
        <w:pStyle w:val="Body"/>
        <w:rPr>
          <w:rFonts w:ascii="Courier New"/>
        </w:rPr>
      </w:pPr>
      <w:r w:rsidRPr="00165508">
        <w:rPr>
          <w:rFonts w:ascii="Courier New"/>
        </w:rPr>
        <w:t xml:space="preserve">                    </w:t>
      </w:r>
      <w:proofErr w:type="spellStart"/>
      <w:proofErr w:type="gramStart"/>
      <w:r w:rsidRPr="00165508">
        <w:rPr>
          <w:rFonts w:ascii="Courier New"/>
        </w:rPr>
        <w:t>chemical.chid</w:t>
      </w:r>
      <w:proofErr w:type="spellEnd"/>
      <w:proofErr w:type="gramEnd"/>
      <w:r w:rsidRPr="00165508">
        <w:rPr>
          <w:rFonts w:ascii="Courier New"/>
        </w:rPr>
        <w:t>")</w:t>
      </w:r>
    </w:p>
    <w:p w:rsidR="00165508" w:rsidRPr="00165508" w:rsidRDefault="00165508" w:rsidP="00165508">
      <w:pPr>
        <w:pStyle w:val="Body"/>
        <w:rPr>
          <w:rFonts w:ascii="Courier New"/>
        </w:rPr>
      </w:pPr>
      <w:proofErr w:type="gramStart"/>
      <w:r w:rsidRPr="00165508">
        <w:rPr>
          <w:rFonts w:ascii="Courier New"/>
        </w:rPr>
        <w:t>write.csv(</w:t>
      </w:r>
      <w:proofErr w:type="gramEnd"/>
      <w:r w:rsidRPr="00165508">
        <w:rPr>
          <w:rFonts w:ascii="Courier New"/>
        </w:rPr>
        <w:t xml:space="preserve">sample, </w:t>
      </w:r>
      <w:proofErr w:type="spellStart"/>
      <w:r w:rsidRPr="00165508">
        <w:rPr>
          <w:rFonts w:ascii="Courier New"/>
        </w:rPr>
        <w:t>file.path</w:t>
      </w:r>
      <w:proofErr w:type="spell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w:t>
      </w:r>
      <w:proofErr w:type="spellStart"/>
      <w:proofErr w:type="gramStart"/>
      <w:r w:rsidRPr="00165508">
        <w:rPr>
          <w:rFonts w:ascii="Courier New"/>
        </w:rPr>
        <w:t>getwd</w:t>
      </w:r>
      <w:proofErr w:type="spellEnd"/>
      <w:r w:rsidRPr="00165508">
        <w:rPr>
          <w:rFonts w:ascii="Courier New"/>
        </w:rPr>
        <w:t>(</w:t>
      </w:r>
      <w:proofErr w:type="gram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"SEP2018_TOXCAST_EXTERNAL_RELEASE",</w:t>
      </w:r>
    </w:p>
    <w:p w:rsidR="00165508" w:rsidRPr="00165508" w:rsidRDefault="00165508" w:rsidP="00165508">
      <w:pPr>
        <w:pStyle w:val="Body"/>
        <w:rPr>
          <w:rFonts w:ascii="Courier New"/>
        </w:rPr>
      </w:pPr>
      <w:r w:rsidRPr="00165508">
        <w:rPr>
          <w:rFonts w:ascii="Courier New"/>
        </w:rPr>
        <w:t xml:space="preserve">  "INVITRODB_V3_SUMMARY",</w:t>
      </w:r>
    </w:p>
    <w:p w:rsidR="00165508" w:rsidRPr="00165508" w:rsidRDefault="00165508" w:rsidP="00165508">
      <w:pPr>
        <w:pStyle w:val="Body"/>
        <w:rPr>
          <w:rFonts w:ascii="Courier New"/>
        </w:rPr>
      </w:pPr>
      <w:r w:rsidRPr="00165508">
        <w:rPr>
          <w:rFonts w:ascii="Courier New"/>
        </w:rPr>
        <w:t xml:space="preserve">  paste0("</w:t>
      </w:r>
      <w:proofErr w:type="spellStart"/>
      <w:r w:rsidRPr="00165508">
        <w:rPr>
          <w:rFonts w:ascii="Courier New"/>
        </w:rPr>
        <w:t>Sample_Summary</w:t>
      </w:r>
      <w:proofErr w:type="spellEnd"/>
      <w:r w:rsidRPr="00165508">
        <w:rPr>
          <w:rFonts w:ascii="Courier New"/>
        </w:rPr>
        <w:t>", post)</w:t>
      </w:r>
    </w:p>
    <w:p w:rsidR="00165508" w:rsidRPr="00165508" w:rsidRDefault="00165508" w:rsidP="00165508">
      <w:pPr>
        <w:pStyle w:val="Body"/>
        <w:rPr>
          <w:rFonts w:ascii="Courier New"/>
        </w:rPr>
      </w:pPr>
      <w:r w:rsidRPr="00165508">
        <w:rPr>
          <w:rFonts w:ascii="Courier New"/>
        </w:rPr>
        <w:t>),</w:t>
      </w:r>
    </w:p>
    <w:p w:rsidR="00165508" w:rsidRPr="00165508" w:rsidRDefault="00165508" w:rsidP="00165508">
      <w:pPr>
        <w:pStyle w:val="Body"/>
        <w:rPr>
          <w:rFonts w:ascii="Courier New"/>
        </w:rPr>
      </w:pPr>
      <w:proofErr w:type="spellStart"/>
      <w:proofErr w:type="gramStart"/>
      <w:r w:rsidRPr="00165508">
        <w:rPr>
          <w:rFonts w:ascii="Courier New"/>
        </w:rPr>
        <w:t>row.names</w:t>
      </w:r>
      <w:proofErr w:type="spellEnd"/>
      <w:proofErr w:type="gramEnd"/>
      <w:r w:rsidRPr="00165508">
        <w:rPr>
          <w:rFonts w:ascii="Courier New"/>
        </w:rPr>
        <w:t xml:space="preserve"> = FALSE</w:t>
      </w:r>
    </w:p>
    <w:p w:rsidR="00165508" w:rsidRPr="00165508" w:rsidRDefault="00165508" w:rsidP="00165508">
      <w:pPr>
        <w:pStyle w:val="Body"/>
        <w:rPr>
          <w:rFonts w:ascii="Courier New"/>
        </w:rPr>
      </w:pPr>
      <w:r w:rsidRPr="00165508">
        <w:rPr>
          <w:rFonts w:ascii="Courier New"/>
        </w:rPr>
        <w:t>)</w:t>
      </w:r>
    </w:p>
    <w:p w:rsidR="00165508" w:rsidRPr="00165508" w:rsidRDefault="00165508" w:rsidP="00165508">
      <w:pPr>
        <w:pStyle w:val="Body"/>
        <w:rPr>
          <w:rFonts w:ascii="Courier New"/>
        </w:rPr>
      </w:pPr>
      <w:r w:rsidRPr="00165508">
        <w:rPr>
          <w:rFonts w:ascii="Courier New"/>
        </w:rPr>
        <w:t>## Write the flag file</w:t>
      </w:r>
    </w:p>
    <w:p w:rsidR="00165508" w:rsidRPr="00165508" w:rsidRDefault="00165508" w:rsidP="00165508">
      <w:pPr>
        <w:pStyle w:val="Body"/>
        <w:rPr>
          <w:rFonts w:ascii="Courier New"/>
        </w:rPr>
      </w:pPr>
      <w:r w:rsidRPr="00165508">
        <w:rPr>
          <w:rFonts w:ascii="Courier New"/>
        </w:rPr>
        <w:t>m4ids &lt;- res[["m4id"</w:t>
      </w:r>
      <w:proofErr w:type="gramStart"/>
      <w:r w:rsidRPr="00165508">
        <w:rPr>
          <w:rFonts w:ascii="Courier New"/>
        </w:rPr>
        <w:t>]][</w:t>
      </w:r>
      <w:proofErr w:type="gramEnd"/>
      <w:r w:rsidRPr="00165508">
        <w:rPr>
          <w:rFonts w:ascii="Courier New"/>
        </w:rPr>
        <w:t>!is.na(res[["m4id"]])]</w:t>
      </w:r>
    </w:p>
    <w:p w:rsidR="00165508" w:rsidRPr="00165508" w:rsidRDefault="00165508" w:rsidP="00165508">
      <w:pPr>
        <w:pStyle w:val="Body"/>
        <w:rPr>
          <w:rFonts w:ascii="Courier New"/>
        </w:rPr>
      </w:pPr>
      <w:proofErr w:type="gramStart"/>
      <w:r w:rsidRPr="00165508">
        <w:rPr>
          <w:rFonts w:ascii="Courier New"/>
        </w:rPr>
        <w:t>write.csv(</w:t>
      </w:r>
      <w:proofErr w:type="spellStart"/>
      <w:proofErr w:type="gramEnd"/>
      <w:r w:rsidRPr="00165508">
        <w:rPr>
          <w:rFonts w:ascii="Courier New"/>
        </w:rPr>
        <w:t>tcplPrepOtpt</w:t>
      </w:r>
      <w:proofErr w:type="spellEnd"/>
      <w:r w:rsidRPr="00165508">
        <w:rPr>
          <w:rFonts w:ascii="Courier New"/>
        </w:rPr>
        <w:t>(</w:t>
      </w:r>
      <w:proofErr w:type="spellStart"/>
      <w:r w:rsidRPr="00165508">
        <w:rPr>
          <w:rFonts w:ascii="Courier New"/>
        </w:rPr>
        <w:t>tcplLoadData</w:t>
      </w:r>
      <w:proofErr w:type="spell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w:t>
      </w:r>
      <w:proofErr w:type="spellStart"/>
      <w:r w:rsidRPr="00165508">
        <w:rPr>
          <w:rFonts w:ascii="Courier New"/>
        </w:rPr>
        <w:t>lvl</w:t>
      </w:r>
      <w:proofErr w:type="spellEnd"/>
      <w:r w:rsidRPr="00165508">
        <w:rPr>
          <w:rFonts w:ascii="Courier New"/>
        </w:rPr>
        <w:t xml:space="preserve"> = 6L,</w:t>
      </w:r>
    </w:p>
    <w:p w:rsidR="00165508" w:rsidRPr="00165508" w:rsidRDefault="00165508" w:rsidP="00165508">
      <w:pPr>
        <w:pStyle w:val="Body"/>
        <w:rPr>
          <w:rFonts w:ascii="Courier New"/>
        </w:rPr>
      </w:pPr>
      <w:r w:rsidRPr="00165508">
        <w:rPr>
          <w:rFonts w:ascii="Courier New"/>
        </w:rPr>
        <w:t xml:space="preserve">  </w:t>
      </w:r>
      <w:proofErr w:type="spellStart"/>
      <w:r w:rsidRPr="00165508">
        <w:rPr>
          <w:rFonts w:ascii="Courier New"/>
        </w:rPr>
        <w:t>fld</w:t>
      </w:r>
      <w:proofErr w:type="spellEnd"/>
      <w:r w:rsidRPr="00165508">
        <w:rPr>
          <w:rFonts w:ascii="Courier New"/>
        </w:rPr>
        <w:t xml:space="preserve"> = "m4id",</w:t>
      </w:r>
    </w:p>
    <w:p w:rsidR="00165508" w:rsidRPr="00165508" w:rsidRDefault="00165508" w:rsidP="00165508">
      <w:pPr>
        <w:pStyle w:val="Body"/>
        <w:rPr>
          <w:rFonts w:ascii="Courier New"/>
        </w:rPr>
      </w:pPr>
      <w:r w:rsidRPr="00165508">
        <w:rPr>
          <w:rFonts w:ascii="Courier New"/>
        </w:rPr>
        <w:t xml:space="preserve">  </w:t>
      </w:r>
      <w:proofErr w:type="spellStart"/>
      <w:r w:rsidRPr="00165508">
        <w:rPr>
          <w:rFonts w:ascii="Courier New"/>
        </w:rPr>
        <w:t>val</w:t>
      </w:r>
      <w:proofErr w:type="spellEnd"/>
      <w:r w:rsidRPr="00165508">
        <w:rPr>
          <w:rFonts w:ascii="Courier New"/>
        </w:rPr>
        <w:t xml:space="preserve"> = m4ids</w:t>
      </w:r>
    </w:p>
    <w:p w:rsidR="00165508" w:rsidRPr="00165508" w:rsidRDefault="00165508" w:rsidP="00165508">
      <w:pPr>
        <w:pStyle w:val="Body"/>
        <w:rPr>
          <w:rFonts w:ascii="Courier New"/>
        </w:rPr>
      </w:pPr>
      <w:r w:rsidRPr="00165508">
        <w:rPr>
          <w:rFonts w:ascii="Courier New"/>
        </w:rPr>
        <w:lastRenderedPageBreak/>
        <w:t>)),</w:t>
      </w:r>
    </w:p>
    <w:p w:rsidR="00165508" w:rsidRPr="00165508" w:rsidRDefault="00165508" w:rsidP="00165508">
      <w:pPr>
        <w:pStyle w:val="Body"/>
        <w:rPr>
          <w:rFonts w:ascii="Courier New"/>
        </w:rPr>
      </w:pPr>
      <w:proofErr w:type="spellStart"/>
      <w:proofErr w:type="gramStart"/>
      <w:r w:rsidRPr="00165508">
        <w:rPr>
          <w:rFonts w:ascii="Courier New"/>
        </w:rPr>
        <w:t>file.path</w:t>
      </w:r>
      <w:proofErr w:type="spellEnd"/>
      <w:proofErr w:type="gram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w:t>
      </w:r>
      <w:proofErr w:type="spellStart"/>
      <w:proofErr w:type="gramStart"/>
      <w:r w:rsidRPr="00165508">
        <w:rPr>
          <w:rFonts w:ascii="Courier New"/>
        </w:rPr>
        <w:t>getwd</w:t>
      </w:r>
      <w:proofErr w:type="spellEnd"/>
      <w:r w:rsidRPr="00165508">
        <w:rPr>
          <w:rFonts w:ascii="Courier New"/>
        </w:rPr>
        <w:t>(</w:t>
      </w:r>
      <w:proofErr w:type="gramEnd"/>
      <w:r w:rsidRPr="00165508">
        <w:rPr>
          <w:rFonts w:ascii="Courier New"/>
        </w:rPr>
        <w:t>),</w:t>
      </w:r>
    </w:p>
    <w:p w:rsidR="00165508" w:rsidRPr="00165508" w:rsidRDefault="00165508" w:rsidP="00165508">
      <w:pPr>
        <w:pStyle w:val="Body"/>
        <w:rPr>
          <w:rFonts w:ascii="Courier New"/>
        </w:rPr>
      </w:pPr>
      <w:r w:rsidRPr="00165508">
        <w:rPr>
          <w:rFonts w:ascii="Courier New"/>
        </w:rPr>
        <w:t xml:space="preserve">  "SEP2018_TOXCAST_EXTERNAL_RELEASE",</w:t>
      </w:r>
    </w:p>
    <w:p w:rsidR="00165508" w:rsidRPr="00165508" w:rsidRDefault="00165508" w:rsidP="00165508">
      <w:pPr>
        <w:pStyle w:val="Body"/>
        <w:rPr>
          <w:rFonts w:ascii="Courier New"/>
        </w:rPr>
      </w:pPr>
      <w:r w:rsidRPr="00165508">
        <w:rPr>
          <w:rFonts w:ascii="Courier New"/>
        </w:rPr>
        <w:t xml:space="preserve">  "INVITRODB_V3_SUMMARY",</w:t>
      </w:r>
    </w:p>
    <w:p w:rsidR="00165508" w:rsidRPr="00165508" w:rsidRDefault="00165508" w:rsidP="00165508">
      <w:pPr>
        <w:pStyle w:val="Body"/>
        <w:rPr>
          <w:rFonts w:ascii="Courier New"/>
        </w:rPr>
      </w:pPr>
      <w:r w:rsidRPr="00165508">
        <w:rPr>
          <w:rFonts w:ascii="Courier New"/>
        </w:rPr>
        <w:t xml:space="preserve">  paste0("</w:t>
      </w:r>
      <w:proofErr w:type="spellStart"/>
      <w:r w:rsidRPr="00165508">
        <w:rPr>
          <w:rFonts w:ascii="Courier New"/>
        </w:rPr>
        <w:t>AllResults_flags</w:t>
      </w:r>
      <w:proofErr w:type="spellEnd"/>
      <w:r w:rsidRPr="00165508">
        <w:rPr>
          <w:rFonts w:ascii="Courier New"/>
        </w:rPr>
        <w:t>", post)</w:t>
      </w:r>
    </w:p>
    <w:p w:rsidR="00165508" w:rsidRPr="00165508" w:rsidRDefault="00165508" w:rsidP="00165508">
      <w:pPr>
        <w:pStyle w:val="Body"/>
        <w:rPr>
          <w:rFonts w:ascii="Courier New"/>
        </w:rPr>
      </w:pPr>
      <w:r w:rsidRPr="00165508">
        <w:rPr>
          <w:rFonts w:ascii="Courier New"/>
        </w:rPr>
        <w:t>),</w:t>
      </w:r>
    </w:p>
    <w:p w:rsidR="00165508" w:rsidRPr="00165508" w:rsidRDefault="00165508" w:rsidP="00165508">
      <w:pPr>
        <w:pStyle w:val="Body"/>
        <w:rPr>
          <w:rFonts w:ascii="Courier New"/>
        </w:rPr>
      </w:pPr>
      <w:proofErr w:type="spellStart"/>
      <w:proofErr w:type="gramStart"/>
      <w:r w:rsidRPr="00165508">
        <w:rPr>
          <w:rFonts w:ascii="Courier New"/>
        </w:rPr>
        <w:t>row.names</w:t>
      </w:r>
      <w:proofErr w:type="spellEnd"/>
      <w:proofErr w:type="gramEnd"/>
      <w:r w:rsidRPr="00165508">
        <w:rPr>
          <w:rFonts w:ascii="Courier New"/>
        </w:rPr>
        <w:t xml:space="preserve"> = FALSE</w:t>
      </w:r>
    </w:p>
    <w:p w:rsidR="00C053DE" w:rsidRPr="00C053DE" w:rsidRDefault="00165508" w:rsidP="00165508">
      <w:pPr>
        <w:pStyle w:val="Body"/>
        <w:spacing w:after="0" w:line="240" w:lineRule="auto"/>
        <w:rPr>
          <w:rFonts w:ascii="Courier New" w:eastAsia="Courier New" w:hAnsi="Courier New" w:cs="Courier New"/>
        </w:rPr>
      </w:pPr>
      <w:r w:rsidRPr="00165508">
        <w:rPr>
          <w:rFonts w:ascii="Courier New"/>
        </w:rPr>
        <w:t>)</w:t>
      </w:r>
    </w:p>
    <w:p w:rsidR="007C4F0B" w:rsidRDefault="00C65BB8">
      <w:pPr>
        <w:pStyle w:val="Body"/>
        <w:spacing w:after="0"/>
        <w:rPr>
          <w:rFonts w:ascii="Courier New" w:eastAsia="Courier New" w:hAnsi="Courier New" w:cs="Courier New"/>
        </w:rPr>
      </w:pPr>
      <w:r>
        <w:rPr>
          <w:rFonts w:ascii="Courier New"/>
        </w:rPr>
        <w:t>######################################################################</w:t>
      </w:r>
    </w:p>
    <w:p w:rsidR="007C4F0B" w:rsidRDefault="00C65BB8">
      <w:pPr>
        <w:pStyle w:val="Body"/>
        <w:spacing w:after="0"/>
        <w:rPr>
          <w:rFonts w:ascii="Courier New" w:eastAsia="Courier New" w:hAnsi="Courier New" w:cs="Courier New"/>
        </w:rPr>
      </w:pPr>
      <w:r>
        <w:rPr>
          <w:rFonts w:ascii="Courier New"/>
          <w:lang w:val="it-IT"/>
        </w:rPr>
        <w:t>## End R script</w:t>
      </w:r>
    </w:p>
    <w:p w:rsidR="007C4F0B" w:rsidRDefault="00C65BB8">
      <w:pPr>
        <w:pStyle w:val="Body"/>
        <w:spacing w:after="0"/>
      </w:pPr>
      <w:r>
        <w:rPr>
          <w:rFonts w:ascii="Courier New"/>
        </w:rPr>
        <w:t>######################################################################</w:t>
      </w:r>
    </w:p>
    <w:sectPr w:rsidR="007C4F0B">
      <w:headerReference w:type="default" r:id="rId8"/>
      <w:footerReference w:type="default" r:id="rId9"/>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AE1" w:rsidRDefault="00512AE1">
      <w:r>
        <w:separator/>
      </w:r>
    </w:p>
  </w:endnote>
  <w:endnote w:type="continuationSeparator" w:id="0">
    <w:p w:rsidR="00512AE1" w:rsidRDefault="0051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F0B" w:rsidRDefault="007C4F0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AE1" w:rsidRDefault="00512AE1">
      <w:r>
        <w:separator/>
      </w:r>
    </w:p>
  </w:footnote>
  <w:footnote w:type="continuationSeparator" w:id="0">
    <w:p w:rsidR="00512AE1" w:rsidRDefault="00512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F0B" w:rsidRDefault="007C4F0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F0B"/>
    <w:rsid w:val="000A03A9"/>
    <w:rsid w:val="000B7A20"/>
    <w:rsid w:val="00120BC9"/>
    <w:rsid w:val="00165508"/>
    <w:rsid w:val="00177CF7"/>
    <w:rsid w:val="003F7240"/>
    <w:rsid w:val="004E6F2F"/>
    <w:rsid w:val="00512AE1"/>
    <w:rsid w:val="00543141"/>
    <w:rsid w:val="00654175"/>
    <w:rsid w:val="00686571"/>
    <w:rsid w:val="007C4F0B"/>
    <w:rsid w:val="00C053DE"/>
    <w:rsid w:val="00C46796"/>
    <w:rsid w:val="00C65BB8"/>
    <w:rsid w:val="00E41158"/>
    <w:rsid w:val="00F82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BFE0B"/>
  <w15:docId w15:val="{9D541070-7A7E-4808-8EDE-98881604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uppressAutoHyphens/>
      <w:spacing w:after="160" w:line="254" w:lineRule="auto"/>
    </w:pPr>
    <w:rPr>
      <w:rFonts w:ascii="Calibri" w:eastAsia="Calibri" w:hAnsi="Calibri" w:cs="Calibri"/>
      <w:color w:val="00000A"/>
      <w:sz w:val="22"/>
      <w:szCs w:val="22"/>
      <w:u w:color="00000A"/>
    </w:rPr>
  </w:style>
  <w:style w:type="character" w:customStyle="1" w:styleId="None">
    <w:name w:val="None"/>
  </w:style>
  <w:style w:type="character" w:customStyle="1" w:styleId="Hyperlink0">
    <w:name w:val="Hyperlink.0"/>
    <w:basedOn w:val="None"/>
    <w:rPr>
      <w:rFonts w:ascii="Courier New" w:eastAsia="Courier New" w:hAnsi="Courier New" w:cs="Courier New"/>
      <w:color w:val="0563C1"/>
      <w:u w:val="single" w:color="0563C1"/>
    </w:rPr>
  </w:style>
  <w:style w:type="paragraph" w:styleId="HTMLPreformatted">
    <w:name w:val="HTML Preformatted"/>
    <w:basedOn w:val="Normal"/>
    <w:link w:val="HTMLPreformattedChar"/>
    <w:uiPriority w:val="99"/>
    <w:semiHidden/>
    <w:unhideWhenUsed/>
    <w:rsid w:val="00654175"/>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654175"/>
    <w:rPr>
      <w:rFonts w:ascii="Courier New" w:eastAsia="Times New Roman" w:hAnsi="Courier New" w:cs="Courier New"/>
      <w:bdr w:val="none" w:sz="0" w:space="0" w:color="auto"/>
    </w:rPr>
  </w:style>
  <w:style w:type="character" w:customStyle="1" w:styleId="gnkrckgcgsb">
    <w:name w:val="gnkrckgcgsb"/>
    <w:basedOn w:val="DefaultParagraphFont"/>
    <w:rsid w:val="00120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030301">
      <w:bodyDiv w:val="1"/>
      <w:marLeft w:val="0"/>
      <w:marRight w:val="0"/>
      <w:marTop w:val="0"/>
      <w:marBottom w:val="0"/>
      <w:divBdr>
        <w:top w:val="none" w:sz="0" w:space="0" w:color="auto"/>
        <w:left w:val="none" w:sz="0" w:space="0" w:color="auto"/>
        <w:bottom w:val="none" w:sz="0" w:space="0" w:color="auto"/>
        <w:right w:val="none" w:sz="0" w:space="0" w:color="auto"/>
      </w:divBdr>
    </w:div>
    <w:div w:id="2112119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innenbrink.monica@e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pa.gov/ncct/toxcast/files/MySQL%20Database/Pipeline_Overview.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5833"/>
          </a:lnSpc>
          <a:spcBef>
            <a:spcPts val="800"/>
          </a:spcBef>
          <a:spcAft>
            <a:spcPts val="0"/>
          </a:spcAft>
          <a:buClrTx/>
          <a:buSzTx/>
          <a:buFontTx/>
          <a:buNone/>
          <a:tabLst/>
          <a:defRPr kumimoji="0" sz="1100" b="0" i="0" u="none" strike="noStrike" cap="none" spc="0" normalizeH="0" baseline="0">
            <a:ln>
              <a:noFill/>
            </a:ln>
            <a:solidFill>
              <a:srgbClr val="00000A"/>
            </a:solidFill>
            <a:effectLst/>
            <a:uFill>
              <a:solidFill>
                <a:srgbClr val="00000A"/>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1733</Words>
  <Characters>9882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Jason</dc:creator>
  <cp:lastModifiedBy>Brown, Jason</cp:lastModifiedBy>
  <cp:revision>4</cp:revision>
  <cp:lastPrinted>2014-12-10T16:01:00Z</cp:lastPrinted>
  <dcterms:created xsi:type="dcterms:W3CDTF">2018-08-31T12:02:00Z</dcterms:created>
  <dcterms:modified xsi:type="dcterms:W3CDTF">2019-02-27T13:10:00Z</dcterms:modified>
</cp:coreProperties>
</file>