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64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9648"/>
      </w:tblGrid>
      <w:tr w:rsidR="00F44B37" w:rsidRPr="000A3C7C" w14:paraId="79D1938C" w14:textId="77777777" w:rsidTr="00A04255">
        <w:tc>
          <w:tcPr>
            <w:tcW w:w="9648" w:type="dxa"/>
            <w:shd w:val="clear" w:color="auto" w:fill="DDF6FF"/>
          </w:tcPr>
          <w:p w14:paraId="0640AA4A" w14:textId="0198F9D3" w:rsidR="00F44B37" w:rsidRPr="000A3C7C" w:rsidRDefault="00302A8A" w:rsidP="000A3C7C">
            <w:pPr>
              <w:spacing w:line="240" w:lineRule="auto"/>
              <w:rPr>
                <w:rFonts w:ascii="Times New Roman" w:hAnsi="Times New Roman"/>
                <w:sz w:val="20"/>
                <w:szCs w:val="20"/>
              </w:rPr>
            </w:pPr>
            <w:r w:rsidRPr="00857EFD">
              <w:rPr>
                <w:rFonts w:ascii="Times New Roman" w:hAnsi="Times New Roman"/>
                <w:b/>
                <w:color w:val="222222"/>
                <w:sz w:val="20"/>
                <w:szCs w:val="20"/>
              </w:rPr>
              <w:t>Background</w:t>
            </w:r>
            <w:r w:rsidR="00F44B37" w:rsidRPr="000A3C7C">
              <w:rPr>
                <w:rFonts w:ascii="Times New Roman" w:hAnsi="Times New Roman"/>
                <w:color w:val="222222"/>
                <w:sz w:val="20"/>
                <w:szCs w:val="20"/>
              </w:rPr>
              <w:t xml:space="preserve">- What does the teacher need to know before teaching this lesson? </w:t>
            </w:r>
            <w:r w:rsidR="00F44B37" w:rsidRPr="000A3C7C">
              <w:rPr>
                <w:rFonts w:ascii="Times New Roman" w:hAnsi="Times New Roman"/>
                <w:sz w:val="20"/>
                <w:szCs w:val="20"/>
              </w:rPr>
              <w:t xml:space="preserve"> </w:t>
            </w:r>
          </w:p>
        </w:tc>
      </w:tr>
      <w:tr w:rsidR="00F44B37" w:rsidRPr="000A3C7C" w14:paraId="3ACC2131" w14:textId="77777777" w:rsidTr="00A04255">
        <w:tc>
          <w:tcPr>
            <w:tcW w:w="9648" w:type="dxa"/>
          </w:tcPr>
          <w:p w14:paraId="78166AAD" w14:textId="77777777" w:rsidR="00F44B37" w:rsidRPr="000A3C7C" w:rsidRDefault="00F44B37" w:rsidP="000A3C7C">
            <w:pPr>
              <w:spacing w:line="240" w:lineRule="auto"/>
              <w:rPr>
                <w:rFonts w:ascii="Times New Roman" w:hAnsi="Times New Roman"/>
                <w:sz w:val="20"/>
                <w:szCs w:val="20"/>
              </w:rPr>
            </w:pPr>
            <w:r w:rsidRPr="000A3C7C">
              <w:rPr>
                <w:rFonts w:ascii="Times New Roman" w:hAnsi="Times New Roman"/>
                <w:b/>
                <w:noProof/>
                <w:sz w:val="20"/>
                <w:szCs w:val="20"/>
              </w:rPr>
              <w:drawing>
                <wp:anchor distT="0" distB="0" distL="114300" distR="114300" simplePos="0" relativeHeight="251659264" behindDoc="1" locked="0" layoutInCell="1" allowOverlap="1" wp14:anchorId="684EA402" wp14:editId="6CE78857">
                  <wp:simplePos x="0" y="0"/>
                  <wp:positionH relativeFrom="column">
                    <wp:posOffset>4330065</wp:posOffset>
                  </wp:positionH>
                  <wp:positionV relativeFrom="paragraph">
                    <wp:posOffset>54610</wp:posOffset>
                  </wp:positionV>
                  <wp:extent cx="1755775" cy="1755775"/>
                  <wp:effectExtent l="0" t="0" r="0" b="0"/>
                  <wp:wrapThrough wrapText="bothSides">
                    <wp:wrapPolygon edited="0">
                      <wp:start x="11249" y="234"/>
                      <wp:lineTo x="6562" y="1406"/>
                      <wp:lineTo x="5390" y="2109"/>
                      <wp:lineTo x="5625" y="4453"/>
                      <wp:lineTo x="2578" y="4922"/>
                      <wp:lineTo x="2578" y="6796"/>
                      <wp:lineTo x="3984" y="8203"/>
                      <wp:lineTo x="937" y="9843"/>
                      <wp:lineTo x="937" y="11484"/>
                      <wp:lineTo x="3281" y="11952"/>
                      <wp:lineTo x="2109" y="14999"/>
                      <wp:lineTo x="2578" y="17577"/>
                      <wp:lineTo x="6328" y="19452"/>
                      <wp:lineTo x="10077" y="19452"/>
                      <wp:lineTo x="10077" y="20858"/>
                      <wp:lineTo x="11484" y="20858"/>
                      <wp:lineTo x="12187" y="20389"/>
                      <wp:lineTo x="16405" y="19452"/>
                      <wp:lineTo x="19920" y="15702"/>
                      <wp:lineTo x="19452" y="11952"/>
                      <wp:lineTo x="21327" y="11484"/>
                      <wp:lineTo x="21327" y="10312"/>
                      <wp:lineTo x="18280" y="8203"/>
                      <wp:lineTo x="20389" y="6328"/>
                      <wp:lineTo x="19920" y="5625"/>
                      <wp:lineTo x="16639" y="4453"/>
                      <wp:lineTo x="17342" y="2578"/>
                      <wp:lineTo x="16639" y="1875"/>
                      <wp:lineTo x="12187" y="234"/>
                      <wp:lineTo x="11249" y="234"/>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55775" cy="1755775"/>
                          </a:xfrm>
                          <a:prstGeom prst="rect">
                            <a:avLst/>
                          </a:prstGeom>
                          <a:noFill/>
                        </pic:spPr>
                      </pic:pic>
                    </a:graphicData>
                  </a:graphic>
                  <wp14:sizeRelH relativeFrom="page">
                    <wp14:pctWidth>0</wp14:pctWidth>
                  </wp14:sizeRelH>
                  <wp14:sizeRelV relativeFrom="page">
                    <wp14:pctHeight>0</wp14:pctHeight>
                  </wp14:sizeRelV>
                </wp:anchor>
              </w:drawing>
            </w:r>
          </w:p>
          <w:p w14:paraId="0F07629D" w14:textId="77777777" w:rsidR="00F44B37" w:rsidRPr="000A3C7C" w:rsidRDefault="00F44B37" w:rsidP="000A3C7C">
            <w:pPr>
              <w:pStyle w:val="style42"/>
              <w:spacing w:before="0" w:beforeAutospacing="0" w:after="0" w:afterAutospacing="0"/>
              <w:rPr>
                <w:b/>
                <w:sz w:val="20"/>
                <w:szCs w:val="20"/>
              </w:rPr>
            </w:pPr>
            <w:r w:rsidRPr="000A3C7C">
              <w:rPr>
                <w:b/>
                <w:sz w:val="20"/>
                <w:szCs w:val="20"/>
              </w:rPr>
              <w:t>What is energy?</w:t>
            </w:r>
            <w:r w:rsidRPr="000A3C7C">
              <w:rPr>
                <w:rStyle w:val="FootnoteReference"/>
                <w:b/>
                <w:sz w:val="20"/>
                <w:szCs w:val="20"/>
              </w:rPr>
              <w:footnoteReference w:id="1"/>
            </w:r>
          </w:p>
          <w:p w14:paraId="39B48D1A" w14:textId="1374BD5D" w:rsidR="00F44B37" w:rsidRPr="000A3C7C" w:rsidRDefault="00F44B37" w:rsidP="000A3C7C">
            <w:pPr>
              <w:pStyle w:val="style42"/>
              <w:spacing w:before="0" w:beforeAutospacing="0" w:after="0" w:afterAutospacing="0"/>
              <w:rPr>
                <w:sz w:val="20"/>
                <w:szCs w:val="20"/>
              </w:rPr>
            </w:pPr>
            <w:r w:rsidRPr="00314D0D">
              <w:rPr>
                <w:sz w:val="20"/>
                <w:szCs w:val="20"/>
                <w:u w:val="single"/>
              </w:rPr>
              <w:t>Energy</w:t>
            </w:r>
            <w:r w:rsidRPr="000A3C7C">
              <w:rPr>
                <w:sz w:val="20"/>
                <w:szCs w:val="20"/>
              </w:rPr>
              <w:t xml:space="preserve"> is the ability to do work. The energy can take a wide variety of forms - </w:t>
            </w:r>
            <w:r w:rsidRPr="00314D0D">
              <w:rPr>
                <w:sz w:val="20"/>
                <w:szCs w:val="20"/>
                <w:u w:val="single"/>
              </w:rPr>
              <w:t>heat</w:t>
            </w:r>
            <w:r w:rsidRPr="000A3C7C">
              <w:rPr>
                <w:sz w:val="20"/>
                <w:szCs w:val="20"/>
              </w:rPr>
              <w:t xml:space="preserve"> (thermal), </w:t>
            </w:r>
            <w:r w:rsidRPr="00314D0D">
              <w:rPr>
                <w:sz w:val="20"/>
                <w:szCs w:val="20"/>
                <w:u w:val="single"/>
              </w:rPr>
              <w:t>light</w:t>
            </w:r>
            <w:r w:rsidRPr="000A3C7C">
              <w:rPr>
                <w:sz w:val="20"/>
                <w:szCs w:val="20"/>
              </w:rPr>
              <w:t xml:space="preserve"> (radiant), mechanical, electrical, chemical, and nuclear energy. There are two types of energy - </w:t>
            </w:r>
            <w:r w:rsidRPr="00314D0D">
              <w:rPr>
                <w:sz w:val="20"/>
                <w:szCs w:val="20"/>
                <w:u w:val="single"/>
              </w:rPr>
              <w:t>stored (potential) energy</w:t>
            </w:r>
            <w:r w:rsidRPr="000A3C7C">
              <w:rPr>
                <w:sz w:val="20"/>
                <w:szCs w:val="20"/>
              </w:rPr>
              <w:t xml:space="preserve"> and </w:t>
            </w:r>
            <w:r w:rsidRPr="00314D0D">
              <w:rPr>
                <w:sz w:val="20"/>
                <w:szCs w:val="20"/>
                <w:u w:val="single"/>
              </w:rPr>
              <w:t>working (kinetic) energy</w:t>
            </w:r>
            <w:r w:rsidR="00314D0D">
              <w:rPr>
                <w:sz w:val="20"/>
                <w:szCs w:val="20"/>
              </w:rPr>
              <w:t>. </w:t>
            </w:r>
          </w:p>
          <w:p w14:paraId="5E95F715" w14:textId="77777777" w:rsidR="00F44B37" w:rsidRPr="000A3C7C" w:rsidRDefault="00F44B37" w:rsidP="000A3C7C">
            <w:pPr>
              <w:pStyle w:val="style42"/>
              <w:spacing w:before="0" w:beforeAutospacing="0" w:after="0" w:afterAutospacing="0"/>
              <w:rPr>
                <w:sz w:val="20"/>
                <w:szCs w:val="20"/>
              </w:rPr>
            </w:pPr>
          </w:p>
          <w:p w14:paraId="3A34DC43" w14:textId="4F04D27A" w:rsidR="00F44B37" w:rsidRPr="000A3C7C" w:rsidRDefault="00F44B37" w:rsidP="000A3C7C">
            <w:pPr>
              <w:pStyle w:val="style42"/>
              <w:spacing w:before="0" w:beforeAutospacing="0" w:after="0" w:afterAutospacing="0"/>
              <w:rPr>
                <w:sz w:val="20"/>
                <w:szCs w:val="20"/>
              </w:rPr>
            </w:pPr>
            <w:r w:rsidRPr="000A3C7C">
              <w:rPr>
                <w:sz w:val="20"/>
                <w:szCs w:val="20"/>
              </w:rPr>
              <w:t>All forms of energy are stored in different ways, in the energy sources that we use every day.  These sources are divided into two groups -- renewable (an energy source that we can use over and over again) and nonrenewable/conventional (an energy source that we are using up and cannot recreate in a short period of time).  Renewable energy sources include solar energy (which comes from the sun and can be turn</w:t>
            </w:r>
            <w:r w:rsidR="0070630B">
              <w:rPr>
                <w:sz w:val="20"/>
                <w:szCs w:val="20"/>
              </w:rPr>
              <w:t xml:space="preserve">ed into electricity and heat), </w:t>
            </w:r>
            <w:r w:rsidRPr="000A3C7C">
              <w:rPr>
                <w:sz w:val="20"/>
                <w:szCs w:val="20"/>
              </w:rPr>
              <w:t xml:space="preserve"> wind energy, geothermal energy (from inside the earth), biomass from plants, and hydropower from water are also renewable energy sources. </w:t>
            </w:r>
          </w:p>
          <w:p w14:paraId="18F2C4F1" w14:textId="77777777" w:rsidR="00F44B37" w:rsidRPr="000A3C7C" w:rsidRDefault="00F44B37" w:rsidP="000A3C7C">
            <w:pPr>
              <w:pStyle w:val="style42"/>
              <w:spacing w:before="0" w:beforeAutospacing="0" w:after="0" w:afterAutospacing="0"/>
              <w:rPr>
                <w:sz w:val="20"/>
                <w:szCs w:val="20"/>
              </w:rPr>
            </w:pPr>
          </w:p>
          <w:p w14:paraId="347A19C8" w14:textId="77777777" w:rsidR="00F44B37" w:rsidRPr="000A3C7C" w:rsidRDefault="00F44B37" w:rsidP="000A3C7C">
            <w:pPr>
              <w:pStyle w:val="style42"/>
              <w:spacing w:before="0" w:beforeAutospacing="0" w:after="0" w:afterAutospacing="0"/>
              <w:rPr>
                <w:sz w:val="20"/>
                <w:szCs w:val="20"/>
              </w:rPr>
            </w:pPr>
            <w:r w:rsidRPr="000A3C7C">
              <w:rPr>
                <w:sz w:val="20"/>
                <w:szCs w:val="20"/>
              </w:rPr>
              <w:t xml:space="preserve">However, we get most of our energy from nonrenewable energy sources, which include the fossil fuels -- oil, natural gas, and coal.  They are called fossil fuels because they were formed over millions and millions of years by the action of heat from the Earth's core and pressure from rock and soil on the remains (or "fossils") of dead plants and animals.  Another nonrenewable energy source is the element uranium, whose atoms we split (through a process called nuclear fission) to create heat and ultimately electricity.  </w:t>
            </w:r>
          </w:p>
          <w:p w14:paraId="4B3BEB64" w14:textId="77777777" w:rsidR="00F44B37" w:rsidRPr="000A3C7C" w:rsidRDefault="00F44B37" w:rsidP="000A3C7C">
            <w:pPr>
              <w:pStyle w:val="style42"/>
              <w:spacing w:before="0" w:beforeAutospacing="0" w:after="0" w:afterAutospacing="0"/>
              <w:rPr>
                <w:sz w:val="20"/>
                <w:szCs w:val="20"/>
              </w:rPr>
            </w:pPr>
          </w:p>
          <w:p w14:paraId="54C23E15" w14:textId="77777777" w:rsidR="00F44B37" w:rsidRPr="000A3C7C" w:rsidRDefault="00F44B37" w:rsidP="000A3C7C">
            <w:pPr>
              <w:pStyle w:val="style42"/>
              <w:spacing w:before="0" w:beforeAutospacing="0" w:after="0" w:afterAutospacing="0"/>
              <w:rPr>
                <w:sz w:val="20"/>
                <w:szCs w:val="20"/>
              </w:rPr>
            </w:pPr>
            <w:r w:rsidRPr="000A3C7C">
              <w:rPr>
                <w:sz w:val="20"/>
                <w:szCs w:val="20"/>
              </w:rPr>
              <w:t>We use all these energy sources to generate the electricity we need for our homes, businesses, schools, and factories. Electricity "energizes" our computers, lights, refrigerators, washing machines, and air conditioners, to name only a few uses. We use energy to run our cars.  The gasoline we burn in our cars is made from oil.  We use energy to cook on an outdoor grill or soar in a beautiful hot-air balloon.  The propane for these recreational activities is made from oil and natural gas.  Energy is in everything.  We use energy to do everything we do, from making a jump shot to baking our favorite cookies to sending astronauts into space -- energy is there, making sure we have the power to do it all.</w:t>
            </w:r>
          </w:p>
          <w:p w14:paraId="2BB5D1A9" w14:textId="0B4AEDCC" w:rsidR="00302A8A" w:rsidRPr="000A3C7C" w:rsidRDefault="00302A8A" w:rsidP="000A3C7C">
            <w:pPr>
              <w:pStyle w:val="style42"/>
              <w:spacing w:before="0" w:beforeAutospacing="0" w:after="0" w:afterAutospacing="0"/>
              <w:rPr>
                <w:b/>
                <w:sz w:val="20"/>
                <w:szCs w:val="20"/>
              </w:rPr>
            </w:pPr>
          </w:p>
          <w:p w14:paraId="49006517" w14:textId="77777777" w:rsidR="00F44B37" w:rsidRPr="000A3C7C" w:rsidRDefault="00F44B37" w:rsidP="000A3C7C">
            <w:pPr>
              <w:pStyle w:val="style42"/>
              <w:spacing w:before="0" w:beforeAutospacing="0" w:after="0" w:afterAutospacing="0"/>
              <w:rPr>
                <w:b/>
                <w:sz w:val="20"/>
                <w:szCs w:val="20"/>
              </w:rPr>
            </w:pPr>
            <w:r w:rsidRPr="000A3C7C">
              <w:rPr>
                <w:b/>
                <w:sz w:val="20"/>
                <w:szCs w:val="20"/>
              </w:rPr>
              <w:t>What is electricity?</w:t>
            </w:r>
            <w:r w:rsidRPr="000A3C7C">
              <w:rPr>
                <w:rStyle w:val="FootnoteReference"/>
                <w:b/>
                <w:sz w:val="20"/>
                <w:szCs w:val="20"/>
              </w:rPr>
              <w:footnoteReference w:id="2"/>
            </w:r>
          </w:p>
          <w:p w14:paraId="7410BB1F" w14:textId="23F88E38" w:rsidR="00F44B37" w:rsidRPr="00302A8A" w:rsidRDefault="00F44B37" w:rsidP="00302A8A">
            <w:pPr>
              <w:spacing w:line="240" w:lineRule="auto"/>
              <w:rPr>
                <w:rFonts w:ascii="Times New Roman" w:eastAsia="Times New Roman" w:hAnsi="Times New Roman"/>
                <w:sz w:val="20"/>
                <w:szCs w:val="20"/>
              </w:rPr>
            </w:pPr>
            <w:r w:rsidRPr="00314D0D">
              <w:rPr>
                <w:rFonts w:ascii="Times New Roman" w:eastAsia="Times New Roman" w:hAnsi="Times New Roman"/>
                <w:sz w:val="20"/>
                <w:szCs w:val="20"/>
                <w:u w:val="single"/>
              </w:rPr>
              <w:t>Electricity</w:t>
            </w:r>
            <w:r w:rsidRPr="000A3C7C">
              <w:rPr>
                <w:rFonts w:ascii="Times New Roman" w:eastAsia="Times New Roman" w:hAnsi="Times New Roman"/>
                <w:sz w:val="20"/>
                <w:szCs w:val="20"/>
              </w:rPr>
              <w:t xml:space="preserve"> is the flow of electrical power or charge. Electricity is both a basic part of nature and one of the most widely used forms of energy. Electricity is a </w:t>
            </w:r>
            <w:r w:rsidRPr="00314D0D">
              <w:rPr>
                <w:rFonts w:ascii="Times New Roman" w:eastAsia="Times New Roman" w:hAnsi="Times New Roman"/>
                <w:sz w:val="20"/>
                <w:szCs w:val="20"/>
                <w:u w:val="single"/>
              </w:rPr>
              <w:t>secondary energy source</w:t>
            </w:r>
            <w:r w:rsidRPr="000A3C7C">
              <w:rPr>
                <w:rFonts w:ascii="Times New Roman" w:eastAsia="Times New Roman" w:hAnsi="Times New Roman"/>
                <w:sz w:val="20"/>
                <w:szCs w:val="20"/>
              </w:rPr>
              <w:t xml:space="preserve">, and it is also referred to as an </w:t>
            </w:r>
            <w:r w:rsidRPr="00314D0D">
              <w:rPr>
                <w:rFonts w:ascii="Times New Roman" w:eastAsia="Times New Roman" w:hAnsi="Times New Roman"/>
                <w:i/>
                <w:iCs/>
                <w:sz w:val="20"/>
                <w:szCs w:val="20"/>
              </w:rPr>
              <w:t>energy carrier.</w:t>
            </w:r>
            <w:r w:rsidRPr="000A3C7C">
              <w:rPr>
                <w:rFonts w:ascii="Times New Roman" w:eastAsia="Times New Roman" w:hAnsi="Times New Roman"/>
                <w:sz w:val="20"/>
                <w:szCs w:val="20"/>
              </w:rPr>
              <w:t xml:space="preserve"> That means that consumers use energy in the form of electricity, which is produced from the conversion of other sources of energy, such as coal, natural gas, nuclear, solar, or wind energy. These sources of energy are called </w:t>
            </w:r>
            <w:r w:rsidRPr="00314D0D">
              <w:rPr>
                <w:rFonts w:ascii="Times New Roman" w:eastAsia="Times New Roman" w:hAnsi="Times New Roman"/>
                <w:sz w:val="20"/>
                <w:szCs w:val="20"/>
                <w:u w:val="single"/>
              </w:rPr>
              <w:t>primary energy sources</w:t>
            </w:r>
            <w:r w:rsidRPr="000A3C7C">
              <w:rPr>
                <w:rFonts w:ascii="Times New Roman" w:eastAsia="Times New Roman" w:hAnsi="Times New Roman"/>
                <w:sz w:val="20"/>
                <w:szCs w:val="20"/>
              </w:rPr>
              <w:t>. The energy sources used to make electricity can be renewable or nonrenewable, but electricity itself is</w:t>
            </w:r>
            <w:r w:rsidR="00314D0D">
              <w:rPr>
                <w:rFonts w:ascii="Times New Roman" w:eastAsia="Times New Roman" w:hAnsi="Times New Roman"/>
                <w:sz w:val="20"/>
                <w:szCs w:val="20"/>
              </w:rPr>
              <w:t xml:space="preserve"> not renewable or nonrenewable.</w:t>
            </w:r>
          </w:p>
          <w:p w14:paraId="4DDB21FB" w14:textId="4D098397" w:rsidR="00314D0D" w:rsidRPr="000A3C7C" w:rsidRDefault="00314D0D" w:rsidP="000A3C7C">
            <w:pPr>
              <w:pStyle w:val="style42"/>
              <w:spacing w:before="0" w:beforeAutospacing="0" w:after="0" w:afterAutospacing="0"/>
              <w:rPr>
                <w:b/>
                <w:sz w:val="20"/>
                <w:szCs w:val="20"/>
              </w:rPr>
            </w:pPr>
          </w:p>
          <w:p w14:paraId="0F234BD0" w14:textId="77777777" w:rsidR="00F44B37" w:rsidRPr="000A3C7C" w:rsidRDefault="00F44B37" w:rsidP="000A3C7C">
            <w:pPr>
              <w:spacing w:line="240" w:lineRule="auto"/>
              <w:rPr>
                <w:rFonts w:ascii="Times New Roman" w:hAnsi="Times New Roman"/>
                <w:b/>
                <w:sz w:val="20"/>
                <w:szCs w:val="20"/>
              </w:rPr>
            </w:pPr>
            <w:r w:rsidRPr="000A3C7C">
              <w:rPr>
                <w:rFonts w:ascii="Times New Roman" w:hAnsi="Times New Roman"/>
                <w:b/>
                <w:sz w:val="20"/>
                <w:szCs w:val="20"/>
              </w:rPr>
              <w:t>How do we make electricity?</w:t>
            </w:r>
          </w:p>
          <w:p w14:paraId="61AEE881" w14:textId="77777777" w:rsidR="00F44B37" w:rsidRPr="000A3C7C" w:rsidRDefault="00F44B37" w:rsidP="000A3C7C">
            <w:pPr>
              <w:spacing w:line="240" w:lineRule="auto"/>
              <w:rPr>
                <w:rFonts w:ascii="Times New Roman" w:hAnsi="Times New Roman"/>
                <w:sz w:val="20"/>
                <w:szCs w:val="20"/>
              </w:rPr>
            </w:pPr>
            <w:r w:rsidRPr="000A3C7C">
              <w:rPr>
                <w:rFonts w:ascii="Times New Roman" w:hAnsi="Times New Roman"/>
                <w:sz w:val="20"/>
                <w:szCs w:val="20"/>
              </w:rPr>
              <w:t>One of the fossil fuels (usually coal) is burned in a power plant to heat water. The hot water turns into steam and forces a machine called a turbine to turn. The turbine powers a generator into electricity, which is sent through power lines to provide energy for buildings of all types. Electricity can also be made from windmills or from water behind a dam. Falling water or rotating windmill blades will cause turbines to generate electricity.</w:t>
            </w:r>
          </w:p>
          <w:p w14:paraId="0E1A8145" w14:textId="1174D2B0" w:rsidR="00F44B37" w:rsidRDefault="00F44B37" w:rsidP="000A3C7C">
            <w:pPr>
              <w:pStyle w:val="style42"/>
              <w:spacing w:before="0" w:beforeAutospacing="0" w:after="0" w:afterAutospacing="0"/>
              <w:rPr>
                <w:b/>
                <w:sz w:val="20"/>
                <w:szCs w:val="20"/>
              </w:rPr>
            </w:pPr>
          </w:p>
          <w:p w14:paraId="4FA27822" w14:textId="77777777" w:rsidR="0070630B" w:rsidRPr="000A3C7C" w:rsidRDefault="0070630B" w:rsidP="0070630B">
            <w:pPr>
              <w:pStyle w:val="style42"/>
              <w:spacing w:before="0" w:beforeAutospacing="0" w:after="0" w:afterAutospacing="0"/>
              <w:rPr>
                <w:b/>
                <w:sz w:val="20"/>
                <w:szCs w:val="20"/>
              </w:rPr>
            </w:pPr>
            <w:r w:rsidRPr="000A3C7C">
              <w:rPr>
                <w:b/>
                <w:sz w:val="20"/>
                <w:szCs w:val="20"/>
              </w:rPr>
              <w:t>What is sustainable energy?</w:t>
            </w:r>
            <w:r w:rsidRPr="000A3C7C">
              <w:rPr>
                <w:rStyle w:val="FootnoteReference"/>
                <w:b/>
                <w:sz w:val="20"/>
                <w:szCs w:val="20"/>
              </w:rPr>
              <w:footnoteReference w:id="3"/>
            </w:r>
          </w:p>
          <w:p w14:paraId="26E7A2D8" w14:textId="77777777" w:rsidR="0070630B" w:rsidRPr="000A3C7C" w:rsidRDefault="0070630B" w:rsidP="0070630B">
            <w:pPr>
              <w:pStyle w:val="style42"/>
              <w:spacing w:before="0" w:beforeAutospacing="0" w:after="0" w:afterAutospacing="0"/>
              <w:rPr>
                <w:sz w:val="20"/>
                <w:szCs w:val="20"/>
              </w:rPr>
            </w:pPr>
            <w:r w:rsidRPr="00314D0D">
              <w:rPr>
                <w:sz w:val="20"/>
                <w:szCs w:val="20"/>
                <w:u w:val="single"/>
              </w:rPr>
              <w:t>Sustainable energy</w:t>
            </w:r>
            <w:r w:rsidRPr="000A3C7C">
              <w:rPr>
                <w:sz w:val="20"/>
                <w:szCs w:val="20"/>
              </w:rPr>
              <w:t xml:space="preserve"> is a form of energy that meet our today’s demand of energy without putting them in danger of getting expired or depleted and can be used over and over again. Sustainable energy should be widely encouraged as it do</w:t>
            </w:r>
            <w:r>
              <w:rPr>
                <w:sz w:val="20"/>
                <w:szCs w:val="20"/>
              </w:rPr>
              <w:t>es</w:t>
            </w:r>
            <w:r w:rsidRPr="000A3C7C">
              <w:rPr>
                <w:sz w:val="20"/>
                <w:szCs w:val="20"/>
              </w:rPr>
              <w:t xml:space="preserve"> not cause any harm to the environment and is available widely free of cost. All renewable energy sources like solar, wind, geothermal, hydropower and ocean energy are sustainable as they are stable and available in plenty.</w:t>
            </w:r>
          </w:p>
          <w:p w14:paraId="6FDBFAFD" w14:textId="3DB9789D" w:rsidR="00314D0D" w:rsidRPr="000A3C7C" w:rsidRDefault="00314D0D" w:rsidP="000A3C7C">
            <w:pPr>
              <w:pStyle w:val="style42"/>
              <w:spacing w:before="0" w:beforeAutospacing="0" w:after="0" w:afterAutospacing="0"/>
              <w:rPr>
                <w:b/>
                <w:sz w:val="20"/>
                <w:szCs w:val="20"/>
              </w:rPr>
            </w:pPr>
          </w:p>
          <w:p w14:paraId="29DDF6D4" w14:textId="77777777" w:rsidR="00F44B37" w:rsidRPr="000A3C7C" w:rsidRDefault="00F44B37" w:rsidP="000A3C7C">
            <w:pPr>
              <w:pStyle w:val="style42"/>
              <w:spacing w:before="0" w:beforeAutospacing="0" w:after="0" w:afterAutospacing="0"/>
              <w:rPr>
                <w:b/>
                <w:sz w:val="20"/>
                <w:szCs w:val="20"/>
              </w:rPr>
            </w:pPr>
            <w:r w:rsidRPr="000A3C7C">
              <w:rPr>
                <w:b/>
                <w:sz w:val="20"/>
                <w:szCs w:val="20"/>
              </w:rPr>
              <w:t>How do we use energy?</w:t>
            </w:r>
            <w:r w:rsidRPr="000A3C7C">
              <w:rPr>
                <w:rStyle w:val="FootnoteReference"/>
                <w:b/>
                <w:sz w:val="20"/>
                <w:szCs w:val="20"/>
              </w:rPr>
              <w:footnoteReference w:id="4"/>
            </w:r>
          </w:p>
          <w:p w14:paraId="60D259B4" w14:textId="77777777" w:rsidR="00F44B37" w:rsidRPr="000A3C7C" w:rsidRDefault="00F44B37" w:rsidP="000A3C7C">
            <w:pPr>
              <w:pStyle w:val="style42"/>
              <w:spacing w:before="0" w:beforeAutospacing="0" w:after="0" w:afterAutospacing="0"/>
              <w:rPr>
                <w:sz w:val="20"/>
                <w:szCs w:val="20"/>
              </w:rPr>
            </w:pPr>
            <w:r w:rsidRPr="000A3C7C">
              <w:rPr>
                <w:sz w:val="20"/>
                <w:szCs w:val="20"/>
              </w:rPr>
              <w:t xml:space="preserve">The United States is a highly developed and industrialized society. Americans use a lot of energy in homes, in businesses, in industry, and for personal travel and for transporting goods. There are four major sectors that consume </w:t>
            </w:r>
            <w:r w:rsidRPr="000A3C7C">
              <w:rPr>
                <w:sz w:val="20"/>
                <w:szCs w:val="20"/>
              </w:rPr>
              <w:lastRenderedPageBreak/>
              <w:t>energy:</w:t>
            </w:r>
          </w:p>
          <w:p w14:paraId="00C842AF" w14:textId="77777777" w:rsidR="00F44B37" w:rsidRPr="000A3C7C" w:rsidRDefault="00F44B37" w:rsidP="000A3C7C">
            <w:pPr>
              <w:pStyle w:val="style42"/>
              <w:numPr>
                <w:ilvl w:val="0"/>
                <w:numId w:val="20"/>
              </w:numPr>
              <w:spacing w:before="0" w:beforeAutospacing="0" w:after="0" w:afterAutospacing="0"/>
              <w:rPr>
                <w:sz w:val="20"/>
                <w:szCs w:val="20"/>
              </w:rPr>
            </w:pPr>
            <w:r w:rsidRPr="000A3C7C">
              <w:rPr>
                <w:sz w:val="20"/>
                <w:szCs w:val="20"/>
              </w:rPr>
              <w:t>The industrial sector includes facilities and equipment used for manufacturing, agriculture, mining, and construction.</w:t>
            </w:r>
          </w:p>
          <w:p w14:paraId="1DB2E375" w14:textId="77777777" w:rsidR="00F44B37" w:rsidRPr="000A3C7C" w:rsidRDefault="00F44B37" w:rsidP="000A3C7C">
            <w:pPr>
              <w:pStyle w:val="style42"/>
              <w:numPr>
                <w:ilvl w:val="0"/>
                <w:numId w:val="20"/>
              </w:numPr>
              <w:spacing w:before="0" w:beforeAutospacing="0" w:after="0" w:afterAutospacing="0"/>
              <w:rPr>
                <w:sz w:val="20"/>
                <w:szCs w:val="20"/>
              </w:rPr>
            </w:pPr>
            <w:r w:rsidRPr="000A3C7C">
              <w:rPr>
                <w:sz w:val="20"/>
                <w:szCs w:val="20"/>
              </w:rPr>
              <w:t>The transportation sector includes vehicles that transport people or goods. Cars, trucks, buses, motorcycles, trains, aircraft, boats, barges, and ships are included in the transportation sector.</w:t>
            </w:r>
          </w:p>
          <w:p w14:paraId="72CCB59A" w14:textId="77777777" w:rsidR="00F44B37" w:rsidRPr="000A3C7C" w:rsidRDefault="00F44B37" w:rsidP="000A3C7C">
            <w:pPr>
              <w:pStyle w:val="style42"/>
              <w:numPr>
                <w:ilvl w:val="0"/>
                <w:numId w:val="20"/>
              </w:numPr>
              <w:spacing w:before="0" w:beforeAutospacing="0" w:after="0" w:afterAutospacing="0"/>
              <w:rPr>
                <w:sz w:val="20"/>
                <w:szCs w:val="20"/>
              </w:rPr>
            </w:pPr>
            <w:r w:rsidRPr="000A3C7C">
              <w:rPr>
                <w:sz w:val="20"/>
                <w:szCs w:val="20"/>
              </w:rPr>
              <w:t>The residential sector consists of homes and apartments.</w:t>
            </w:r>
          </w:p>
          <w:p w14:paraId="325FBFD5" w14:textId="77777777" w:rsidR="00F44B37" w:rsidRPr="000A3C7C" w:rsidRDefault="00F44B37" w:rsidP="000A3C7C">
            <w:pPr>
              <w:pStyle w:val="style42"/>
              <w:numPr>
                <w:ilvl w:val="0"/>
                <w:numId w:val="20"/>
              </w:numPr>
              <w:spacing w:before="0" w:beforeAutospacing="0" w:after="0" w:afterAutospacing="0"/>
              <w:rPr>
                <w:sz w:val="20"/>
                <w:szCs w:val="20"/>
              </w:rPr>
            </w:pPr>
            <w:r w:rsidRPr="000A3C7C">
              <w:rPr>
                <w:sz w:val="20"/>
                <w:szCs w:val="20"/>
              </w:rPr>
              <w:t>The commercial sector includes offices, malls, stores, schools, hospitals, hotels, warehouses, restaurants, places of worship, and more.</w:t>
            </w:r>
          </w:p>
          <w:p w14:paraId="1E4F193C" w14:textId="77777777" w:rsidR="00F44B37" w:rsidRPr="000A3C7C" w:rsidRDefault="00F44B37" w:rsidP="000A3C7C">
            <w:pPr>
              <w:spacing w:line="240" w:lineRule="auto"/>
              <w:rPr>
                <w:rFonts w:ascii="Times New Roman" w:hAnsi="Times New Roman"/>
                <w:sz w:val="20"/>
                <w:szCs w:val="20"/>
              </w:rPr>
            </w:pPr>
          </w:p>
          <w:p w14:paraId="5B87D7E1" w14:textId="77777777" w:rsidR="00F44B37" w:rsidRPr="000A3C7C" w:rsidRDefault="00F44B37" w:rsidP="000A3C7C">
            <w:pPr>
              <w:spacing w:line="240" w:lineRule="auto"/>
              <w:rPr>
                <w:rFonts w:ascii="Times New Roman" w:hAnsi="Times New Roman"/>
                <w:sz w:val="20"/>
                <w:szCs w:val="20"/>
                <w:vertAlign w:val="superscript"/>
              </w:rPr>
            </w:pPr>
            <w:r w:rsidRPr="000A3C7C">
              <w:rPr>
                <w:rFonts w:ascii="Times New Roman" w:hAnsi="Times New Roman"/>
                <w:b/>
                <w:sz w:val="20"/>
                <w:szCs w:val="20"/>
              </w:rPr>
              <w:t>How do we cause air pollution and why is conserving electricity important?</w:t>
            </w:r>
            <w:r w:rsidRPr="000A3C7C">
              <w:rPr>
                <w:rStyle w:val="FootnoteReference"/>
                <w:rFonts w:ascii="Times New Roman" w:hAnsi="Times New Roman"/>
                <w:sz w:val="20"/>
                <w:szCs w:val="20"/>
              </w:rPr>
              <w:footnoteReference w:id="5"/>
            </w:r>
            <w:r w:rsidRPr="000A3C7C">
              <w:rPr>
                <w:rFonts w:ascii="Times New Roman" w:hAnsi="Times New Roman"/>
                <w:sz w:val="20"/>
                <w:szCs w:val="20"/>
                <w:vertAlign w:val="superscript"/>
              </w:rPr>
              <w:t>,</w:t>
            </w:r>
            <w:r w:rsidRPr="000A3C7C">
              <w:rPr>
                <w:rStyle w:val="FootnoteReference"/>
                <w:rFonts w:ascii="Times New Roman" w:hAnsi="Times New Roman"/>
                <w:sz w:val="20"/>
                <w:szCs w:val="20"/>
              </w:rPr>
              <w:footnoteReference w:id="6"/>
            </w:r>
            <w:r w:rsidRPr="000A3C7C">
              <w:rPr>
                <w:rFonts w:ascii="Times New Roman" w:hAnsi="Times New Roman"/>
                <w:sz w:val="20"/>
                <w:szCs w:val="20"/>
                <w:vertAlign w:val="superscript"/>
              </w:rPr>
              <w:t xml:space="preserve"> </w:t>
            </w:r>
          </w:p>
          <w:p w14:paraId="77AE1C23" w14:textId="77777777" w:rsidR="00F44B37" w:rsidRPr="000A3C7C" w:rsidRDefault="00F44B37" w:rsidP="000A3C7C">
            <w:pPr>
              <w:spacing w:line="240" w:lineRule="auto"/>
              <w:rPr>
                <w:rFonts w:ascii="Times New Roman" w:hAnsi="Times New Roman"/>
                <w:sz w:val="20"/>
                <w:szCs w:val="20"/>
              </w:rPr>
            </w:pPr>
            <w:r w:rsidRPr="000A3C7C">
              <w:rPr>
                <w:rFonts w:ascii="Times New Roman" w:hAnsi="Times New Roman"/>
                <w:sz w:val="20"/>
                <w:szCs w:val="20"/>
              </w:rPr>
              <w:t>Use of fossil fuels to make energy changes is complicated by the fact that they are the primary causes of environmental pollution including smog, acid rain, and the Greenhouse effect. Smog is formed when exhaust fumes of cars and buses mix with sunlight. The resulting thick, brown haze can be seen over some cities on occasion in winter. It can irritate eyes and lungs. Acid rain is caused by the sulfur present in coal. When coal is burned to generate electricity, the sulfur is changed into a gas that will dissolve in water and fall to ground as rain or snow. The acid formed in acid rain is like that in lemon juice or vinegar. Acid rain can damage buildings and statues made of stone, trees, and food crops. The greenhouse effect arises when too much carbon dioxide from burning fossil fuels is produced. Increased amounts cause a warming of the atmosphere surrounding the earth much like that in a greenhouse. Too much warming could alter earth's weather and cause the polar caps to melt resulting in flooding of coastal cities.</w:t>
            </w:r>
          </w:p>
          <w:p w14:paraId="6D7A6A9D" w14:textId="77777777" w:rsidR="00F44B37" w:rsidRPr="000A3C7C" w:rsidRDefault="00F44B37" w:rsidP="000A3C7C">
            <w:pPr>
              <w:spacing w:line="240" w:lineRule="auto"/>
              <w:rPr>
                <w:rFonts w:ascii="Times New Roman" w:hAnsi="Times New Roman"/>
                <w:sz w:val="20"/>
                <w:szCs w:val="20"/>
              </w:rPr>
            </w:pPr>
          </w:p>
          <w:p w14:paraId="0C590BA3" w14:textId="77777777" w:rsidR="00F44B37" w:rsidRPr="000A3C7C" w:rsidRDefault="00F44B37" w:rsidP="000A3C7C">
            <w:pPr>
              <w:spacing w:line="240" w:lineRule="auto"/>
              <w:rPr>
                <w:rFonts w:ascii="Times New Roman" w:hAnsi="Times New Roman"/>
                <w:sz w:val="20"/>
                <w:szCs w:val="20"/>
              </w:rPr>
            </w:pPr>
            <w:r w:rsidRPr="000A3C7C">
              <w:rPr>
                <w:rFonts w:ascii="Times New Roman" w:hAnsi="Times New Roman"/>
                <w:sz w:val="20"/>
                <w:szCs w:val="20"/>
              </w:rPr>
              <w:t>Not only are these sources of energy hazardous to human health and the environment, but they are finite. Oil and gas do not replenish at a fast enough rate for humans to use it for energy into perpetuity – therefore, we must find alternatives. Scientists are exploring these new forms of energy to generate electricity:</w:t>
            </w:r>
          </w:p>
          <w:p w14:paraId="4F2036C5" w14:textId="77777777" w:rsidR="00F44B37" w:rsidRPr="000A3C7C" w:rsidRDefault="00F44B37" w:rsidP="000A3C7C">
            <w:pPr>
              <w:numPr>
                <w:ilvl w:val="0"/>
                <w:numId w:val="22"/>
              </w:numPr>
              <w:spacing w:line="240" w:lineRule="auto"/>
              <w:rPr>
                <w:rFonts w:ascii="Times New Roman" w:hAnsi="Times New Roman"/>
                <w:sz w:val="20"/>
                <w:szCs w:val="20"/>
              </w:rPr>
            </w:pPr>
            <w:r w:rsidRPr="000A3C7C">
              <w:rPr>
                <w:rFonts w:ascii="Times New Roman" w:hAnsi="Times New Roman"/>
                <w:sz w:val="20"/>
                <w:szCs w:val="20"/>
              </w:rPr>
              <w:t>Solar energy – using the sun</w:t>
            </w:r>
          </w:p>
          <w:p w14:paraId="21E1F324" w14:textId="77777777" w:rsidR="00F44B37" w:rsidRPr="000A3C7C" w:rsidRDefault="00F44B37" w:rsidP="000A3C7C">
            <w:pPr>
              <w:numPr>
                <w:ilvl w:val="0"/>
                <w:numId w:val="22"/>
              </w:numPr>
              <w:spacing w:line="240" w:lineRule="auto"/>
              <w:rPr>
                <w:rFonts w:ascii="Times New Roman" w:hAnsi="Times New Roman"/>
                <w:sz w:val="20"/>
                <w:szCs w:val="20"/>
              </w:rPr>
            </w:pPr>
            <w:r w:rsidRPr="000A3C7C">
              <w:rPr>
                <w:rFonts w:ascii="Times New Roman" w:hAnsi="Times New Roman"/>
                <w:sz w:val="20"/>
                <w:szCs w:val="20"/>
              </w:rPr>
              <w:t>Wind energy – using wind to turn a windmill</w:t>
            </w:r>
          </w:p>
          <w:p w14:paraId="7439822B" w14:textId="77777777" w:rsidR="00F44B37" w:rsidRPr="000A3C7C" w:rsidRDefault="00F44B37" w:rsidP="000A3C7C">
            <w:pPr>
              <w:numPr>
                <w:ilvl w:val="0"/>
                <w:numId w:val="22"/>
              </w:numPr>
              <w:spacing w:line="240" w:lineRule="auto"/>
              <w:rPr>
                <w:rFonts w:ascii="Times New Roman" w:hAnsi="Times New Roman"/>
                <w:sz w:val="20"/>
                <w:szCs w:val="20"/>
              </w:rPr>
            </w:pPr>
            <w:r w:rsidRPr="000A3C7C">
              <w:rPr>
                <w:rFonts w:ascii="Times New Roman" w:hAnsi="Times New Roman"/>
                <w:sz w:val="20"/>
                <w:szCs w:val="20"/>
              </w:rPr>
              <w:t>Nuclear energy – splitting uranium atoms to create heat energy</w:t>
            </w:r>
          </w:p>
          <w:p w14:paraId="5D43A082" w14:textId="77777777" w:rsidR="00F44B37" w:rsidRPr="000A3C7C" w:rsidRDefault="00F44B37" w:rsidP="000A3C7C">
            <w:pPr>
              <w:numPr>
                <w:ilvl w:val="0"/>
                <w:numId w:val="22"/>
              </w:numPr>
              <w:spacing w:line="240" w:lineRule="auto"/>
              <w:rPr>
                <w:rFonts w:ascii="Times New Roman" w:hAnsi="Times New Roman"/>
                <w:sz w:val="20"/>
                <w:szCs w:val="20"/>
              </w:rPr>
            </w:pPr>
            <w:r w:rsidRPr="000A3C7C">
              <w:rPr>
                <w:rFonts w:ascii="Times New Roman" w:hAnsi="Times New Roman"/>
                <w:sz w:val="20"/>
                <w:szCs w:val="20"/>
              </w:rPr>
              <w:t>Geothermal energy – harnessing heat and steam generated below Earth's surface</w:t>
            </w:r>
          </w:p>
          <w:p w14:paraId="067182DB" w14:textId="77777777" w:rsidR="00F44B37" w:rsidRPr="000A3C7C" w:rsidRDefault="00F44B37" w:rsidP="000A3C7C">
            <w:pPr>
              <w:numPr>
                <w:ilvl w:val="0"/>
                <w:numId w:val="22"/>
              </w:numPr>
              <w:spacing w:line="240" w:lineRule="auto"/>
              <w:rPr>
                <w:rFonts w:ascii="Times New Roman" w:hAnsi="Times New Roman"/>
                <w:sz w:val="20"/>
                <w:szCs w:val="20"/>
              </w:rPr>
            </w:pPr>
            <w:r w:rsidRPr="000A3C7C">
              <w:rPr>
                <w:rFonts w:ascii="Times New Roman" w:hAnsi="Times New Roman"/>
                <w:sz w:val="20"/>
                <w:szCs w:val="20"/>
              </w:rPr>
              <w:t>Waves and Tides – using the force of ocean waves and tides</w:t>
            </w:r>
          </w:p>
          <w:p w14:paraId="4BB5C70D" w14:textId="77777777" w:rsidR="00F44B37" w:rsidRPr="000A3C7C" w:rsidRDefault="00F44B37" w:rsidP="000A3C7C">
            <w:pPr>
              <w:numPr>
                <w:ilvl w:val="0"/>
                <w:numId w:val="22"/>
              </w:numPr>
              <w:spacing w:line="240" w:lineRule="auto"/>
              <w:rPr>
                <w:rFonts w:ascii="Times New Roman" w:hAnsi="Times New Roman"/>
                <w:sz w:val="20"/>
                <w:szCs w:val="20"/>
              </w:rPr>
            </w:pPr>
            <w:r w:rsidRPr="000A3C7C">
              <w:rPr>
                <w:rFonts w:ascii="Times New Roman" w:hAnsi="Times New Roman"/>
                <w:sz w:val="20"/>
                <w:szCs w:val="20"/>
              </w:rPr>
              <w:t>Biomass – producing fuels from living materials or decayed waste materials</w:t>
            </w:r>
          </w:p>
          <w:p w14:paraId="17A2201B" w14:textId="77777777" w:rsidR="00F44B37" w:rsidRPr="000A3C7C" w:rsidRDefault="00F44B37" w:rsidP="000A3C7C">
            <w:pPr>
              <w:spacing w:line="240" w:lineRule="auto"/>
              <w:rPr>
                <w:rFonts w:ascii="Times New Roman" w:hAnsi="Times New Roman"/>
                <w:sz w:val="20"/>
                <w:szCs w:val="20"/>
              </w:rPr>
            </w:pPr>
          </w:p>
          <w:p w14:paraId="41B6723E" w14:textId="77777777" w:rsidR="00F44B37" w:rsidRPr="000A3C7C" w:rsidRDefault="00F44B37" w:rsidP="000A3C7C">
            <w:pPr>
              <w:spacing w:line="240" w:lineRule="auto"/>
              <w:rPr>
                <w:rFonts w:ascii="Times New Roman" w:hAnsi="Times New Roman"/>
                <w:b/>
                <w:sz w:val="20"/>
                <w:szCs w:val="20"/>
              </w:rPr>
            </w:pPr>
            <w:r w:rsidRPr="000A3C7C">
              <w:rPr>
                <w:rFonts w:ascii="Times New Roman" w:hAnsi="Times New Roman"/>
                <w:b/>
                <w:sz w:val="20"/>
                <w:szCs w:val="20"/>
              </w:rPr>
              <w:t>How can we save energy?</w:t>
            </w:r>
            <w:r w:rsidRPr="000A3C7C">
              <w:rPr>
                <w:rStyle w:val="FootnoteReference"/>
                <w:rFonts w:ascii="Times New Roman" w:hAnsi="Times New Roman"/>
                <w:b/>
                <w:sz w:val="20"/>
                <w:szCs w:val="20"/>
              </w:rPr>
              <w:footnoteReference w:id="7"/>
            </w:r>
          </w:p>
          <w:p w14:paraId="126BE888" w14:textId="77777777" w:rsidR="00F44B37" w:rsidRPr="000A3C7C" w:rsidRDefault="00F44B37" w:rsidP="000A3C7C">
            <w:pPr>
              <w:spacing w:line="240" w:lineRule="auto"/>
              <w:rPr>
                <w:rFonts w:ascii="Times New Roman" w:hAnsi="Times New Roman"/>
                <w:sz w:val="20"/>
                <w:szCs w:val="20"/>
              </w:rPr>
            </w:pPr>
            <w:r w:rsidRPr="000A3C7C">
              <w:rPr>
                <w:rFonts w:ascii="Times New Roman" w:hAnsi="Times New Roman"/>
                <w:sz w:val="20"/>
                <w:szCs w:val="20"/>
              </w:rPr>
              <w:t>Energy saved is energy gained for another day! Saving energy will cut down on pollution and help our fossil fuels last longer until the renewable energy resources become more practical. Here are some energy saving tips that students should know:</w:t>
            </w:r>
          </w:p>
          <w:p w14:paraId="50C46353" w14:textId="77777777" w:rsidR="00F44B37" w:rsidRPr="000A3C7C" w:rsidRDefault="00F44B37" w:rsidP="000A3C7C">
            <w:pPr>
              <w:numPr>
                <w:ilvl w:val="0"/>
                <w:numId w:val="21"/>
              </w:numPr>
              <w:spacing w:line="240" w:lineRule="auto"/>
              <w:rPr>
                <w:rFonts w:ascii="Times New Roman" w:hAnsi="Times New Roman"/>
                <w:sz w:val="20"/>
                <w:szCs w:val="20"/>
              </w:rPr>
            </w:pPr>
            <w:r w:rsidRPr="000A3C7C">
              <w:rPr>
                <w:rFonts w:ascii="Times New Roman" w:hAnsi="Times New Roman"/>
                <w:sz w:val="20"/>
                <w:szCs w:val="20"/>
              </w:rPr>
              <w:t>Turn off the radio and television when not in use</w:t>
            </w:r>
          </w:p>
          <w:p w14:paraId="192350A7" w14:textId="77777777" w:rsidR="00F44B37" w:rsidRPr="000A3C7C" w:rsidRDefault="00F44B37" w:rsidP="000A3C7C">
            <w:pPr>
              <w:numPr>
                <w:ilvl w:val="0"/>
                <w:numId w:val="21"/>
              </w:numPr>
              <w:spacing w:line="240" w:lineRule="auto"/>
              <w:rPr>
                <w:rFonts w:ascii="Times New Roman" w:hAnsi="Times New Roman"/>
                <w:sz w:val="20"/>
                <w:szCs w:val="20"/>
              </w:rPr>
            </w:pPr>
            <w:r w:rsidRPr="000A3C7C">
              <w:rPr>
                <w:rFonts w:ascii="Times New Roman" w:hAnsi="Times New Roman"/>
                <w:sz w:val="20"/>
                <w:szCs w:val="20"/>
              </w:rPr>
              <w:t>Turn off the lights when you are not using them</w:t>
            </w:r>
          </w:p>
          <w:p w14:paraId="7AD9E6EA" w14:textId="77777777" w:rsidR="00F44B37" w:rsidRPr="000A3C7C" w:rsidRDefault="00F44B37" w:rsidP="000A3C7C">
            <w:pPr>
              <w:numPr>
                <w:ilvl w:val="0"/>
                <w:numId w:val="21"/>
              </w:numPr>
              <w:spacing w:line="240" w:lineRule="auto"/>
              <w:rPr>
                <w:rFonts w:ascii="Times New Roman" w:hAnsi="Times New Roman"/>
                <w:sz w:val="20"/>
                <w:szCs w:val="20"/>
              </w:rPr>
            </w:pPr>
            <w:r w:rsidRPr="000A3C7C">
              <w:rPr>
                <w:rFonts w:ascii="Times New Roman" w:hAnsi="Times New Roman"/>
                <w:sz w:val="20"/>
                <w:szCs w:val="20"/>
              </w:rPr>
              <w:t>Use a solar powered calculator instead of a battery powdered calculator</w:t>
            </w:r>
          </w:p>
          <w:p w14:paraId="147C8D75" w14:textId="77777777" w:rsidR="00F44B37" w:rsidRPr="000A3C7C" w:rsidRDefault="00F44B37" w:rsidP="000A3C7C">
            <w:pPr>
              <w:numPr>
                <w:ilvl w:val="0"/>
                <w:numId w:val="21"/>
              </w:numPr>
              <w:spacing w:line="240" w:lineRule="auto"/>
              <w:rPr>
                <w:rFonts w:ascii="Times New Roman" w:hAnsi="Times New Roman"/>
                <w:sz w:val="20"/>
                <w:szCs w:val="20"/>
              </w:rPr>
            </w:pPr>
            <w:r w:rsidRPr="000A3C7C">
              <w:rPr>
                <w:rFonts w:ascii="Times New Roman" w:hAnsi="Times New Roman"/>
                <w:sz w:val="20"/>
                <w:szCs w:val="20"/>
              </w:rPr>
              <w:t>Ride the bus to the baseball game instead to taking the car</w:t>
            </w:r>
          </w:p>
          <w:p w14:paraId="094B6AF1" w14:textId="77777777" w:rsidR="00F44B37" w:rsidRPr="000A3C7C" w:rsidRDefault="00F44B37" w:rsidP="000A3C7C">
            <w:pPr>
              <w:numPr>
                <w:ilvl w:val="0"/>
                <w:numId w:val="21"/>
              </w:numPr>
              <w:spacing w:line="240" w:lineRule="auto"/>
              <w:rPr>
                <w:rFonts w:ascii="Times New Roman" w:hAnsi="Times New Roman"/>
                <w:sz w:val="20"/>
                <w:szCs w:val="20"/>
              </w:rPr>
            </w:pPr>
            <w:r w:rsidRPr="000A3C7C">
              <w:rPr>
                <w:rFonts w:ascii="Times New Roman" w:hAnsi="Times New Roman"/>
                <w:sz w:val="20"/>
                <w:szCs w:val="20"/>
              </w:rPr>
              <w:t>Don't leave the refrigerator door open for a long time</w:t>
            </w:r>
          </w:p>
          <w:p w14:paraId="2D526430" w14:textId="77777777" w:rsidR="00F44B37" w:rsidRPr="000A3C7C" w:rsidRDefault="00F44B37" w:rsidP="000A3C7C">
            <w:pPr>
              <w:numPr>
                <w:ilvl w:val="0"/>
                <w:numId w:val="21"/>
              </w:numPr>
              <w:spacing w:line="240" w:lineRule="auto"/>
              <w:rPr>
                <w:rFonts w:ascii="Times New Roman" w:hAnsi="Times New Roman"/>
                <w:sz w:val="20"/>
                <w:szCs w:val="20"/>
              </w:rPr>
            </w:pPr>
            <w:r w:rsidRPr="000A3C7C">
              <w:rPr>
                <w:rFonts w:ascii="Times New Roman" w:hAnsi="Times New Roman"/>
                <w:sz w:val="20"/>
                <w:szCs w:val="20"/>
              </w:rPr>
              <w:t>Use a hand operated can opener, not an electric one</w:t>
            </w:r>
          </w:p>
          <w:p w14:paraId="4CDA4799" w14:textId="77777777" w:rsidR="00F44B37" w:rsidRPr="000A3C7C" w:rsidRDefault="00F44B37" w:rsidP="000A3C7C">
            <w:pPr>
              <w:numPr>
                <w:ilvl w:val="0"/>
                <w:numId w:val="21"/>
              </w:numPr>
              <w:spacing w:line="240" w:lineRule="auto"/>
              <w:rPr>
                <w:rFonts w:ascii="Times New Roman" w:hAnsi="Times New Roman"/>
                <w:sz w:val="20"/>
                <w:szCs w:val="20"/>
              </w:rPr>
            </w:pPr>
            <w:r w:rsidRPr="000A3C7C">
              <w:rPr>
                <w:rFonts w:ascii="Times New Roman" w:hAnsi="Times New Roman"/>
                <w:sz w:val="20"/>
                <w:szCs w:val="20"/>
              </w:rPr>
              <w:t>Use a sweater to stay warm in the winter instead of turning up the thermostat</w:t>
            </w:r>
          </w:p>
          <w:p w14:paraId="6CF9A154" w14:textId="77777777" w:rsidR="00F44B37" w:rsidRPr="000A3C7C" w:rsidRDefault="00F44B37" w:rsidP="000A3C7C">
            <w:pPr>
              <w:numPr>
                <w:ilvl w:val="0"/>
                <w:numId w:val="21"/>
              </w:numPr>
              <w:spacing w:line="240" w:lineRule="auto"/>
              <w:rPr>
                <w:rFonts w:ascii="Times New Roman" w:hAnsi="Times New Roman"/>
                <w:sz w:val="20"/>
                <w:szCs w:val="20"/>
              </w:rPr>
            </w:pPr>
            <w:r w:rsidRPr="000A3C7C">
              <w:rPr>
                <w:rFonts w:ascii="Times New Roman" w:hAnsi="Times New Roman"/>
                <w:sz w:val="20"/>
                <w:szCs w:val="20"/>
              </w:rPr>
              <w:t>Use a fluorescent bulb instead of an incandescent one</w:t>
            </w:r>
          </w:p>
          <w:p w14:paraId="3FAF112C" w14:textId="77777777" w:rsidR="00F44B37" w:rsidRPr="000A3C7C" w:rsidRDefault="00F44B37" w:rsidP="000A3C7C">
            <w:pPr>
              <w:pStyle w:val="NormalWeb"/>
              <w:spacing w:before="0" w:beforeAutospacing="0" w:after="0" w:afterAutospacing="0"/>
              <w:rPr>
                <w:b/>
                <w:sz w:val="20"/>
                <w:szCs w:val="20"/>
              </w:rPr>
            </w:pPr>
          </w:p>
          <w:p w14:paraId="3A328FFD" w14:textId="77777777" w:rsidR="00F44B37" w:rsidRPr="000A3C7C" w:rsidRDefault="00F44B37" w:rsidP="000A3C7C">
            <w:pPr>
              <w:pStyle w:val="NormalWeb"/>
              <w:spacing w:before="0" w:beforeAutospacing="0" w:after="0" w:afterAutospacing="0"/>
              <w:rPr>
                <w:sz w:val="20"/>
                <w:szCs w:val="20"/>
              </w:rPr>
            </w:pPr>
            <w:r w:rsidRPr="00314D0D">
              <w:rPr>
                <w:sz w:val="20"/>
                <w:szCs w:val="20"/>
                <w:u w:val="single"/>
              </w:rPr>
              <w:t xml:space="preserve">Energy conservation </w:t>
            </w:r>
            <w:r w:rsidRPr="000A3C7C">
              <w:rPr>
                <w:sz w:val="20"/>
                <w:szCs w:val="20"/>
              </w:rPr>
              <w:t xml:space="preserve">is reducing or going without a service to save energy. </w:t>
            </w:r>
            <w:r w:rsidRPr="00314D0D">
              <w:rPr>
                <w:sz w:val="20"/>
                <w:szCs w:val="20"/>
                <w:u w:val="single"/>
              </w:rPr>
              <w:t>Energy efficiency</w:t>
            </w:r>
            <w:r w:rsidRPr="000A3C7C">
              <w:rPr>
                <w:sz w:val="20"/>
                <w:szCs w:val="20"/>
              </w:rPr>
              <w:t xml:space="preserve"> is using less energy to provide the same service.</w:t>
            </w:r>
            <w:r w:rsidRPr="000A3C7C">
              <w:rPr>
                <w:rStyle w:val="FootnoteReference"/>
                <w:sz w:val="20"/>
                <w:szCs w:val="20"/>
              </w:rPr>
              <w:footnoteReference w:id="8"/>
            </w:r>
          </w:p>
          <w:p w14:paraId="1075EB21" w14:textId="77777777" w:rsidR="00F44B37" w:rsidRDefault="00F44B37" w:rsidP="000A3C7C">
            <w:pPr>
              <w:spacing w:line="240" w:lineRule="auto"/>
              <w:rPr>
                <w:rFonts w:ascii="Times New Roman" w:hAnsi="Times New Roman"/>
                <w:sz w:val="20"/>
                <w:szCs w:val="20"/>
              </w:rPr>
            </w:pPr>
          </w:p>
          <w:p w14:paraId="40CAAFEE" w14:textId="0283AC4E" w:rsidR="00314D0D" w:rsidRPr="000A3C7C" w:rsidRDefault="00314D0D" w:rsidP="000A3C7C">
            <w:pPr>
              <w:spacing w:line="240" w:lineRule="auto"/>
              <w:rPr>
                <w:rFonts w:ascii="Times New Roman" w:hAnsi="Times New Roman"/>
                <w:sz w:val="20"/>
                <w:szCs w:val="20"/>
              </w:rPr>
            </w:pPr>
          </w:p>
        </w:tc>
        <w:bookmarkStart w:id="0" w:name="_GoBack"/>
        <w:bookmarkEnd w:id="0"/>
      </w:tr>
      <w:tr w:rsidR="00F44B37" w:rsidRPr="000A3C7C" w14:paraId="6D084AE5" w14:textId="77777777" w:rsidTr="00A04255">
        <w:tc>
          <w:tcPr>
            <w:tcW w:w="9648" w:type="dxa"/>
            <w:shd w:val="clear" w:color="auto" w:fill="DDF6FF"/>
          </w:tcPr>
          <w:p w14:paraId="44222593" w14:textId="77777777" w:rsidR="00F44B37" w:rsidRPr="000A3C7C" w:rsidRDefault="00F44B37" w:rsidP="000A3C7C">
            <w:pPr>
              <w:spacing w:line="240" w:lineRule="auto"/>
              <w:rPr>
                <w:rFonts w:ascii="Times New Roman" w:hAnsi="Times New Roman"/>
                <w:b/>
                <w:sz w:val="20"/>
                <w:szCs w:val="20"/>
              </w:rPr>
            </w:pPr>
            <w:r w:rsidRPr="000A3C7C">
              <w:rPr>
                <w:rFonts w:ascii="Times New Roman" w:hAnsi="Times New Roman"/>
                <w:b/>
                <w:sz w:val="20"/>
                <w:szCs w:val="20"/>
              </w:rPr>
              <w:lastRenderedPageBreak/>
              <w:t>Further readings</w:t>
            </w:r>
          </w:p>
        </w:tc>
      </w:tr>
      <w:tr w:rsidR="00F44B37" w:rsidRPr="000A3C7C" w14:paraId="4DFFC5A8" w14:textId="77777777" w:rsidTr="00A04255">
        <w:tc>
          <w:tcPr>
            <w:tcW w:w="9648" w:type="dxa"/>
          </w:tcPr>
          <w:p w14:paraId="71625C44" w14:textId="3B00AD60" w:rsidR="00F44B37" w:rsidRPr="000A3C7C" w:rsidRDefault="00F44B37" w:rsidP="000A3C7C">
            <w:pPr>
              <w:spacing w:line="240" w:lineRule="auto"/>
              <w:rPr>
                <w:rFonts w:ascii="Times New Roman" w:hAnsi="Times New Roman"/>
                <w:sz w:val="20"/>
                <w:szCs w:val="20"/>
              </w:rPr>
            </w:pPr>
            <w:r w:rsidRPr="000A3C7C">
              <w:rPr>
                <w:rFonts w:ascii="Times New Roman" w:hAnsi="Times New Roman"/>
                <w:sz w:val="20"/>
                <w:szCs w:val="20"/>
              </w:rPr>
              <w:t>Energy: http://www.eia.gov/energyexplained/index.cfm?page=about_home</w:t>
            </w:r>
          </w:p>
          <w:p w14:paraId="657A9303" w14:textId="77777777" w:rsidR="00F44B37" w:rsidRPr="000A3C7C" w:rsidRDefault="00F44B37" w:rsidP="000A3C7C">
            <w:pPr>
              <w:spacing w:line="240" w:lineRule="auto"/>
              <w:rPr>
                <w:rFonts w:ascii="Times New Roman" w:hAnsi="Times New Roman"/>
                <w:sz w:val="20"/>
                <w:szCs w:val="20"/>
              </w:rPr>
            </w:pPr>
            <w:r w:rsidRPr="000A3C7C">
              <w:rPr>
                <w:rFonts w:ascii="Times New Roman" w:hAnsi="Times New Roman"/>
                <w:sz w:val="20"/>
                <w:szCs w:val="20"/>
              </w:rPr>
              <w:t>Forms of energy: http://www.eia.gov/energyexplained/index.cfm?page=about_forms_of_energy</w:t>
            </w:r>
          </w:p>
          <w:p w14:paraId="2A66D31A" w14:textId="77777777" w:rsidR="00F44B37" w:rsidRPr="000A3C7C" w:rsidRDefault="00F44B37" w:rsidP="000A3C7C">
            <w:pPr>
              <w:spacing w:line="240" w:lineRule="auto"/>
              <w:rPr>
                <w:rFonts w:ascii="Times New Roman" w:hAnsi="Times New Roman"/>
                <w:sz w:val="20"/>
                <w:szCs w:val="20"/>
              </w:rPr>
            </w:pPr>
            <w:r w:rsidRPr="000A3C7C">
              <w:rPr>
                <w:rFonts w:ascii="Times New Roman" w:hAnsi="Times New Roman"/>
                <w:sz w:val="20"/>
                <w:szCs w:val="20"/>
              </w:rPr>
              <w:t>Sources of energy: http://www.eia.gov/energyexplained/index.cfm?page=about_sources_of_energy</w:t>
            </w:r>
          </w:p>
          <w:p w14:paraId="45BD4D55" w14:textId="77777777" w:rsidR="00F44B37" w:rsidRPr="000A3C7C" w:rsidRDefault="00F44B37" w:rsidP="000A3C7C">
            <w:pPr>
              <w:spacing w:line="240" w:lineRule="auto"/>
              <w:rPr>
                <w:rFonts w:ascii="Times New Roman" w:hAnsi="Times New Roman"/>
                <w:sz w:val="20"/>
                <w:szCs w:val="20"/>
              </w:rPr>
            </w:pPr>
            <w:r w:rsidRPr="000A3C7C">
              <w:rPr>
                <w:rFonts w:ascii="Times New Roman" w:hAnsi="Times New Roman"/>
                <w:sz w:val="20"/>
                <w:szCs w:val="20"/>
              </w:rPr>
              <w:lastRenderedPageBreak/>
              <w:t>Non-renewable energy: http://www.eia.gov/energyexplained/index.cfm?page=nonrenewable_home</w:t>
            </w:r>
          </w:p>
          <w:p w14:paraId="0A4C9B43" w14:textId="77777777" w:rsidR="00F44B37" w:rsidRPr="000A3C7C" w:rsidRDefault="00F44B37" w:rsidP="000A3C7C">
            <w:pPr>
              <w:spacing w:line="240" w:lineRule="auto"/>
              <w:rPr>
                <w:rFonts w:ascii="Times New Roman" w:hAnsi="Times New Roman"/>
                <w:sz w:val="20"/>
                <w:szCs w:val="20"/>
              </w:rPr>
            </w:pPr>
            <w:r w:rsidRPr="000A3C7C">
              <w:rPr>
                <w:rFonts w:ascii="Times New Roman" w:hAnsi="Times New Roman"/>
                <w:sz w:val="20"/>
                <w:szCs w:val="20"/>
              </w:rPr>
              <w:t>Renewable energy: http://www.eia.gov/energyexplained/index.cfm?page=renewable_home</w:t>
            </w:r>
          </w:p>
          <w:p w14:paraId="37ED039A" w14:textId="77777777" w:rsidR="00F44B37" w:rsidRPr="000A3C7C" w:rsidRDefault="00F44B37" w:rsidP="000A3C7C">
            <w:pPr>
              <w:spacing w:line="240" w:lineRule="auto"/>
              <w:rPr>
                <w:rFonts w:ascii="Times New Roman" w:hAnsi="Times New Roman"/>
                <w:sz w:val="20"/>
                <w:szCs w:val="20"/>
              </w:rPr>
            </w:pPr>
            <w:r w:rsidRPr="000A3C7C">
              <w:rPr>
                <w:rFonts w:ascii="Times New Roman" w:hAnsi="Times New Roman"/>
                <w:sz w:val="20"/>
                <w:szCs w:val="20"/>
              </w:rPr>
              <w:t>Greenhouse effect: https://www3.epa.gov/climatechange/kids/basics/today/greenhouse-effect.html</w:t>
            </w:r>
          </w:p>
          <w:p w14:paraId="1AAFEF82" w14:textId="77777777" w:rsidR="00F44B37" w:rsidRPr="000A3C7C" w:rsidRDefault="00F44B37" w:rsidP="000A3C7C">
            <w:pPr>
              <w:spacing w:line="240" w:lineRule="auto"/>
              <w:rPr>
                <w:rFonts w:ascii="Times New Roman" w:hAnsi="Times New Roman"/>
                <w:sz w:val="20"/>
                <w:szCs w:val="20"/>
              </w:rPr>
            </w:pPr>
            <w:r w:rsidRPr="000A3C7C">
              <w:rPr>
                <w:rFonts w:ascii="Times New Roman" w:hAnsi="Times New Roman"/>
                <w:sz w:val="20"/>
                <w:szCs w:val="20"/>
              </w:rPr>
              <w:t>Electricity: http://www.eia.gov/energyexplained/index.cfm?page=electricity_home</w:t>
            </w:r>
          </w:p>
          <w:p w14:paraId="6A84096B" w14:textId="77777777" w:rsidR="00F44B37" w:rsidRPr="000A3C7C" w:rsidRDefault="00F44B37" w:rsidP="000A3C7C">
            <w:pPr>
              <w:spacing w:line="240" w:lineRule="auto"/>
              <w:rPr>
                <w:rFonts w:ascii="Times New Roman" w:hAnsi="Times New Roman"/>
                <w:sz w:val="20"/>
                <w:szCs w:val="20"/>
              </w:rPr>
            </w:pPr>
            <w:r w:rsidRPr="000A3C7C">
              <w:rPr>
                <w:rFonts w:ascii="Times New Roman" w:hAnsi="Times New Roman"/>
                <w:sz w:val="20"/>
                <w:szCs w:val="20"/>
              </w:rPr>
              <w:t>Energy consumption: http://www.eia.gov/energyexplained/index.cfm?page=us_energy_use</w:t>
            </w:r>
          </w:p>
          <w:p w14:paraId="666A3ABD" w14:textId="77777777" w:rsidR="00F44B37" w:rsidRPr="000A3C7C" w:rsidRDefault="00F44B37" w:rsidP="000A3C7C">
            <w:pPr>
              <w:spacing w:line="240" w:lineRule="auto"/>
              <w:rPr>
                <w:rFonts w:ascii="Times New Roman" w:hAnsi="Times New Roman"/>
                <w:sz w:val="20"/>
                <w:szCs w:val="20"/>
              </w:rPr>
            </w:pPr>
            <w:r w:rsidRPr="000A3C7C">
              <w:rPr>
                <w:rFonts w:ascii="Times New Roman" w:hAnsi="Times New Roman"/>
                <w:sz w:val="20"/>
                <w:szCs w:val="20"/>
              </w:rPr>
              <w:t>Energy and air pollution: http://www.kean.edu/~csmart/Observing/18.%20Energy%20and%20air%20pollution.pdf Saving energy: http://energy4me.org/all-about-energy/sustainability/energy-conservation/</w:t>
            </w:r>
          </w:p>
          <w:p w14:paraId="145C61F1" w14:textId="77777777" w:rsidR="00F44B37" w:rsidRPr="000A3C7C" w:rsidRDefault="00F44B37" w:rsidP="000A3C7C">
            <w:pPr>
              <w:spacing w:line="240" w:lineRule="auto"/>
              <w:rPr>
                <w:rFonts w:ascii="Times New Roman" w:hAnsi="Times New Roman"/>
                <w:sz w:val="20"/>
                <w:szCs w:val="20"/>
              </w:rPr>
            </w:pPr>
            <w:r w:rsidRPr="000A3C7C">
              <w:rPr>
                <w:rFonts w:ascii="Times New Roman" w:hAnsi="Times New Roman"/>
                <w:sz w:val="20"/>
                <w:szCs w:val="20"/>
              </w:rPr>
              <w:t>Energy efficiency: http://www.iea.org/topics/energyefficiency/</w:t>
            </w:r>
          </w:p>
          <w:p w14:paraId="37262900" w14:textId="77777777" w:rsidR="00F44B37" w:rsidRPr="000A3C7C" w:rsidRDefault="00F44B37" w:rsidP="000A3C7C">
            <w:pPr>
              <w:spacing w:line="240" w:lineRule="auto"/>
              <w:rPr>
                <w:rFonts w:ascii="Times New Roman" w:hAnsi="Times New Roman"/>
                <w:sz w:val="20"/>
                <w:szCs w:val="20"/>
              </w:rPr>
            </w:pPr>
          </w:p>
        </w:tc>
      </w:tr>
    </w:tbl>
    <w:p w14:paraId="2650D679" w14:textId="77777777" w:rsidR="00F44B37" w:rsidRPr="000A3C7C" w:rsidRDefault="00F44B37" w:rsidP="000A3C7C">
      <w:pPr>
        <w:pStyle w:val="MediumGrid21"/>
        <w:rPr>
          <w:rFonts w:ascii="Times New Roman" w:hAnsi="Times New Roman"/>
          <w:sz w:val="20"/>
          <w:szCs w:val="20"/>
        </w:rPr>
      </w:pPr>
    </w:p>
    <w:tbl>
      <w:tblPr>
        <w:tblStyle w:val="TableGrid"/>
        <w:tblW w:w="964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9648"/>
      </w:tblGrid>
      <w:tr w:rsidR="00C02DC4" w:rsidRPr="000A3C7C" w14:paraId="6D923EFD" w14:textId="77777777" w:rsidTr="00126E96">
        <w:tc>
          <w:tcPr>
            <w:tcW w:w="9648" w:type="dxa"/>
            <w:shd w:val="clear" w:color="auto" w:fill="DDF2FF"/>
          </w:tcPr>
          <w:p w14:paraId="06D9D377" w14:textId="77777777" w:rsidR="00C02DC4" w:rsidRPr="000A3C7C" w:rsidRDefault="00C02DC4" w:rsidP="000A3C7C">
            <w:pPr>
              <w:pStyle w:val="NoSpacing1"/>
              <w:rPr>
                <w:rFonts w:ascii="Times New Roman" w:hAnsi="Times New Roman"/>
                <w:sz w:val="20"/>
                <w:szCs w:val="20"/>
              </w:rPr>
            </w:pPr>
            <w:r w:rsidRPr="000A3C7C">
              <w:rPr>
                <w:rFonts w:ascii="Times New Roman" w:hAnsi="Times New Roman"/>
                <w:b/>
                <w:color w:val="222222"/>
                <w:sz w:val="20"/>
                <w:szCs w:val="20"/>
              </w:rPr>
              <w:t>Standards -</w:t>
            </w:r>
            <w:r w:rsidRPr="000A3C7C">
              <w:rPr>
                <w:rFonts w:ascii="Times New Roman" w:hAnsi="Times New Roman"/>
                <w:color w:val="222222"/>
                <w:sz w:val="20"/>
                <w:szCs w:val="20"/>
              </w:rPr>
              <w:t xml:space="preserve"> What standards are being met by teaching this lesson?</w:t>
            </w:r>
          </w:p>
        </w:tc>
      </w:tr>
      <w:tr w:rsidR="00C02DC4" w:rsidRPr="000A3C7C" w14:paraId="1BA4BE92" w14:textId="77777777" w:rsidTr="00126E96">
        <w:trPr>
          <w:trHeight w:val="1277"/>
        </w:trPr>
        <w:tc>
          <w:tcPr>
            <w:tcW w:w="9648" w:type="dxa"/>
          </w:tcPr>
          <w:p w14:paraId="1E876A0C" w14:textId="77777777" w:rsidR="00C02DC4" w:rsidRPr="000A3C7C" w:rsidRDefault="00C02DC4" w:rsidP="000A3C7C">
            <w:pPr>
              <w:spacing w:line="240" w:lineRule="auto"/>
              <w:rPr>
                <w:rFonts w:ascii="Times New Roman" w:eastAsia="Times New Roman" w:hAnsi="Times New Roman"/>
                <w:sz w:val="20"/>
                <w:szCs w:val="20"/>
                <w:highlight w:val="yellow"/>
              </w:rPr>
            </w:pPr>
          </w:p>
          <w:p w14:paraId="4BFC04AF" w14:textId="77777777" w:rsidR="00C02DC4" w:rsidRPr="000A3C7C" w:rsidRDefault="00C02DC4" w:rsidP="000A3C7C">
            <w:pPr>
              <w:numPr>
                <w:ilvl w:val="0"/>
                <w:numId w:val="11"/>
              </w:numPr>
              <w:spacing w:line="240" w:lineRule="auto"/>
              <w:ind w:left="720"/>
              <w:rPr>
                <w:rFonts w:ascii="Times New Roman" w:eastAsia="Times New Roman" w:hAnsi="Times New Roman"/>
                <w:sz w:val="20"/>
                <w:szCs w:val="20"/>
              </w:rPr>
            </w:pPr>
            <w:r w:rsidRPr="000A3C7C">
              <w:rPr>
                <w:rFonts w:ascii="Times New Roman" w:eastAsia="Times New Roman" w:hAnsi="Times New Roman"/>
                <w:sz w:val="20"/>
                <w:szCs w:val="20"/>
              </w:rPr>
              <w:t>K-12 Integrated Environmental and Sustainability Learning Standards (See Appendix Table 1)</w:t>
            </w:r>
          </w:p>
          <w:p w14:paraId="1E4C7B81" w14:textId="77777777" w:rsidR="00C02DC4" w:rsidRPr="000A3C7C" w:rsidRDefault="00C02DC4" w:rsidP="000A3C7C">
            <w:pPr>
              <w:numPr>
                <w:ilvl w:val="0"/>
                <w:numId w:val="11"/>
              </w:numPr>
              <w:spacing w:line="240" w:lineRule="auto"/>
              <w:ind w:left="720"/>
              <w:rPr>
                <w:rFonts w:ascii="Times New Roman" w:eastAsia="Times New Roman" w:hAnsi="Times New Roman"/>
                <w:sz w:val="20"/>
                <w:szCs w:val="20"/>
              </w:rPr>
            </w:pPr>
            <w:r w:rsidRPr="000A3C7C">
              <w:rPr>
                <w:rFonts w:ascii="Times New Roman" w:hAnsi="Times New Roman"/>
                <w:sz w:val="20"/>
                <w:szCs w:val="20"/>
              </w:rPr>
              <w:t>California Education and the Environment Initiative</w:t>
            </w:r>
            <w:r w:rsidRPr="000A3C7C">
              <w:rPr>
                <w:rFonts w:ascii="Times New Roman" w:eastAsia="Times New Roman" w:hAnsi="Times New Roman"/>
                <w:sz w:val="20"/>
                <w:szCs w:val="20"/>
              </w:rPr>
              <w:t xml:space="preserve"> (See Appendix Table 2)</w:t>
            </w:r>
          </w:p>
          <w:p w14:paraId="772AB3BD" w14:textId="77777777" w:rsidR="00C02DC4" w:rsidRPr="000A3C7C" w:rsidRDefault="00C02DC4" w:rsidP="000A3C7C">
            <w:pPr>
              <w:numPr>
                <w:ilvl w:val="0"/>
                <w:numId w:val="11"/>
              </w:numPr>
              <w:spacing w:line="240" w:lineRule="auto"/>
              <w:ind w:left="720"/>
              <w:rPr>
                <w:rFonts w:ascii="Times New Roman" w:eastAsia="Times New Roman" w:hAnsi="Times New Roman"/>
                <w:sz w:val="20"/>
                <w:szCs w:val="20"/>
              </w:rPr>
            </w:pPr>
            <w:r w:rsidRPr="000A3C7C">
              <w:rPr>
                <w:rFonts w:ascii="Times New Roman" w:eastAsia="Times New Roman" w:hAnsi="Times New Roman"/>
                <w:sz w:val="20"/>
                <w:szCs w:val="20"/>
              </w:rPr>
              <w:t>Next Generation Science Standards (See Appendix Table 3)</w:t>
            </w:r>
          </w:p>
          <w:p w14:paraId="3C3E5C7C" w14:textId="77777777" w:rsidR="00C02DC4" w:rsidRPr="000A3C7C" w:rsidRDefault="00C02DC4" w:rsidP="000A3C7C">
            <w:pPr>
              <w:numPr>
                <w:ilvl w:val="0"/>
                <w:numId w:val="11"/>
              </w:numPr>
              <w:spacing w:line="240" w:lineRule="auto"/>
              <w:ind w:left="720"/>
              <w:rPr>
                <w:rFonts w:ascii="Times New Roman" w:eastAsia="Times New Roman" w:hAnsi="Times New Roman"/>
                <w:sz w:val="20"/>
                <w:szCs w:val="20"/>
              </w:rPr>
            </w:pPr>
            <w:r w:rsidRPr="000A3C7C">
              <w:rPr>
                <w:rFonts w:ascii="Times New Roman" w:eastAsia="Times New Roman" w:hAnsi="Times New Roman"/>
                <w:color w:val="000000"/>
                <w:sz w:val="20"/>
                <w:szCs w:val="20"/>
              </w:rPr>
              <w:t>Common Core State Standards (See Appendix Table 4)</w:t>
            </w:r>
          </w:p>
          <w:p w14:paraId="3F6EE06E" w14:textId="77777777" w:rsidR="00C02DC4" w:rsidRPr="000A3C7C" w:rsidRDefault="00C02DC4" w:rsidP="000A3C7C">
            <w:pPr>
              <w:spacing w:line="240" w:lineRule="auto"/>
              <w:rPr>
                <w:rFonts w:ascii="Times New Roman" w:eastAsia="Times New Roman" w:hAnsi="Times New Roman"/>
                <w:b/>
                <w:sz w:val="20"/>
                <w:szCs w:val="20"/>
              </w:rPr>
            </w:pPr>
          </w:p>
        </w:tc>
      </w:tr>
    </w:tbl>
    <w:p w14:paraId="70674148" w14:textId="77777777" w:rsidR="00386871" w:rsidRPr="000A3C7C" w:rsidRDefault="00386871" w:rsidP="000A3C7C">
      <w:pPr>
        <w:pStyle w:val="MediumGrid21"/>
        <w:rPr>
          <w:rFonts w:ascii="Times New Roman" w:hAnsi="Times New Roman"/>
          <w:sz w:val="20"/>
          <w:szCs w:val="20"/>
        </w:rPr>
      </w:pPr>
    </w:p>
    <w:tbl>
      <w:tblPr>
        <w:tblW w:w="0" w:type="auto"/>
        <w:tblBorders>
          <w:top w:val="single" w:sz="6" w:space="0" w:color="69C6FF"/>
          <w:left w:val="single" w:sz="6" w:space="0" w:color="69C6FF"/>
          <w:bottom w:val="single" w:sz="6" w:space="0" w:color="69C6FF"/>
          <w:right w:val="single" w:sz="6" w:space="0" w:color="69C6FF"/>
          <w:insideH w:val="single" w:sz="6" w:space="0" w:color="69C6FF"/>
          <w:insideV w:val="single" w:sz="6" w:space="0" w:color="69C6FF"/>
        </w:tblBorders>
        <w:tblLook w:val="04A0" w:firstRow="1" w:lastRow="0" w:firstColumn="1" w:lastColumn="0" w:noHBand="0" w:noVBand="1"/>
      </w:tblPr>
      <w:tblGrid>
        <w:gridCol w:w="9648"/>
      </w:tblGrid>
      <w:tr w:rsidR="007F0CC5" w:rsidRPr="000A3C7C" w14:paraId="48309B25" w14:textId="77777777" w:rsidTr="00C02DC4">
        <w:tc>
          <w:tcPr>
            <w:tcW w:w="9648" w:type="dxa"/>
            <w:shd w:val="clear" w:color="auto" w:fill="E1F4FF"/>
          </w:tcPr>
          <w:p w14:paraId="1D93BFC5" w14:textId="69AD2DFB" w:rsidR="007F0CC5" w:rsidRPr="000A3C7C" w:rsidRDefault="14659A35" w:rsidP="000A3C7C">
            <w:pPr>
              <w:pStyle w:val="MediumGrid21"/>
              <w:rPr>
                <w:rFonts w:ascii="Times New Roman" w:hAnsi="Times New Roman"/>
                <w:sz w:val="20"/>
                <w:szCs w:val="20"/>
              </w:rPr>
            </w:pPr>
            <w:r w:rsidRPr="000A3C7C">
              <w:rPr>
                <w:rFonts w:ascii="Times New Roman" w:eastAsiaTheme="minorEastAsia" w:hAnsi="Times New Roman"/>
                <w:b/>
                <w:bCs/>
                <w:color w:val="222222"/>
                <w:sz w:val="20"/>
                <w:szCs w:val="20"/>
              </w:rPr>
              <w:t>Necessary supplies -</w:t>
            </w:r>
            <w:r w:rsidRPr="000A3C7C">
              <w:rPr>
                <w:rFonts w:ascii="Times New Roman" w:eastAsiaTheme="minorEastAsia" w:hAnsi="Times New Roman"/>
                <w:color w:val="222222"/>
                <w:sz w:val="20"/>
                <w:szCs w:val="20"/>
              </w:rPr>
              <w:t xml:space="preserve"> What supplies will you need to teach the class?</w:t>
            </w:r>
          </w:p>
        </w:tc>
      </w:tr>
      <w:tr w:rsidR="007F0CC5" w:rsidRPr="000A3C7C" w14:paraId="09D8443C" w14:textId="77777777" w:rsidTr="00C02DC4">
        <w:tc>
          <w:tcPr>
            <w:tcW w:w="9648" w:type="dxa"/>
          </w:tcPr>
          <w:p w14:paraId="64A8B99B" w14:textId="0D4CC9A8" w:rsidR="00722829" w:rsidRPr="000A3C7C" w:rsidRDefault="00722829" w:rsidP="000A3C7C">
            <w:pPr>
              <w:pStyle w:val="MediumGrid21"/>
              <w:ind w:left="720"/>
              <w:rPr>
                <w:rFonts w:ascii="Times New Roman" w:hAnsi="Times New Roman"/>
                <w:sz w:val="20"/>
                <w:szCs w:val="20"/>
              </w:rPr>
            </w:pPr>
          </w:p>
          <w:p w14:paraId="6726D6E9" w14:textId="77777777" w:rsidR="00A63C11" w:rsidRPr="000A3C7C" w:rsidRDefault="00A63C11" w:rsidP="000A3C7C">
            <w:pPr>
              <w:pStyle w:val="MediumGrid21"/>
              <w:numPr>
                <w:ilvl w:val="0"/>
                <w:numId w:val="6"/>
              </w:numPr>
              <w:rPr>
                <w:rFonts w:ascii="Times New Roman" w:hAnsi="Times New Roman"/>
                <w:sz w:val="20"/>
                <w:szCs w:val="20"/>
              </w:rPr>
            </w:pPr>
            <w:r w:rsidRPr="000A3C7C">
              <w:rPr>
                <w:rFonts w:ascii="Times New Roman" w:eastAsiaTheme="minorEastAsia" w:hAnsi="Times New Roman"/>
                <w:sz w:val="20"/>
                <w:szCs w:val="20"/>
              </w:rPr>
              <w:t xml:space="preserve">Computer </w:t>
            </w:r>
          </w:p>
          <w:p w14:paraId="3980D73B" w14:textId="77777777" w:rsidR="00A63C11" w:rsidRPr="000A3C7C" w:rsidRDefault="00A63C11" w:rsidP="000A3C7C">
            <w:pPr>
              <w:pStyle w:val="MediumGrid21"/>
              <w:numPr>
                <w:ilvl w:val="0"/>
                <w:numId w:val="6"/>
              </w:numPr>
              <w:rPr>
                <w:rFonts w:ascii="Times New Roman" w:hAnsi="Times New Roman"/>
                <w:sz w:val="20"/>
                <w:szCs w:val="20"/>
              </w:rPr>
            </w:pPr>
            <w:r w:rsidRPr="000A3C7C">
              <w:rPr>
                <w:rFonts w:ascii="Times New Roman" w:eastAsiaTheme="minorEastAsia" w:hAnsi="Times New Roman"/>
                <w:sz w:val="20"/>
                <w:szCs w:val="20"/>
              </w:rPr>
              <w:t>Projector</w:t>
            </w:r>
          </w:p>
          <w:p w14:paraId="1E646A40" w14:textId="31C5A766" w:rsidR="00550060" w:rsidRPr="000A3C7C" w:rsidRDefault="00550060" w:rsidP="000A3C7C">
            <w:pPr>
              <w:pStyle w:val="MediumGrid21"/>
              <w:numPr>
                <w:ilvl w:val="0"/>
                <w:numId w:val="6"/>
              </w:numPr>
              <w:rPr>
                <w:rFonts w:ascii="Times New Roman" w:hAnsi="Times New Roman"/>
                <w:sz w:val="20"/>
                <w:szCs w:val="20"/>
              </w:rPr>
            </w:pPr>
            <w:r w:rsidRPr="000A3C7C">
              <w:rPr>
                <w:rFonts w:ascii="Times New Roman" w:eastAsiaTheme="minorEastAsia" w:hAnsi="Times New Roman"/>
                <w:sz w:val="20"/>
                <w:szCs w:val="20"/>
              </w:rPr>
              <w:t>PowerPoint (attached)</w:t>
            </w:r>
          </w:p>
          <w:p w14:paraId="52ACB6AF" w14:textId="28DDACED" w:rsidR="00A63C11" w:rsidRPr="000A3C7C" w:rsidRDefault="00D03A29" w:rsidP="000A3C7C">
            <w:pPr>
              <w:pStyle w:val="MediumGrid21"/>
              <w:numPr>
                <w:ilvl w:val="0"/>
                <w:numId w:val="6"/>
              </w:numPr>
              <w:rPr>
                <w:rFonts w:ascii="Times New Roman" w:hAnsi="Times New Roman"/>
                <w:sz w:val="20"/>
                <w:szCs w:val="20"/>
              </w:rPr>
            </w:pPr>
            <w:r>
              <w:rPr>
                <w:rFonts w:ascii="Times New Roman" w:eastAsiaTheme="minorEastAsia" w:hAnsi="Times New Roman"/>
                <w:sz w:val="20"/>
                <w:szCs w:val="20"/>
              </w:rPr>
              <w:t>Internet access</w:t>
            </w:r>
            <w:r w:rsidR="00A63C11" w:rsidRPr="000A3C7C">
              <w:rPr>
                <w:rFonts w:ascii="Times New Roman" w:eastAsiaTheme="minorEastAsia" w:hAnsi="Times New Roman"/>
                <w:sz w:val="20"/>
                <w:szCs w:val="20"/>
              </w:rPr>
              <w:t xml:space="preserve"> (</w:t>
            </w:r>
            <w:r w:rsidR="00F75190" w:rsidRPr="000A3C7C">
              <w:rPr>
                <w:rFonts w:ascii="Times New Roman" w:eastAsiaTheme="minorEastAsia" w:hAnsi="Times New Roman"/>
                <w:sz w:val="20"/>
                <w:szCs w:val="20"/>
              </w:rPr>
              <w:t xml:space="preserve">or </w:t>
            </w:r>
            <w:r w:rsidR="00A63C11" w:rsidRPr="000A3C7C">
              <w:rPr>
                <w:rFonts w:ascii="Times New Roman" w:eastAsiaTheme="minorEastAsia" w:hAnsi="Times New Roman"/>
                <w:sz w:val="20"/>
                <w:szCs w:val="20"/>
              </w:rPr>
              <w:t>transfer the videos to a USB)</w:t>
            </w:r>
          </w:p>
          <w:p w14:paraId="2D67F9AF" w14:textId="1082BDF8" w:rsidR="006647DC" w:rsidRPr="000A3C7C" w:rsidRDefault="006647DC" w:rsidP="000A3C7C">
            <w:pPr>
              <w:pStyle w:val="MediumGrid21"/>
              <w:numPr>
                <w:ilvl w:val="0"/>
                <w:numId w:val="6"/>
              </w:numPr>
              <w:rPr>
                <w:rFonts w:ascii="Times New Roman" w:hAnsi="Times New Roman"/>
                <w:sz w:val="20"/>
                <w:szCs w:val="20"/>
              </w:rPr>
            </w:pPr>
            <w:r w:rsidRPr="000A3C7C">
              <w:rPr>
                <w:rFonts w:ascii="Times New Roman" w:hAnsi="Times New Roman"/>
                <w:sz w:val="20"/>
                <w:szCs w:val="20"/>
              </w:rPr>
              <w:t>Energy Detective Worksheets</w:t>
            </w:r>
            <w:r w:rsidR="00F04DB2" w:rsidRPr="000A3C7C">
              <w:rPr>
                <w:rFonts w:ascii="Times New Roman" w:hAnsi="Times New Roman"/>
                <w:sz w:val="20"/>
                <w:szCs w:val="20"/>
              </w:rPr>
              <w:t xml:space="preserve"> (attached)</w:t>
            </w:r>
          </w:p>
          <w:p w14:paraId="28F26356" w14:textId="26C601E5" w:rsidR="00BD731E" w:rsidRPr="000A3C7C" w:rsidRDefault="00BD731E" w:rsidP="000A3C7C">
            <w:pPr>
              <w:pStyle w:val="MediumGrid21"/>
              <w:numPr>
                <w:ilvl w:val="0"/>
                <w:numId w:val="6"/>
              </w:numPr>
              <w:rPr>
                <w:rFonts w:ascii="Times New Roman" w:hAnsi="Times New Roman"/>
                <w:sz w:val="20"/>
                <w:szCs w:val="20"/>
              </w:rPr>
            </w:pPr>
            <w:r w:rsidRPr="000A3C7C">
              <w:rPr>
                <w:rFonts w:ascii="Times New Roman" w:hAnsi="Times New Roman"/>
                <w:sz w:val="20"/>
                <w:szCs w:val="20"/>
              </w:rPr>
              <w:t>Pen or pencil for writing</w:t>
            </w:r>
          </w:p>
          <w:p w14:paraId="48193377" w14:textId="055784FF" w:rsidR="00722829" w:rsidRPr="000A3C7C" w:rsidRDefault="00722829" w:rsidP="000A3C7C">
            <w:pPr>
              <w:pStyle w:val="MediumGrid21"/>
              <w:rPr>
                <w:rFonts w:ascii="Times New Roman" w:hAnsi="Times New Roman"/>
                <w:sz w:val="20"/>
                <w:szCs w:val="20"/>
              </w:rPr>
            </w:pPr>
          </w:p>
        </w:tc>
      </w:tr>
    </w:tbl>
    <w:p w14:paraId="4BEC7857" w14:textId="77777777" w:rsidR="007F0CC5" w:rsidRPr="000A3C7C" w:rsidRDefault="007F0CC5" w:rsidP="000A3C7C">
      <w:pPr>
        <w:pStyle w:val="MediumGrid21"/>
        <w:rPr>
          <w:rFonts w:ascii="Times New Roman" w:hAnsi="Times New Roman"/>
          <w:sz w:val="20"/>
          <w:szCs w:val="20"/>
        </w:rPr>
      </w:pPr>
    </w:p>
    <w:tbl>
      <w:tblPr>
        <w:tblW w:w="0" w:type="auto"/>
        <w:tblBorders>
          <w:top w:val="single" w:sz="6" w:space="0" w:color="69C6FF"/>
          <w:left w:val="single" w:sz="6" w:space="0" w:color="69C6FF"/>
          <w:bottom w:val="single" w:sz="6" w:space="0" w:color="69C6FF"/>
          <w:right w:val="single" w:sz="6" w:space="0" w:color="69C6FF"/>
          <w:insideH w:val="single" w:sz="6" w:space="0" w:color="69C6FF"/>
          <w:insideV w:val="single" w:sz="6" w:space="0" w:color="69C6FF"/>
        </w:tblBorders>
        <w:tblLook w:val="04A0" w:firstRow="1" w:lastRow="0" w:firstColumn="1" w:lastColumn="0" w:noHBand="0" w:noVBand="1"/>
      </w:tblPr>
      <w:tblGrid>
        <w:gridCol w:w="9648"/>
      </w:tblGrid>
      <w:tr w:rsidR="00EB63A6" w:rsidRPr="000A3C7C" w14:paraId="0798B223" w14:textId="77777777" w:rsidTr="00C02DC4">
        <w:tc>
          <w:tcPr>
            <w:tcW w:w="9648" w:type="dxa"/>
            <w:shd w:val="clear" w:color="auto" w:fill="E1F4FF"/>
          </w:tcPr>
          <w:p w14:paraId="49D19046" w14:textId="3ED2EF09" w:rsidR="00EB63A6" w:rsidRPr="000A3C7C" w:rsidRDefault="14659A35" w:rsidP="000A3C7C">
            <w:pPr>
              <w:pStyle w:val="MediumGrid21"/>
              <w:rPr>
                <w:rFonts w:ascii="Times New Roman" w:hAnsi="Times New Roman"/>
                <w:sz w:val="20"/>
                <w:szCs w:val="20"/>
              </w:rPr>
            </w:pPr>
            <w:r w:rsidRPr="000A3C7C">
              <w:rPr>
                <w:rFonts w:ascii="Times New Roman" w:eastAsiaTheme="minorEastAsia" w:hAnsi="Times New Roman"/>
                <w:b/>
                <w:bCs/>
                <w:color w:val="222222"/>
                <w:sz w:val="20"/>
                <w:szCs w:val="20"/>
              </w:rPr>
              <w:t xml:space="preserve">Do Now - </w:t>
            </w:r>
            <w:r w:rsidRPr="000A3C7C">
              <w:rPr>
                <w:rFonts w:ascii="Times New Roman" w:eastAsiaTheme="minorEastAsia" w:hAnsi="Times New Roman"/>
                <w:color w:val="222222"/>
                <w:sz w:val="20"/>
                <w:szCs w:val="20"/>
              </w:rPr>
              <w:t xml:space="preserve">(Written on board/projector) What quick independent activity will students engage in as soon as they arrive in class that will review past learning or preview the day’s learning?  </w:t>
            </w:r>
            <w:r w:rsidR="00AA6E0B" w:rsidRPr="000A3C7C">
              <w:rPr>
                <w:rFonts w:ascii="Times New Roman" w:eastAsiaTheme="minorEastAsia" w:hAnsi="Times New Roman"/>
                <w:color w:val="222222"/>
                <w:sz w:val="20"/>
                <w:szCs w:val="20"/>
              </w:rPr>
              <w:t>(</w:t>
            </w:r>
            <w:r w:rsidRPr="000A3C7C">
              <w:rPr>
                <w:rFonts w:ascii="Times New Roman" w:eastAsiaTheme="minorEastAsia" w:hAnsi="Times New Roman"/>
                <w:color w:val="222222"/>
                <w:sz w:val="20"/>
                <w:szCs w:val="20"/>
              </w:rPr>
              <w:t>5 minutes</w:t>
            </w:r>
            <w:r w:rsidR="00AA6E0B" w:rsidRPr="000A3C7C">
              <w:rPr>
                <w:rFonts w:ascii="Times New Roman" w:eastAsiaTheme="minorEastAsia" w:hAnsi="Times New Roman"/>
                <w:color w:val="222222"/>
                <w:sz w:val="20"/>
                <w:szCs w:val="20"/>
              </w:rPr>
              <w:t>)</w:t>
            </w:r>
          </w:p>
        </w:tc>
      </w:tr>
      <w:tr w:rsidR="00EB63A6" w:rsidRPr="000A3C7C" w14:paraId="1B8ACD33" w14:textId="77777777" w:rsidTr="00C02DC4">
        <w:tc>
          <w:tcPr>
            <w:tcW w:w="9648" w:type="dxa"/>
          </w:tcPr>
          <w:p w14:paraId="77640CBA" w14:textId="77777777" w:rsidR="00722829" w:rsidRPr="000A3C7C" w:rsidRDefault="00722829" w:rsidP="000A3C7C">
            <w:pPr>
              <w:pStyle w:val="MediumGrid21"/>
              <w:rPr>
                <w:rFonts w:ascii="Times New Roman" w:eastAsiaTheme="minorEastAsia" w:hAnsi="Times New Roman"/>
                <w:color w:val="222222"/>
                <w:sz w:val="20"/>
                <w:szCs w:val="20"/>
              </w:rPr>
            </w:pPr>
          </w:p>
          <w:p w14:paraId="54492332" w14:textId="77777777" w:rsidR="00EB63A6" w:rsidRPr="000A3C7C" w:rsidRDefault="14659A35" w:rsidP="000A3C7C">
            <w:pPr>
              <w:pStyle w:val="MediumGrid21"/>
              <w:rPr>
                <w:rFonts w:ascii="Times New Roman" w:eastAsiaTheme="minorEastAsia" w:hAnsi="Times New Roman"/>
                <w:color w:val="222222"/>
                <w:sz w:val="20"/>
                <w:szCs w:val="20"/>
              </w:rPr>
            </w:pPr>
            <w:r w:rsidRPr="000A3C7C">
              <w:rPr>
                <w:rFonts w:ascii="Times New Roman" w:eastAsiaTheme="minorEastAsia" w:hAnsi="Times New Roman"/>
                <w:color w:val="222222"/>
                <w:sz w:val="20"/>
                <w:szCs w:val="20"/>
              </w:rPr>
              <w:t xml:space="preserve">Think of your daily routine. Before, during, and after school, you are using energy. Whether you’re </w:t>
            </w:r>
            <w:r w:rsidR="005822A4" w:rsidRPr="000A3C7C">
              <w:rPr>
                <w:rFonts w:ascii="Times New Roman" w:eastAsiaTheme="minorEastAsia" w:hAnsi="Times New Roman"/>
                <w:color w:val="222222"/>
                <w:sz w:val="20"/>
                <w:szCs w:val="20"/>
              </w:rPr>
              <w:t xml:space="preserve">using </w:t>
            </w:r>
            <w:r w:rsidRPr="000A3C7C">
              <w:rPr>
                <w:rFonts w:ascii="Times New Roman" w:eastAsiaTheme="minorEastAsia" w:hAnsi="Times New Roman"/>
                <w:color w:val="222222"/>
                <w:sz w:val="20"/>
                <w:szCs w:val="20"/>
              </w:rPr>
              <w:t>the energy from all the calories you ate during lunch, keeping the lights on to read at night, or taking a car ride to a friend’s house, you’re definitely using energy. Do you know what kind of energy these activities take? Where does energy come from? Where does it go? Discuss with a partner your answers to these questions, which will be tested in this lesson.</w:t>
            </w:r>
          </w:p>
          <w:p w14:paraId="07F6A0FD" w14:textId="09F3E9AD" w:rsidR="00722829" w:rsidRPr="000A3C7C" w:rsidRDefault="00722829" w:rsidP="000A3C7C">
            <w:pPr>
              <w:pStyle w:val="MediumGrid21"/>
              <w:rPr>
                <w:rFonts w:ascii="Times New Roman" w:hAnsi="Times New Roman"/>
                <w:color w:val="222222"/>
                <w:sz w:val="20"/>
                <w:szCs w:val="20"/>
              </w:rPr>
            </w:pPr>
          </w:p>
        </w:tc>
      </w:tr>
    </w:tbl>
    <w:p w14:paraId="36EED55A" w14:textId="77777777" w:rsidR="00EB63A6" w:rsidRPr="000A3C7C" w:rsidRDefault="00EB63A6" w:rsidP="000A3C7C">
      <w:pPr>
        <w:pStyle w:val="MediumGrid21"/>
        <w:jc w:val="center"/>
        <w:rPr>
          <w:rFonts w:ascii="Times New Roman" w:hAnsi="Times New Roman"/>
          <w:b/>
          <w:sz w:val="20"/>
          <w:szCs w:val="20"/>
        </w:rPr>
      </w:pPr>
    </w:p>
    <w:tbl>
      <w:tblPr>
        <w:tblW w:w="0" w:type="auto"/>
        <w:tblBorders>
          <w:top w:val="single" w:sz="6" w:space="0" w:color="69C6FF"/>
          <w:left w:val="single" w:sz="6" w:space="0" w:color="69C6FF"/>
          <w:bottom w:val="single" w:sz="6" w:space="0" w:color="69C6FF"/>
          <w:right w:val="single" w:sz="6" w:space="0" w:color="69C6FF"/>
          <w:insideH w:val="single" w:sz="6" w:space="0" w:color="69C6FF"/>
          <w:insideV w:val="single" w:sz="6" w:space="0" w:color="69C6FF"/>
        </w:tblBorders>
        <w:tblLook w:val="04A0" w:firstRow="1" w:lastRow="0" w:firstColumn="1" w:lastColumn="0" w:noHBand="0" w:noVBand="1"/>
      </w:tblPr>
      <w:tblGrid>
        <w:gridCol w:w="9648"/>
      </w:tblGrid>
      <w:tr w:rsidR="00EB63A6" w:rsidRPr="000A3C7C" w14:paraId="38576151" w14:textId="77777777" w:rsidTr="00C02DC4">
        <w:tc>
          <w:tcPr>
            <w:tcW w:w="9648" w:type="dxa"/>
            <w:shd w:val="clear" w:color="auto" w:fill="E1F4FF"/>
          </w:tcPr>
          <w:p w14:paraId="037B9D8A" w14:textId="780CDFE4" w:rsidR="00EB63A6" w:rsidRPr="000A3C7C" w:rsidRDefault="14659A35" w:rsidP="000A3C7C">
            <w:pPr>
              <w:pStyle w:val="NoSpacing"/>
              <w:rPr>
                <w:rFonts w:ascii="Times New Roman" w:hAnsi="Times New Roman"/>
                <w:sz w:val="20"/>
                <w:szCs w:val="20"/>
              </w:rPr>
            </w:pPr>
            <w:r w:rsidRPr="000A3C7C">
              <w:rPr>
                <w:rFonts w:ascii="Times New Roman" w:hAnsi="Times New Roman"/>
                <w:b/>
                <w:bCs/>
                <w:sz w:val="20"/>
                <w:szCs w:val="20"/>
              </w:rPr>
              <w:t>Objective for the Day –</w:t>
            </w:r>
            <w:r w:rsidRPr="000A3C7C">
              <w:rPr>
                <w:rFonts w:ascii="Times New Roman" w:hAnsi="Times New Roman"/>
                <w:sz w:val="20"/>
                <w:szCs w:val="20"/>
              </w:rPr>
              <w:t xml:space="preserve"> (Written on board/projector) What skill are you going to teach and what should the students be able to do by the end of the class to demonstrate what they have learned?</w:t>
            </w:r>
          </w:p>
        </w:tc>
      </w:tr>
      <w:tr w:rsidR="00EB63A6" w:rsidRPr="000A3C7C" w14:paraId="4670FC0F" w14:textId="77777777" w:rsidTr="00C02DC4">
        <w:tc>
          <w:tcPr>
            <w:tcW w:w="9648" w:type="dxa"/>
          </w:tcPr>
          <w:p w14:paraId="487522EA" w14:textId="0C4116D4" w:rsidR="008D5D53" w:rsidRPr="000A3C7C" w:rsidRDefault="005822A4" w:rsidP="000A3C7C">
            <w:pPr>
              <w:pStyle w:val="NoSpacing"/>
              <w:rPr>
                <w:rFonts w:ascii="Times New Roman" w:hAnsi="Times New Roman"/>
                <w:sz w:val="20"/>
                <w:szCs w:val="20"/>
              </w:rPr>
            </w:pPr>
            <w:r w:rsidRPr="000A3C7C">
              <w:rPr>
                <w:rFonts w:ascii="Times New Roman" w:hAnsi="Times New Roman"/>
                <w:sz w:val="20"/>
                <w:szCs w:val="20"/>
              </w:rPr>
              <w:t xml:space="preserve">Today you will </w:t>
            </w:r>
            <w:r w:rsidR="0028082B" w:rsidRPr="000A3C7C">
              <w:rPr>
                <w:rFonts w:ascii="Times New Roman" w:hAnsi="Times New Roman"/>
                <w:sz w:val="20"/>
                <w:szCs w:val="20"/>
              </w:rPr>
              <w:t xml:space="preserve">learn </w:t>
            </w:r>
          </w:p>
          <w:p w14:paraId="352FC87E" w14:textId="53974306" w:rsidR="000B1CE4" w:rsidRPr="000A3C7C" w:rsidRDefault="000B1CE4" w:rsidP="000A3C7C">
            <w:pPr>
              <w:pStyle w:val="NoSpacing"/>
              <w:numPr>
                <w:ilvl w:val="0"/>
                <w:numId w:val="17"/>
              </w:numPr>
              <w:rPr>
                <w:rFonts w:ascii="Times New Roman" w:hAnsi="Times New Roman"/>
                <w:sz w:val="20"/>
                <w:szCs w:val="20"/>
              </w:rPr>
            </w:pPr>
            <w:r w:rsidRPr="000A3C7C">
              <w:rPr>
                <w:rFonts w:ascii="Times New Roman" w:hAnsi="Times New Roman"/>
                <w:sz w:val="20"/>
                <w:szCs w:val="20"/>
              </w:rPr>
              <w:t>Energy units and sources</w:t>
            </w:r>
          </w:p>
          <w:p w14:paraId="08365B7B" w14:textId="64088052" w:rsidR="00D01B85" w:rsidRPr="000A3C7C" w:rsidRDefault="14659A35" w:rsidP="000A3C7C">
            <w:pPr>
              <w:pStyle w:val="NoSpacing"/>
              <w:numPr>
                <w:ilvl w:val="0"/>
                <w:numId w:val="17"/>
              </w:numPr>
              <w:rPr>
                <w:rFonts w:ascii="Times New Roman" w:hAnsi="Times New Roman"/>
                <w:sz w:val="20"/>
                <w:szCs w:val="20"/>
              </w:rPr>
            </w:pPr>
            <w:r w:rsidRPr="000A3C7C">
              <w:rPr>
                <w:rFonts w:ascii="Times New Roman" w:hAnsi="Times New Roman"/>
                <w:sz w:val="20"/>
                <w:szCs w:val="20"/>
              </w:rPr>
              <w:t>Which fuel i</w:t>
            </w:r>
            <w:r w:rsidR="0028082B" w:rsidRPr="000A3C7C">
              <w:rPr>
                <w:rFonts w:ascii="Times New Roman" w:hAnsi="Times New Roman"/>
                <w:sz w:val="20"/>
                <w:szCs w:val="20"/>
              </w:rPr>
              <w:t>s consumed the most in the U.S.</w:t>
            </w:r>
          </w:p>
          <w:p w14:paraId="000A87F6" w14:textId="417F3767" w:rsidR="00D01B85" w:rsidRPr="000A3C7C" w:rsidRDefault="14659A35" w:rsidP="000A3C7C">
            <w:pPr>
              <w:pStyle w:val="NoSpacing"/>
              <w:numPr>
                <w:ilvl w:val="0"/>
                <w:numId w:val="17"/>
              </w:numPr>
              <w:rPr>
                <w:rFonts w:ascii="Times New Roman" w:hAnsi="Times New Roman"/>
                <w:sz w:val="20"/>
                <w:szCs w:val="20"/>
              </w:rPr>
            </w:pPr>
            <w:r w:rsidRPr="000A3C7C">
              <w:rPr>
                <w:rFonts w:ascii="Times New Roman" w:hAnsi="Times New Roman"/>
                <w:sz w:val="20"/>
                <w:szCs w:val="20"/>
              </w:rPr>
              <w:t>Which fuels are used for both home hea</w:t>
            </w:r>
            <w:r w:rsidR="0028082B" w:rsidRPr="000A3C7C">
              <w:rPr>
                <w:rFonts w:ascii="Times New Roman" w:hAnsi="Times New Roman"/>
                <w:sz w:val="20"/>
                <w:szCs w:val="20"/>
              </w:rPr>
              <w:t>ting and electricity generation</w:t>
            </w:r>
            <w:r w:rsidRPr="000A3C7C">
              <w:rPr>
                <w:rFonts w:ascii="Times New Roman" w:hAnsi="Times New Roman"/>
                <w:sz w:val="20"/>
                <w:szCs w:val="20"/>
              </w:rPr>
              <w:t xml:space="preserve"> </w:t>
            </w:r>
            <w:r w:rsidR="0057593F" w:rsidRPr="000A3C7C">
              <w:rPr>
                <w:rFonts w:ascii="Times New Roman" w:hAnsi="Times New Roman"/>
                <w:sz w:val="20"/>
                <w:szCs w:val="20"/>
              </w:rPr>
              <w:t>in the U.S.</w:t>
            </w:r>
          </w:p>
          <w:p w14:paraId="616A4DBC" w14:textId="54B51925" w:rsidR="00EB63A6" w:rsidRPr="000A3C7C" w:rsidRDefault="0028082B" w:rsidP="000A3C7C">
            <w:pPr>
              <w:pStyle w:val="NoSpacing"/>
              <w:numPr>
                <w:ilvl w:val="0"/>
                <w:numId w:val="17"/>
              </w:numPr>
              <w:rPr>
                <w:rFonts w:ascii="Times New Roman" w:hAnsi="Times New Roman"/>
                <w:sz w:val="20"/>
                <w:szCs w:val="20"/>
              </w:rPr>
            </w:pPr>
            <w:r w:rsidRPr="000A3C7C">
              <w:rPr>
                <w:rFonts w:ascii="Times New Roman" w:hAnsi="Times New Roman"/>
                <w:sz w:val="20"/>
                <w:szCs w:val="20"/>
              </w:rPr>
              <w:t xml:space="preserve">What is the </w:t>
            </w:r>
            <w:r w:rsidR="1ADE0942" w:rsidRPr="000A3C7C">
              <w:rPr>
                <w:rFonts w:ascii="Times New Roman" w:hAnsi="Times New Roman"/>
                <w:sz w:val="20"/>
                <w:szCs w:val="20"/>
              </w:rPr>
              <w:t>connection between energy consumption and CO</w:t>
            </w:r>
            <w:r w:rsidR="1ADE0942" w:rsidRPr="000A3C7C">
              <w:rPr>
                <w:rFonts w:ascii="Times New Roman" w:hAnsi="Times New Roman"/>
                <w:sz w:val="20"/>
                <w:szCs w:val="20"/>
                <w:vertAlign w:val="subscript"/>
              </w:rPr>
              <w:t>2</w:t>
            </w:r>
            <w:r w:rsidRPr="000A3C7C">
              <w:rPr>
                <w:rFonts w:ascii="Times New Roman" w:hAnsi="Times New Roman"/>
                <w:sz w:val="20"/>
                <w:szCs w:val="20"/>
              </w:rPr>
              <w:t xml:space="preserve"> emissions</w:t>
            </w:r>
          </w:p>
          <w:p w14:paraId="3C75D837" w14:textId="6B86B67F" w:rsidR="00126E96" w:rsidRPr="000A3C7C" w:rsidRDefault="00126E96" w:rsidP="000A3C7C">
            <w:pPr>
              <w:pStyle w:val="NoSpacing"/>
              <w:numPr>
                <w:ilvl w:val="0"/>
                <w:numId w:val="17"/>
              </w:numPr>
              <w:rPr>
                <w:rFonts w:ascii="Times New Roman" w:hAnsi="Times New Roman"/>
                <w:sz w:val="20"/>
                <w:szCs w:val="20"/>
              </w:rPr>
            </w:pPr>
            <w:r w:rsidRPr="000A3C7C">
              <w:rPr>
                <w:rFonts w:ascii="Times New Roman" w:hAnsi="Times New Roman"/>
                <w:sz w:val="20"/>
                <w:szCs w:val="20"/>
              </w:rPr>
              <w:t xml:space="preserve">What can be done to conserve </w:t>
            </w:r>
            <w:r w:rsidR="00D03A29">
              <w:rPr>
                <w:rFonts w:ascii="Times New Roman" w:hAnsi="Times New Roman"/>
                <w:sz w:val="20"/>
                <w:szCs w:val="20"/>
              </w:rPr>
              <w:t>energy</w:t>
            </w:r>
          </w:p>
          <w:p w14:paraId="2304CC2C" w14:textId="77777777" w:rsidR="00D01B85" w:rsidRPr="000A3C7C" w:rsidRDefault="00D01B85" w:rsidP="000A3C7C">
            <w:pPr>
              <w:pStyle w:val="NoSpacing"/>
              <w:rPr>
                <w:rFonts w:ascii="Times New Roman" w:hAnsi="Times New Roman"/>
                <w:sz w:val="20"/>
                <w:szCs w:val="20"/>
              </w:rPr>
            </w:pPr>
          </w:p>
          <w:p w14:paraId="7D051EAF" w14:textId="0254E552" w:rsidR="1ADE0942" w:rsidRPr="000A3C7C" w:rsidRDefault="00D01B85" w:rsidP="000A3C7C">
            <w:pPr>
              <w:pStyle w:val="NoSpacing"/>
              <w:rPr>
                <w:rFonts w:ascii="Times New Roman" w:hAnsi="Times New Roman"/>
                <w:sz w:val="20"/>
                <w:szCs w:val="20"/>
              </w:rPr>
            </w:pPr>
            <w:r w:rsidRPr="000A3C7C">
              <w:rPr>
                <w:rFonts w:ascii="Times New Roman" w:hAnsi="Times New Roman"/>
                <w:b/>
                <w:sz w:val="20"/>
                <w:szCs w:val="20"/>
              </w:rPr>
              <w:t>Key words</w:t>
            </w:r>
            <w:r w:rsidRPr="000A3C7C">
              <w:rPr>
                <w:rFonts w:ascii="Times New Roman" w:hAnsi="Times New Roman"/>
                <w:sz w:val="20"/>
                <w:szCs w:val="20"/>
              </w:rPr>
              <w:t>:</w:t>
            </w:r>
          </w:p>
          <w:p w14:paraId="6008D6A6" w14:textId="2C19C2EF" w:rsidR="00D96C9D" w:rsidRPr="000A3C7C" w:rsidRDefault="00D96C9D" w:rsidP="000A3C7C">
            <w:pPr>
              <w:pStyle w:val="NoSpacing"/>
              <w:rPr>
                <w:rFonts w:ascii="Times New Roman" w:hAnsi="Times New Roman"/>
                <w:sz w:val="20"/>
                <w:szCs w:val="20"/>
              </w:rPr>
            </w:pPr>
            <w:r w:rsidRPr="000A3C7C">
              <w:rPr>
                <w:rFonts w:ascii="Times New Roman" w:hAnsi="Times New Roman"/>
                <w:sz w:val="20"/>
                <w:szCs w:val="20"/>
              </w:rPr>
              <w:t>Energy</w:t>
            </w:r>
            <w:r w:rsidR="00314D0D">
              <w:rPr>
                <w:rFonts w:ascii="Times New Roman" w:hAnsi="Times New Roman"/>
                <w:sz w:val="20"/>
                <w:szCs w:val="20"/>
              </w:rPr>
              <w:t xml:space="preserve">                                      primary energy source</w:t>
            </w:r>
          </w:p>
          <w:p w14:paraId="1C9625FE" w14:textId="26298435" w:rsidR="00D01B85" w:rsidRPr="000A3C7C" w:rsidRDefault="00D01B85" w:rsidP="000A3C7C">
            <w:pPr>
              <w:pStyle w:val="NoSpacing"/>
              <w:rPr>
                <w:rFonts w:ascii="Times New Roman" w:hAnsi="Times New Roman"/>
                <w:sz w:val="20"/>
                <w:szCs w:val="20"/>
              </w:rPr>
            </w:pPr>
            <w:r w:rsidRPr="000A3C7C">
              <w:rPr>
                <w:rFonts w:ascii="Times New Roman" w:hAnsi="Times New Roman"/>
                <w:sz w:val="20"/>
                <w:szCs w:val="20"/>
              </w:rPr>
              <w:t>Renewable energy</w:t>
            </w:r>
            <w:r w:rsidR="00314D0D">
              <w:rPr>
                <w:rFonts w:ascii="Times New Roman" w:hAnsi="Times New Roman"/>
                <w:sz w:val="20"/>
                <w:szCs w:val="20"/>
              </w:rPr>
              <w:t xml:space="preserve">                    secondary energy source</w:t>
            </w:r>
          </w:p>
          <w:p w14:paraId="0A198390" w14:textId="5896E90E" w:rsidR="00D01B85" w:rsidRPr="000A3C7C" w:rsidRDefault="00D01B85" w:rsidP="000A3C7C">
            <w:pPr>
              <w:pStyle w:val="NoSpacing"/>
              <w:rPr>
                <w:rFonts w:ascii="Times New Roman" w:hAnsi="Times New Roman"/>
                <w:sz w:val="20"/>
                <w:szCs w:val="20"/>
              </w:rPr>
            </w:pPr>
            <w:r w:rsidRPr="000A3C7C">
              <w:rPr>
                <w:rFonts w:ascii="Times New Roman" w:hAnsi="Times New Roman"/>
                <w:sz w:val="20"/>
                <w:szCs w:val="20"/>
              </w:rPr>
              <w:t>Non-renewable energy</w:t>
            </w:r>
            <w:r w:rsidR="00314D0D">
              <w:rPr>
                <w:rFonts w:ascii="Times New Roman" w:hAnsi="Times New Roman"/>
                <w:sz w:val="20"/>
                <w:szCs w:val="20"/>
              </w:rPr>
              <w:t xml:space="preserve">                electricity </w:t>
            </w:r>
          </w:p>
          <w:p w14:paraId="46A85E22" w14:textId="3CED6A49" w:rsidR="00BA5792" w:rsidRPr="000A3C7C" w:rsidRDefault="00BA5792" w:rsidP="000A3C7C">
            <w:pPr>
              <w:pStyle w:val="NoSpacing"/>
              <w:rPr>
                <w:rFonts w:ascii="Times New Roman" w:hAnsi="Times New Roman"/>
                <w:sz w:val="20"/>
                <w:szCs w:val="20"/>
              </w:rPr>
            </w:pPr>
            <w:r w:rsidRPr="000A3C7C">
              <w:rPr>
                <w:rFonts w:ascii="Times New Roman" w:hAnsi="Times New Roman"/>
                <w:sz w:val="20"/>
                <w:szCs w:val="20"/>
              </w:rPr>
              <w:t>Sustainable</w:t>
            </w:r>
            <w:r w:rsidR="00314D0D">
              <w:rPr>
                <w:rFonts w:ascii="Times New Roman" w:hAnsi="Times New Roman"/>
                <w:sz w:val="20"/>
                <w:szCs w:val="20"/>
              </w:rPr>
              <w:t xml:space="preserve">                                  potential energy</w:t>
            </w:r>
          </w:p>
          <w:p w14:paraId="44301F89" w14:textId="34B0234B" w:rsidR="00BA5792" w:rsidRPr="000A3C7C" w:rsidRDefault="00BA5792" w:rsidP="000A3C7C">
            <w:pPr>
              <w:pStyle w:val="NoSpacing"/>
              <w:rPr>
                <w:rFonts w:ascii="Times New Roman" w:hAnsi="Times New Roman"/>
                <w:sz w:val="20"/>
                <w:szCs w:val="20"/>
              </w:rPr>
            </w:pPr>
            <w:r w:rsidRPr="000A3C7C">
              <w:rPr>
                <w:rFonts w:ascii="Times New Roman" w:hAnsi="Times New Roman"/>
                <w:sz w:val="20"/>
                <w:szCs w:val="20"/>
              </w:rPr>
              <w:t xml:space="preserve">Unsustainable </w:t>
            </w:r>
            <w:r w:rsidR="00314D0D">
              <w:rPr>
                <w:rFonts w:ascii="Times New Roman" w:hAnsi="Times New Roman"/>
                <w:sz w:val="20"/>
                <w:szCs w:val="20"/>
              </w:rPr>
              <w:t xml:space="preserve">                             kinetic energy </w:t>
            </w:r>
          </w:p>
          <w:p w14:paraId="6919F332" w14:textId="31D3250C" w:rsidR="00BA5792" w:rsidRPr="000A3C7C" w:rsidRDefault="00BA5792" w:rsidP="000A3C7C">
            <w:pPr>
              <w:pStyle w:val="NoSpacing"/>
              <w:rPr>
                <w:rFonts w:ascii="Times New Roman" w:hAnsi="Times New Roman"/>
                <w:sz w:val="20"/>
                <w:szCs w:val="20"/>
              </w:rPr>
            </w:pPr>
            <w:r w:rsidRPr="000A3C7C">
              <w:rPr>
                <w:rFonts w:ascii="Times New Roman" w:hAnsi="Times New Roman"/>
                <w:sz w:val="20"/>
                <w:szCs w:val="20"/>
              </w:rPr>
              <w:t>Consumption</w:t>
            </w:r>
            <w:r w:rsidR="00D03A29">
              <w:rPr>
                <w:rFonts w:ascii="Times New Roman" w:hAnsi="Times New Roman"/>
                <w:sz w:val="20"/>
                <w:szCs w:val="20"/>
              </w:rPr>
              <w:t xml:space="preserve">                          </w:t>
            </w:r>
          </w:p>
          <w:p w14:paraId="5619F9F8" w14:textId="77777777" w:rsidR="001808C0" w:rsidRPr="000A3C7C" w:rsidRDefault="00126E96" w:rsidP="000A3C7C">
            <w:pPr>
              <w:pStyle w:val="NoSpacing"/>
              <w:rPr>
                <w:rFonts w:ascii="Times New Roman" w:hAnsi="Times New Roman"/>
                <w:sz w:val="20"/>
                <w:szCs w:val="20"/>
              </w:rPr>
            </w:pPr>
            <w:r w:rsidRPr="000A3C7C">
              <w:rPr>
                <w:rFonts w:ascii="Times New Roman" w:hAnsi="Times New Roman"/>
                <w:sz w:val="20"/>
                <w:szCs w:val="20"/>
              </w:rPr>
              <w:t>Conservation</w:t>
            </w:r>
          </w:p>
          <w:p w14:paraId="7F56F7E5" w14:textId="3EA450D8" w:rsidR="00EB63A6" w:rsidRPr="000A3C7C" w:rsidRDefault="00D03A29" w:rsidP="000A3C7C">
            <w:pPr>
              <w:pStyle w:val="NoSpacing"/>
              <w:rPr>
                <w:rFonts w:ascii="Times New Roman" w:hAnsi="Times New Roman"/>
                <w:sz w:val="20"/>
                <w:szCs w:val="20"/>
              </w:rPr>
            </w:pPr>
            <w:r w:rsidRPr="000A3C7C">
              <w:rPr>
                <w:rFonts w:ascii="Times New Roman" w:hAnsi="Times New Roman"/>
                <w:sz w:val="20"/>
                <w:szCs w:val="20"/>
              </w:rPr>
              <w:t>Efficiency</w:t>
            </w:r>
          </w:p>
        </w:tc>
      </w:tr>
      <w:tr w:rsidR="00EB63A6" w:rsidRPr="000A3C7C" w14:paraId="6B258CE1" w14:textId="77777777" w:rsidTr="00C02DC4">
        <w:tc>
          <w:tcPr>
            <w:tcW w:w="9648" w:type="dxa"/>
            <w:shd w:val="clear" w:color="auto" w:fill="E1F4FF"/>
          </w:tcPr>
          <w:p w14:paraId="7782ACA1" w14:textId="568F7C0A" w:rsidR="00EB63A6" w:rsidRPr="000A3C7C" w:rsidRDefault="14659A35" w:rsidP="000A3C7C">
            <w:pPr>
              <w:pStyle w:val="NoSpacing"/>
              <w:rPr>
                <w:rFonts w:ascii="Times New Roman" w:hAnsi="Times New Roman"/>
                <w:sz w:val="20"/>
                <w:szCs w:val="20"/>
              </w:rPr>
            </w:pPr>
            <w:r w:rsidRPr="000A3C7C">
              <w:rPr>
                <w:rFonts w:ascii="Times New Roman" w:hAnsi="Times New Roman"/>
                <w:b/>
                <w:bCs/>
                <w:sz w:val="20"/>
                <w:szCs w:val="20"/>
              </w:rPr>
              <w:lastRenderedPageBreak/>
              <w:t>Purpose –</w:t>
            </w:r>
            <w:r w:rsidRPr="000A3C7C">
              <w:rPr>
                <w:rFonts w:ascii="Times New Roman" w:hAnsi="Times New Roman"/>
                <w:sz w:val="20"/>
                <w:szCs w:val="20"/>
              </w:rPr>
              <w:t xml:space="preserve"> Why is it important for students to learn this skill? Explain why today’s lesson matters. </w:t>
            </w:r>
          </w:p>
        </w:tc>
      </w:tr>
      <w:tr w:rsidR="00EB63A6" w:rsidRPr="000A3C7C" w14:paraId="3A69593C" w14:textId="77777777" w:rsidTr="00C02DC4">
        <w:tc>
          <w:tcPr>
            <w:tcW w:w="9648" w:type="dxa"/>
          </w:tcPr>
          <w:p w14:paraId="32412596" w14:textId="77777777" w:rsidR="000D16A8" w:rsidRPr="000A3C7C" w:rsidRDefault="000D16A8" w:rsidP="000A3C7C">
            <w:pPr>
              <w:pStyle w:val="NoSpacing"/>
              <w:rPr>
                <w:rFonts w:ascii="Times New Roman" w:hAnsi="Times New Roman"/>
                <w:sz w:val="20"/>
                <w:szCs w:val="20"/>
              </w:rPr>
            </w:pPr>
          </w:p>
          <w:p w14:paraId="7023F8A3" w14:textId="77777777" w:rsidR="000D16A8" w:rsidRPr="000A3C7C" w:rsidRDefault="000D16A8" w:rsidP="000A3C7C">
            <w:pPr>
              <w:pStyle w:val="NoSpacing"/>
              <w:rPr>
                <w:rFonts w:ascii="Times New Roman" w:hAnsi="Times New Roman"/>
                <w:sz w:val="20"/>
                <w:szCs w:val="20"/>
              </w:rPr>
            </w:pPr>
            <w:r w:rsidRPr="000A3C7C">
              <w:rPr>
                <w:rFonts w:ascii="Times New Roman" w:hAnsi="Times New Roman"/>
                <w:sz w:val="20"/>
                <w:szCs w:val="20"/>
              </w:rPr>
              <w:t>Students will</w:t>
            </w:r>
          </w:p>
          <w:p w14:paraId="503C08B0" w14:textId="4689BCFE" w:rsidR="000D16A8" w:rsidRPr="000A3C7C" w:rsidRDefault="000D16A8" w:rsidP="000A3C7C">
            <w:pPr>
              <w:pStyle w:val="NoSpacing"/>
              <w:numPr>
                <w:ilvl w:val="0"/>
                <w:numId w:val="12"/>
              </w:numPr>
              <w:rPr>
                <w:rFonts w:ascii="Times New Roman" w:hAnsi="Times New Roman"/>
                <w:sz w:val="20"/>
                <w:szCs w:val="20"/>
              </w:rPr>
            </w:pPr>
            <w:r w:rsidRPr="000A3C7C">
              <w:rPr>
                <w:rFonts w:ascii="Times New Roman" w:hAnsi="Times New Roman"/>
                <w:sz w:val="20"/>
                <w:szCs w:val="20"/>
              </w:rPr>
              <w:t>Understand</w:t>
            </w:r>
            <w:r w:rsidR="14659A35" w:rsidRPr="000A3C7C">
              <w:rPr>
                <w:rFonts w:ascii="Times New Roman" w:hAnsi="Times New Roman"/>
                <w:sz w:val="20"/>
                <w:szCs w:val="20"/>
              </w:rPr>
              <w:t xml:space="preserve"> how our lifestyles, our actions</w:t>
            </w:r>
            <w:r w:rsidR="005822A4" w:rsidRPr="000A3C7C">
              <w:rPr>
                <w:rFonts w:ascii="Times New Roman" w:hAnsi="Times New Roman"/>
                <w:sz w:val="20"/>
                <w:szCs w:val="20"/>
              </w:rPr>
              <w:t>,</w:t>
            </w:r>
            <w:r w:rsidR="14659A35" w:rsidRPr="000A3C7C">
              <w:rPr>
                <w:rFonts w:ascii="Times New Roman" w:hAnsi="Times New Roman"/>
                <w:sz w:val="20"/>
                <w:szCs w:val="20"/>
              </w:rPr>
              <w:t xml:space="preserve"> and habits collectively</w:t>
            </w:r>
            <w:r w:rsidRPr="000A3C7C">
              <w:rPr>
                <w:rFonts w:ascii="Times New Roman" w:hAnsi="Times New Roman"/>
                <w:sz w:val="20"/>
                <w:szCs w:val="20"/>
              </w:rPr>
              <w:t xml:space="preserve"> impact our environment.</w:t>
            </w:r>
          </w:p>
          <w:p w14:paraId="3410F9FE" w14:textId="5EFD929E" w:rsidR="00EB63A6" w:rsidRPr="000A3C7C" w:rsidRDefault="000D16A8" w:rsidP="000A3C7C">
            <w:pPr>
              <w:pStyle w:val="NoSpacing"/>
              <w:numPr>
                <w:ilvl w:val="0"/>
                <w:numId w:val="12"/>
              </w:numPr>
              <w:rPr>
                <w:rFonts w:ascii="Times New Roman" w:hAnsi="Times New Roman"/>
                <w:sz w:val="20"/>
                <w:szCs w:val="20"/>
              </w:rPr>
            </w:pPr>
            <w:r w:rsidRPr="000A3C7C">
              <w:rPr>
                <w:rFonts w:ascii="Times New Roman" w:hAnsi="Times New Roman"/>
                <w:sz w:val="20"/>
                <w:szCs w:val="20"/>
              </w:rPr>
              <w:t xml:space="preserve">Identify </w:t>
            </w:r>
            <w:r w:rsidR="14659A35" w:rsidRPr="000A3C7C">
              <w:rPr>
                <w:rFonts w:ascii="Times New Roman" w:hAnsi="Times New Roman"/>
                <w:sz w:val="20"/>
                <w:szCs w:val="20"/>
              </w:rPr>
              <w:t>the interconnectedness of humans and their environment, especially with respect to resources.</w:t>
            </w:r>
          </w:p>
          <w:p w14:paraId="0A535826" w14:textId="77777777" w:rsidR="00EB63A6" w:rsidRPr="000A3C7C" w:rsidRDefault="00EB63A6" w:rsidP="000A3C7C">
            <w:pPr>
              <w:pStyle w:val="NoSpacing"/>
              <w:rPr>
                <w:rFonts w:ascii="Times New Roman" w:hAnsi="Times New Roman"/>
                <w:sz w:val="20"/>
                <w:szCs w:val="20"/>
              </w:rPr>
            </w:pPr>
          </w:p>
        </w:tc>
      </w:tr>
    </w:tbl>
    <w:p w14:paraId="76912BCF" w14:textId="77777777" w:rsidR="00EB63A6" w:rsidRPr="000A3C7C" w:rsidRDefault="00EB63A6" w:rsidP="000A3C7C">
      <w:pPr>
        <w:pStyle w:val="MediumGrid21"/>
        <w:rPr>
          <w:rFonts w:ascii="Times New Roman" w:hAnsi="Times New Roman"/>
          <w:sz w:val="20"/>
          <w:szCs w:val="20"/>
        </w:rPr>
      </w:pPr>
    </w:p>
    <w:tbl>
      <w:tblPr>
        <w:tblW w:w="4891" w:type="pct"/>
        <w:tblBorders>
          <w:top w:val="single" w:sz="6" w:space="0" w:color="69C6FF"/>
          <w:left w:val="single" w:sz="6" w:space="0" w:color="69C6FF"/>
          <w:bottom w:val="single" w:sz="6" w:space="0" w:color="69C6FF"/>
          <w:right w:val="single" w:sz="6" w:space="0" w:color="69C6FF"/>
          <w:insideH w:val="single" w:sz="6" w:space="0" w:color="69C6FF"/>
          <w:insideV w:val="single" w:sz="6" w:space="0" w:color="69C6FF"/>
        </w:tblBorders>
        <w:tblLook w:val="04A0" w:firstRow="1" w:lastRow="0" w:firstColumn="1" w:lastColumn="0" w:noHBand="0" w:noVBand="1"/>
      </w:tblPr>
      <w:tblGrid>
        <w:gridCol w:w="2252"/>
        <w:gridCol w:w="7397"/>
      </w:tblGrid>
      <w:tr w:rsidR="00EB63A6" w:rsidRPr="000A3C7C" w14:paraId="5B5B6321" w14:textId="77777777" w:rsidTr="00C02DC4">
        <w:tc>
          <w:tcPr>
            <w:tcW w:w="5000" w:type="pct"/>
            <w:gridSpan w:val="2"/>
            <w:shd w:val="clear" w:color="auto" w:fill="E1F4FF"/>
          </w:tcPr>
          <w:p w14:paraId="3A4A9C4F" w14:textId="6D342F99" w:rsidR="00EB63A6" w:rsidRPr="000A3C7C" w:rsidRDefault="14659A35" w:rsidP="000A3C7C">
            <w:pPr>
              <w:pStyle w:val="MediumGrid21"/>
              <w:rPr>
                <w:rFonts w:ascii="Times New Roman" w:hAnsi="Times New Roman"/>
                <w:sz w:val="20"/>
                <w:szCs w:val="20"/>
              </w:rPr>
            </w:pPr>
            <w:r w:rsidRPr="000A3C7C">
              <w:rPr>
                <w:rFonts w:ascii="Times New Roman" w:eastAsiaTheme="minorEastAsia" w:hAnsi="Times New Roman"/>
                <w:b/>
                <w:bCs/>
                <w:color w:val="222222"/>
                <w:sz w:val="20"/>
                <w:szCs w:val="20"/>
              </w:rPr>
              <w:t>Teaching the Skill –</w:t>
            </w:r>
            <w:r w:rsidRPr="000A3C7C">
              <w:rPr>
                <w:rFonts w:ascii="Times New Roman" w:eastAsiaTheme="minorEastAsia" w:hAnsi="Times New Roman"/>
                <w:color w:val="222222"/>
                <w:sz w:val="20"/>
                <w:szCs w:val="20"/>
              </w:rPr>
              <w:t xml:space="preserve"> How will you teach this skill to students? What will the examples and the modeling look like? How will you ensure that </w:t>
            </w:r>
            <w:r w:rsidRPr="000A3C7C">
              <w:rPr>
                <w:rFonts w:ascii="Times New Roman" w:eastAsiaTheme="minorEastAsia" w:hAnsi="Times New Roman"/>
                <w:b/>
                <w:bCs/>
                <w:color w:val="222222"/>
                <w:sz w:val="20"/>
                <w:szCs w:val="20"/>
              </w:rPr>
              <w:t>all</w:t>
            </w:r>
            <w:r w:rsidRPr="000A3C7C">
              <w:rPr>
                <w:rFonts w:ascii="Times New Roman" w:eastAsiaTheme="minorEastAsia" w:hAnsi="Times New Roman"/>
                <w:color w:val="222222"/>
                <w:sz w:val="20"/>
                <w:szCs w:val="20"/>
              </w:rPr>
              <w:t xml:space="preserve"> students are </w:t>
            </w:r>
            <w:r w:rsidRPr="000A3C7C">
              <w:rPr>
                <w:rFonts w:ascii="Times New Roman" w:eastAsiaTheme="minorEastAsia" w:hAnsi="Times New Roman"/>
                <w:b/>
                <w:bCs/>
                <w:color w:val="222222"/>
                <w:sz w:val="20"/>
                <w:szCs w:val="20"/>
              </w:rPr>
              <w:t>actively participating</w:t>
            </w:r>
            <w:r w:rsidRPr="000A3C7C">
              <w:rPr>
                <w:rFonts w:ascii="Times New Roman" w:eastAsiaTheme="minorEastAsia" w:hAnsi="Times New Roman"/>
                <w:color w:val="222222"/>
                <w:sz w:val="20"/>
                <w:szCs w:val="20"/>
              </w:rPr>
              <w:t xml:space="preserve"> in the lesson?</w:t>
            </w:r>
          </w:p>
        </w:tc>
      </w:tr>
      <w:tr w:rsidR="00EB63A6" w:rsidRPr="000A3C7C" w14:paraId="3A7D656C" w14:textId="77777777" w:rsidTr="00C02DC4">
        <w:tblPrEx>
          <w:tblLook w:val="0000" w:firstRow="0" w:lastRow="0" w:firstColumn="0" w:lastColumn="0" w:noHBand="0" w:noVBand="0"/>
        </w:tblPrEx>
        <w:trPr>
          <w:cantSplit/>
          <w:trHeight w:val="979"/>
        </w:trPr>
        <w:tc>
          <w:tcPr>
            <w:tcW w:w="1167" w:type="pct"/>
          </w:tcPr>
          <w:p w14:paraId="5BF6E06C" w14:textId="3DF90762" w:rsidR="00D01B85" w:rsidRPr="000A3C7C" w:rsidRDefault="14659A35" w:rsidP="000A3C7C">
            <w:pPr>
              <w:spacing w:line="240" w:lineRule="auto"/>
              <w:rPr>
                <w:rFonts w:ascii="Times New Roman" w:hAnsi="Times New Roman"/>
                <w:sz w:val="20"/>
                <w:szCs w:val="20"/>
              </w:rPr>
            </w:pPr>
            <w:r w:rsidRPr="000A3C7C">
              <w:rPr>
                <w:rFonts w:ascii="Times New Roman" w:eastAsiaTheme="minorEastAsia" w:hAnsi="Times New Roman"/>
                <w:sz w:val="20"/>
                <w:szCs w:val="20"/>
              </w:rPr>
              <w:t xml:space="preserve">Step 1: </w:t>
            </w:r>
          </w:p>
          <w:p w14:paraId="290C7D9B" w14:textId="097E6F93" w:rsidR="007E6B66" w:rsidRPr="000A3C7C" w:rsidRDefault="007E6B66" w:rsidP="000A3C7C">
            <w:pPr>
              <w:spacing w:line="240" w:lineRule="auto"/>
              <w:rPr>
                <w:rFonts w:ascii="Times New Roman" w:hAnsi="Times New Roman"/>
                <w:sz w:val="20"/>
                <w:szCs w:val="20"/>
              </w:rPr>
            </w:pPr>
          </w:p>
        </w:tc>
        <w:tc>
          <w:tcPr>
            <w:tcW w:w="3833" w:type="pct"/>
          </w:tcPr>
          <w:p w14:paraId="46822C73" w14:textId="657E1DA1" w:rsidR="00C61F52" w:rsidRPr="000A3C7C" w:rsidRDefault="00AA6E0B" w:rsidP="000A3C7C">
            <w:pPr>
              <w:spacing w:line="240" w:lineRule="auto"/>
              <w:rPr>
                <w:rFonts w:ascii="Times New Roman" w:eastAsiaTheme="minorEastAsia" w:hAnsi="Times New Roman"/>
                <w:b/>
                <w:sz w:val="20"/>
                <w:szCs w:val="20"/>
              </w:rPr>
            </w:pPr>
            <w:r w:rsidRPr="000A3C7C">
              <w:rPr>
                <w:rFonts w:ascii="Times New Roman" w:eastAsiaTheme="minorEastAsia" w:hAnsi="Times New Roman"/>
                <w:b/>
                <w:sz w:val="20"/>
                <w:szCs w:val="20"/>
              </w:rPr>
              <w:t xml:space="preserve">Energy Basics </w:t>
            </w:r>
            <w:r w:rsidR="00AE6E80" w:rsidRPr="000A3C7C">
              <w:rPr>
                <w:rFonts w:ascii="Times New Roman" w:eastAsiaTheme="minorEastAsia" w:hAnsi="Times New Roman"/>
                <w:sz w:val="20"/>
                <w:szCs w:val="20"/>
              </w:rPr>
              <w:t>(5-10 min</w:t>
            </w:r>
            <w:r w:rsidRPr="000A3C7C">
              <w:rPr>
                <w:rFonts w:ascii="Times New Roman" w:eastAsiaTheme="minorEastAsia" w:hAnsi="Times New Roman"/>
                <w:sz w:val="20"/>
                <w:szCs w:val="20"/>
              </w:rPr>
              <w:t>)</w:t>
            </w:r>
          </w:p>
          <w:p w14:paraId="2B5EE1D8" w14:textId="77777777" w:rsidR="00D96C9D" w:rsidRPr="000A3C7C" w:rsidRDefault="00D96C9D" w:rsidP="000A3C7C">
            <w:pPr>
              <w:spacing w:line="240" w:lineRule="auto"/>
              <w:rPr>
                <w:rFonts w:ascii="Times New Roman" w:eastAsiaTheme="minorEastAsia" w:hAnsi="Times New Roman"/>
                <w:sz w:val="20"/>
                <w:szCs w:val="20"/>
              </w:rPr>
            </w:pPr>
          </w:p>
          <w:p w14:paraId="720ADA7B" w14:textId="375C2EAA" w:rsidR="00D96C9D" w:rsidRPr="000A3C7C" w:rsidRDefault="00D03A29" w:rsidP="000A3C7C">
            <w:pPr>
              <w:spacing w:line="240" w:lineRule="auto"/>
              <w:rPr>
                <w:rFonts w:ascii="Times New Roman" w:eastAsiaTheme="minorEastAsia" w:hAnsi="Times New Roman"/>
                <w:sz w:val="20"/>
                <w:szCs w:val="20"/>
              </w:rPr>
            </w:pPr>
            <w:r>
              <w:rPr>
                <w:rFonts w:ascii="Times New Roman" w:eastAsiaTheme="minorEastAsia" w:hAnsi="Times New Roman"/>
                <w:sz w:val="20"/>
                <w:szCs w:val="20"/>
              </w:rPr>
              <w:t xml:space="preserve">Watch the video </w:t>
            </w:r>
            <w:r w:rsidR="00D96C9D" w:rsidRPr="000A3C7C">
              <w:rPr>
                <w:rFonts w:ascii="Times New Roman" w:eastAsiaTheme="minorEastAsia" w:hAnsi="Times New Roman"/>
                <w:sz w:val="20"/>
                <w:szCs w:val="20"/>
              </w:rPr>
              <w:t xml:space="preserve">“Energy” </w:t>
            </w:r>
            <w:r w:rsidR="00AE6E80" w:rsidRPr="000A3C7C">
              <w:rPr>
                <w:rFonts w:ascii="Times New Roman" w:eastAsiaTheme="minorEastAsia" w:hAnsi="Times New Roman"/>
                <w:sz w:val="20"/>
                <w:szCs w:val="20"/>
              </w:rPr>
              <w:t>(4:13)</w:t>
            </w:r>
            <w:r>
              <w:rPr>
                <w:rFonts w:ascii="Times New Roman" w:eastAsiaTheme="minorEastAsia" w:hAnsi="Times New Roman"/>
                <w:sz w:val="20"/>
                <w:szCs w:val="20"/>
              </w:rPr>
              <w:t xml:space="preserve"> from The Dr. Binocs Show, published by Peekaboo Kidz</w:t>
            </w:r>
            <w:r w:rsidR="00AE6E80" w:rsidRPr="000A3C7C">
              <w:rPr>
                <w:rFonts w:ascii="Times New Roman" w:eastAsiaTheme="minorEastAsia" w:hAnsi="Times New Roman"/>
                <w:sz w:val="20"/>
                <w:szCs w:val="20"/>
              </w:rPr>
              <w:t xml:space="preserve"> </w:t>
            </w:r>
            <w:hyperlink r:id="rId14" w:history="1">
              <w:r w:rsidR="00D96C9D" w:rsidRPr="000A3C7C">
                <w:rPr>
                  <w:rStyle w:val="Hyperlink"/>
                  <w:rFonts w:ascii="Times New Roman" w:eastAsiaTheme="minorEastAsia" w:hAnsi="Times New Roman"/>
                  <w:sz w:val="20"/>
                  <w:szCs w:val="20"/>
                </w:rPr>
                <w:t>https://www.youtube.com/watch?v=Q0LBegPWzrg</w:t>
              </w:r>
            </w:hyperlink>
          </w:p>
          <w:p w14:paraId="76A5EFD3" w14:textId="6DA5EED6" w:rsidR="00AE6E80" w:rsidRPr="000A3C7C" w:rsidRDefault="00FD6313" w:rsidP="000A3C7C">
            <w:pPr>
              <w:spacing w:line="240" w:lineRule="auto"/>
              <w:rPr>
                <w:rFonts w:ascii="Times New Roman" w:eastAsiaTheme="minorEastAsia" w:hAnsi="Times New Roman"/>
                <w:sz w:val="20"/>
                <w:szCs w:val="20"/>
              </w:rPr>
            </w:pPr>
            <w:r w:rsidRPr="000A3C7C">
              <w:rPr>
                <w:rFonts w:ascii="Times New Roman" w:eastAsiaTheme="minorEastAsia" w:hAnsi="Times New Roman"/>
                <w:sz w:val="20"/>
                <w:szCs w:val="20"/>
              </w:rPr>
              <w:t xml:space="preserve">Encourage </w:t>
            </w:r>
            <w:r w:rsidR="00AE6E80" w:rsidRPr="000A3C7C">
              <w:rPr>
                <w:rFonts w:ascii="Times New Roman" w:eastAsiaTheme="minorEastAsia" w:hAnsi="Times New Roman"/>
                <w:sz w:val="20"/>
                <w:szCs w:val="20"/>
              </w:rPr>
              <w:t xml:space="preserve">students to ask questions. Pause the video to </w:t>
            </w:r>
            <w:r w:rsidR="00346D9D" w:rsidRPr="000A3C7C">
              <w:rPr>
                <w:rFonts w:ascii="Times New Roman" w:eastAsiaTheme="minorEastAsia" w:hAnsi="Times New Roman"/>
                <w:sz w:val="20"/>
                <w:szCs w:val="20"/>
              </w:rPr>
              <w:t>give explanation.</w:t>
            </w:r>
            <w:r w:rsidR="00AE6E80" w:rsidRPr="000A3C7C">
              <w:rPr>
                <w:rFonts w:ascii="Times New Roman" w:eastAsiaTheme="minorEastAsia" w:hAnsi="Times New Roman"/>
                <w:sz w:val="20"/>
                <w:szCs w:val="20"/>
              </w:rPr>
              <w:t xml:space="preserve"> </w:t>
            </w:r>
          </w:p>
          <w:p w14:paraId="3660CBF6" w14:textId="46F9D40A" w:rsidR="00EB63A6" w:rsidRPr="000A3C7C" w:rsidRDefault="00EB63A6" w:rsidP="000A3C7C">
            <w:pPr>
              <w:spacing w:line="240" w:lineRule="auto"/>
              <w:rPr>
                <w:rFonts w:ascii="Times New Roman" w:eastAsiaTheme="minorEastAsia" w:hAnsi="Times New Roman"/>
                <w:sz w:val="20"/>
                <w:szCs w:val="20"/>
              </w:rPr>
            </w:pPr>
          </w:p>
        </w:tc>
      </w:tr>
      <w:tr w:rsidR="00EB63A6" w:rsidRPr="000A3C7C" w14:paraId="4E1EC359" w14:textId="77777777" w:rsidTr="00C02DC4">
        <w:tblPrEx>
          <w:tblLook w:val="0000" w:firstRow="0" w:lastRow="0" w:firstColumn="0" w:lastColumn="0" w:noHBand="0" w:noVBand="0"/>
        </w:tblPrEx>
        <w:trPr>
          <w:cantSplit/>
          <w:trHeight w:val="979"/>
        </w:trPr>
        <w:tc>
          <w:tcPr>
            <w:tcW w:w="1167" w:type="pct"/>
          </w:tcPr>
          <w:p w14:paraId="77A8BDE4" w14:textId="61185B0F" w:rsidR="00D01B85" w:rsidRPr="000A3C7C" w:rsidRDefault="14659A35" w:rsidP="000A3C7C">
            <w:pPr>
              <w:spacing w:line="240" w:lineRule="auto"/>
              <w:rPr>
                <w:rFonts w:ascii="Times New Roman" w:hAnsi="Times New Roman"/>
                <w:sz w:val="20"/>
                <w:szCs w:val="20"/>
              </w:rPr>
            </w:pPr>
            <w:r w:rsidRPr="000A3C7C">
              <w:rPr>
                <w:rFonts w:ascii="Times New Roman" w:eastAsiaTheme="minorEastAsia" w:hAnsi="Times New Roman"/>
                <w:sz w:val="20"/>
                <w:szCs w:val="20"/>
              </w:rPr>
              <w:t xml:space="preserve">Step 2: </w:t>
            </w:r>
          </w:p>
          <w:p w14:paraId="1F89D5FB" w14:textId="166B6646" w:rsidR="007E6B66" w:rsidRPr="000A3C7C" w:rsidRDefault="007E6B66" w:rsidP="000A3C7C">
            <w:pPr>
              <w:spacing w:line="240" w:lineRule="auto"/>
              <w:rPr>
                <w:rFonts w:ascii="Times New Roman" w:hAnsi="Times New Roman"/>
                <w:sz w:val="20"/>
                <w:szCs w:val="20"/>
              </w:rPr>
            </w:pPr>
          </w:p>
        </w:tc>
        <w:tc>
          <w:tcPr>
            <w:tcW w:w="3833" w:type="pct"/>
          </w:tcPr>
          <w:p w14:paraId="64E8B2FB" w14:textId="09207906" w:rsidR="00AE6E80" w:rsidRPr="000A3C7C" w:rsidRDefault="00AE6E80" w:rsidP="000A3C7C">
            <w:pPr>
              <w:spacing w:line="240" w:lineRule="auto"/>
              <w:rPr>
                <w:rFonts w:ascii="Times New Roman" w:hAnsi="Times New Roman"/>
                <w:sz w:val="20"/>
                <w:szCs w:val="20"/>
              </w:rPr>
            </w:pPr>
            <w:r w:rsidRPr="000A3C7C">
              <w:rPr>
                <w:rFonts w:ascii="Times New Roman" w:eastAsiaTheme="minorEastAsia" w:hAnsi="Times New Roman"/>
                <w:b/>
                <w:sz w:val="20"/>
                <w:szCs w:val="20"/>
              </w:rPr>
              <w:t>Defining energy sources</w:t>
            </w:r>
            <w:r w:rsidR="002076E0" w:rsidRPr="000A3C7C">
              <w:rPr>
                <w:rFonts w:ascii="Times New Roman" w:hAnsi="Times New Roman"/>
                <w:sz w:val="20"/>
                <w:szCs w:val="20"/>
              </w:rPr>
              <w:t xml:space="preserve"> (</w:t>
            </w:r>
            <w:r w:rsidR="00550060" w:rsidRPr="000A3C7C">
              <w:rPr>
                <w:rFonts w:ascii="Times New Roman" w:hAnsi="Times New Roman"/>
                <w:sz w:val="20"/>
                <w:szCs w:val="20"/>
              </w:rPr>
              <w:t>5</w:t>
            </w:r>
            <w:r w:rsidR="002076E0" w:rsidRPr="000A3C7C">
              <w:rPr>
                <w:rFonts w:ascii="Times New Roman" w:hAnsi="Times New Roman"/>
                <w:sz w:val="20"/>
                <w:szCs w:val="20"/>
              </w:rPr>
              <w:t>-10</w:t>
            </w:r>
            <w:r w:rsidRPr="000A3C7C">
              <w:rPr>
                <w:rFonts w:ascii="Times New Roman" w:hAnsi="Times New Roman"/>
                <w:sz w:val="20"/>
                <w:szCs w:val="20"/>
              </w:rPr>
              <w:t xml:space="preserve"> min)</w:t>
            </w:r>
          </w:p>
          <w:p w14:paraId="2F6D4599" w14:textId="77777777" w:rsidR="00AE6E80" w:rsidRPr="000A3C7C" w:rsidRDefault="00AE6E80" w:rsidP="000A3C7C">
            <w:pPr>
              <w:spacing w:line="240" w:lineRule="auto"/>
              <w:rPr>
                <w:rFonts w:ascii="Times New Roman" w:eastAsiaTheme="minorEastAsia" w:hAnsi="Times New Roman"/>
                <w:sz w:val="20"/>
                <w:szCs w:val="20"/>
              </w:rPr>
            </w:pPr>
          </w:p>
          <w:p w14:paraId="0F816BB8" w14:textId="77777777" w:rsidR="00B861C1" w:rsidRPr="000A3C7C" w:rsidRDefault="00AE6E80" w:rsidP="000A3C7C">
            <w:pPr>
              <w:spacing w:line="240" w:lineRule="auto"/>
              <w:rPr>
                <w:rFonts w:ascii="Times New Roman" w:eastAsiaTheme="minorEastAsia" w:hAnsi="Times New Roman"/>
                <w:sz w:val="20"/>
                <w:szCs w:val="20"/>
              </w:rPr>
            </w:pPr>
            <w:r w:rsidRPr="000A3C7C">
              <w:rPr>
                <w:rFonts w:ascii="Times New Roman" w:eastAsiaTheme="minorEastAsia" w:hAnsi="Times New Roman"/>
                <w:sz w:val="20"/>
                <w:szCs w:val="20"/>
              </w:rPr>
              <w:t>Explain that there are nine major areas of energy resources. They fall into two categori</w:t>
            </w:r>
            <w:r w:rsidR="00B861C1" w:rsidRPr="000A3C7C">
              <w:rPr>
                <w:rFonts w:ascii="Times New Roman" w:eastAsiaTheme="minorEastAsia" w:hAnsi="Times New Roman"/>
                <w:sz w:val="20"/>
                <w:szCs w:val="20"/>
              </w:rPr>
              <w:t xml:space="preserve">es: </w:t>
            </w:r>
          </w:p>
          <w:p w14:paraId="12E055FC" w14:textId="7F2597A2" w:rsidR="00B861C1" w:rsidRPr="000A3C7C" w:rsidRDefault="00AE6E80" w:rsidP="000A3C7C">
            <w:pPr>
              <w:pStyle w:val="ListParagraph"/>
              <w:numPr>
                <w:ilvl w:val="0"/>
                <w:numId w:val="16"/>
              </w:numPr>
              <w:spacing w:line="240" w:lineRule="auto"/>
              <w:rPr>
                <w:rFonts w:ascii="Times New Roman" w:eastAsiaTheme="minorEastAsia" w:hAnsi="Times New Roman"/>
                <w:sz w:val="20"/>
                <w:szCs w:val="20"/>
              </w:rPr>
            </w:pPr>
            <w:r w:rsidRPr="000A3C7C">
              <w:rPr>
                <w:rFonts w:ascii="Times New Roman" w:eastAsiaTheme="minorEastAsia" w:hAnsi="Times New Roman"/>
                <w:sz w:val="20"/>
                <w:szCs w:val="20"/>
              </w:rPr>
              <w:t>Nonr</w:t>
            </w:r>
            <w:r w:rsidR="00C4353D" w:rsidRPr="000A3C7C">
              <w:rPr>
                <w:rFonts w:ascii="Times New Roman" w:eastAsiaTheme="minorEastAsia" w:hAnsi="Times New Roman"/>
                <w:sz w:val="20"/>
                <w:szCs w:val="20"/>
              </w:rPr>
              <w:t xml:space="preserve">enewable energy resources, such as </w:t>
            </w:r>
            <w:r w:rsidRPr="000A3C7C">
              <w:rPr>
                <w:rFonts w:ascii="Times New Roman" w:eastAsiaTheme="minorEastAsia" w:hAnsi="Times New Roman"/>
                <w:sz w:val="20"/>
                <w:szCs w:val="20"/>
              </w:rPr>
              <w:t xml:space="preserve">coal, nuclear, oil, and natural gas, are available in limited supplies. This is usually due to the long time it takes for them to be replenished. </w:t>
            </w:r>
          </w:p>
          <w:p w14:paraId="5371922A" w14:textId="728A564C" w:rsidR="00AE6E80" w:rsidRPr="000A3C7C" w:rsidRDefault="00AE6E80" w:rsidP="000A3C7C">
            <w:pPr>
              <w:pStyle w:val="ListParagraph"/>
              <w:numPr>
                <w:ilvl w:val="0"/>
                <w:numId w:val="16"/>
              </w:numPr>
              <w:spacing w:line="240" w:lineRule="auto"/>
              <w:rPr>
                <w:rFonts w:ascii="Times New Roman" w:eastAsiaTheme="minorEastAsia" w:hAnsi="Times New Roman"/>
                <w:sz w:val="20"/>
                <w:szCs w:val="20"/>
              </w:rPr>
            </w:pPr>
            <w:r w:rsidRPr="000A3C7C">
              <w:rPr>
                <w:rFonts w:ascii="Times New Roman" w:eastAsiaTheme="minorEastAsia" w:hAnsi="Times New Roman"/>
                <w:sz w:val="20"/>
                <w:szCs w:val="20"/>
              </w:rPr>
              <w:t xml:space="preserve">Renewable </w:t>
            </w:r>
            <w:r w:rsidR="00C4353D" w:rsidRPr="000A3C7C">
              <w:rPr>
                <w:rFonts w:ascii="Times New Roman" w:eastAsiaTheme="minorEastAsia" w:hAnsi="Times New Roman"/>
                <w:sz w:val="20"/>
                <w:szCs w:val="20"/>
              </w:rPr>
              <w:t xml:space="preserve">energy resources, such as </w:t>
            </w:r>
            <w:r w:rsidRPr="000A3C7C">
              <w:rPr>
                <w:rFonts w:ascii="Times New Roman" w:eastAsiaTheme="minorEastAsia" w:hAnsi="Times New Roman"/>
                <w:sz w:val="20"/>
                <w:szCs w:val="20"/>
              </w:rPr>
              <w:t>solar, wind, water (</w:t>
            </w:r>
            <w:r w:rsidR="00C4353D" w:rsidRPr="000A3C7C">
              <w:rPr>
                <w:rFonts w:ascii="Times New Roman" w:eastAsiaTheme="minorEastAsia" w:hAnsi="Times New Roman"/>
                <w:sz w:val="20"/>
                <w:szCs w:val="20"/>
              </w:rPr>
              <w:t xml:space="preserve">hydro), biomass, and geothermal, are replenished naturally and over relatively short periods of time. </w:t>
            </w:r>
          </w:p>
          <w:p w14:paraId="204C6756" w14:textId="77777777" w:rsidR="00AE6E80" w:rsidRPr="000A3C7C" w:rsidRDefault="00AE6E80" w:rsidP="000A3C7C">
            <w:pPr>
              <w:spacing w:line="240" w:lineRule="auto"/>
              <w:rPr>
                <w:rFonts w:ascii="Times New Roman" w:eastAsiaTheme="minorEastAsia" w:hAnsi="Times New Roman"/>
                <w:sz w:val="20"/>
                <w:szCs w:val="20"/>
              </w:rPr>
            </w:pPr>
          </w:p>
          <w:p w14:paraId="2B61F10D" w14:textId="069656EC" w:rsidR="00BE2927" w:rsidRDefault="00AE6E80" w:rsidP="000A3C7C">
            <w:pPr>
              <w:pStyle w:val="Heading1"/>
              <w:spacing w:before="0" w:line="240" w:lineRule="auto"/>
              <w:rPr>
                <w:rFonts w:ascii="Times New Roman" w:hAnsi="Times New Roman"/>
                <w:sz w:val="20"/>
              </w:rPr>
            </w:pPr>
            <w:r w:rsidRPr="000A3C7C">
              <w:rPr>
                <w:rStyle w:val="watch-title"/>
                <w:rFonts w:ascii="Times New Roman" w:hAnsi="Times New Roman" w:cs="Times New Roman"/>
                <w:b w:val="0"/>
                <w:color w:val="auto"/>
                <w:sz w:val="20"/>
                <w:szCs w:val="20"/>
              </w:rPr>
              <w:t>Watch “</w:t>
            </w:r>
            <w:r w:rsidR="00BE2927">
              <w:rPr>
                <w:rStyle w:val="watch-title"/>
                <w:rFonts w:ascii="Times New Roman" w:hAnsi="Times New Roman" w:cs="Times New Roman"/>
                <w:b w:val="0"/>
                <w:color w:val="auto"/>
                <w:sz w:val="20"/>
                <w:szCs w:val="20"/>
              </w:rPr>
              <w:t>Renewable Energy 101” (1:31</w:t>
            </w:r>
            <w:r w:rsidRPr="000A3C7C">
              <w:rPr>
                <w:rStyle w:val="watch-title"/>
                <w:rFonts w:ascii="Times New Roman" w:hAnsi="Times New Roman" w:cs="Times New Roman"/>
                <w:b w:val="0"/>
                <w:color w:val="auto"/>
                <w:sz w:val="20"/>
                <w:szCs w:val="20"/>
              </w:rPr>
              <w:t>)</w:t>
            </w:r>
            <w:r w:rsidR="00BE2927">
              <w:rPr>
                <w:rStyle w:val="watch-title"/>
                <w:rFonts w:ascii="Times New Roman" w:hAnsi="Times New Roman" w:cs="Times New Roman"/>
                <w:b w:val="0"/>
                <w:color w:val="auto"/>
                <w:sz w:val="20"/>
                <w:szCs w:val="20"/>
              </w:rPr>
              <w:t xml:space="preserve"> </w:t>
            </w:r>
            <w:hyperlink r:id="rId15" w:history="1">
              <w:r w:rsidR="00BE2927" w:rsidRPr="00BE2927">
                <w:rPr>
                  <w:rStyle w:val="Hyperlink"/>
                  <w:rFonts w:ascii="Times New Roman" w:hAnsi="Times New Roman"/>
                  <w:b w:val="0"/>
                  <w:sz w:val="20"/>
                </w:rPr>
                <w:t>https://www.youtube.com/watch?v=T4xKThjcKaE</w:t>
              </w:r>
            </w:hyperlink>
          </w:p>
          <w:p w14:paraId="1273AEA7" w14:textId="77777777" w:rsidR="00BE2927" w:rsidRPr="00BE2927" w:rsidRDefault="00BE2927" w:rsidP="00BE2927"/>
          <w:p w14:paraId="690218CC" w14:textId="0CC91634" w:rsidR="00BE2927" w:rsidRDefault="00BE2927" w:rsidP="000A3C7C">
            <w:pPr>
              <w:pStyle w:val="Heading1"/>
              <w:spacing w:before="0" w:line="240" w:lineRule="auto"/>
              <w:rPr>
                <w:rStyle w:val="watch-title"/>
                <w:rFonts w:ascii="Times New Roman" w:hAnsi="Times New Roman" w:cs="Times New Roman"/>
                <w:color w:val="auto"/>
                <w:sz w:val="20"/>
                <w:szCs w:val="20"/>
              </w:rPr>
            </w:pPr>
            <w:r w:rsidRPr="00BE2927">
              <w:rPr>
                <w:rStyle w:val="watch-title"/>
                <w:rFonts w:ascii="Times New Roman" w:hAnsi="Times New Roman" w:cs="Times New Roman"/>
                <w:color w:val="auto"/>
                <w:sz w:val="20"/>
                <w:szCs w:val="20"/>
              </w:rPr>
              <w:t>AND</w:t>
            </w:r>
          </w:p>
          <w:p w14:paraId="1965934C" w14:textId="77777777" w:rsidR="00BE2927" w:rsidRPr="00BE2927" w:rsidRDefault="00BE2927" w:rsidP="00BE2927"/>
          <w:p w14:paraId="5B650DCD" w14:textId="28366B98" w:rsidR="00AE6E80" w:rsidRPr="000A3C7C" w:rsidRDefault="00BE2927" w:rsidP="000A3C7C">
            <w:pPr>
              <w:pStyle w:val="Heading1"/>
              <w:spacing w:before="0" w:line="240" w:lineRule="auto"/>
              <w:rPr>
                <w:rStyle w:val="watch-title"/>
                <w:rFonts w:ascii="Times New Roman" w:hAnsi="Times New Roman" w:cs="Times New Roman"/>
                <w:b w:val="0"/>
                <w:color w:val="auto"/>
                <w:sz w:val="20"/>
                <w:szCs w:val="20"/>
              </w:rPr>
            </w:pPr>
            <w:r>
              <w:rPr>
                <w:rStyle w:val="watch-title"/>
                <w:rFonts w:ascii="Times New Roman" w:hAnsi="Times New Roman" w:cs="Times New Roman"/>
                <w:b w:val="0"/>
                <w:color w:val="auto"/>
                <w:sz w:val="20"/>
                <w:szCs w:val="20"/>
              </w:rPr>
              <w:t xml:space="preserve"> Watch “Fossil Fuels 101” (2:42) (Both published by studentenergy.org)</w:t>
            </w:r>
          </w:p>
          <w:p w14:paraId="7467B441" w14:textId="3E3F9BE8" w:rsidR="00CC64F0" w:rsidRDefault="00BE2927" w:rsidP="000A3C7C">
            <w:pPr>
              <w:spacing w:line="240" w:lineRule="auto"/>
              <w:rPr>
                <w:rFonts w:ascii="Times New Roman" w:hAnsi="Times New Roman"/>
                <w:sz w:val="20"/>
              </w:rPr>
            </w:pPr>
            <w:r>
              <w:rPr>
                <w:rFonts w:ascii="Times New Roman" w:hAnsi="Times New Roman"/>
                <w:sz w:val="20"/>
              </w:rPr>
              <w:t xml:space="preserve">  </w:t>
            </w:r>
            <w:hyperlink r:id="rId16" w:history="1">
              <w:r w:rsidRPr="00A748D1">
                <w:rPr>
                  <w:rStyle w:val="Hyperlink"/>
                  <w:rFonts w:ascii="Times New Roman" w:hAnsi="Times New Roman"/>
                  <w:sz w:val="20"/>
                </w:rPr>
                <w:t>https://www.youtube.com/watch?v=zaXBVYr9Ij0</w:t>
              </w:r>
            </w:hyperlink>
          </w:p>
          <w:p w14:paraId="7903F77B" w14:textId="77777777" w:rsidR="00BE2927" w:rsidRPr="00BE2927" w:rsidRDefault="00BE2927" w:rsidP="000A3C7C">
            <w:pPr>
              <w:spacing w:line="240" w:lineRule="auto"/>
              <w:rPr>
                <w:rFonts w:ascii="Times New Roman" w:eastAsiaTheme="minorEastAsia" w:hAnsi="Times New Roman"/>
                <w:sz w:val="18"/>
                <w:szCs w:val="20"/>
              </w:rPr>
            </w:pPr>
          </w:p>
          <w:p w14:paraId="146579BF" w14:textId="298FF969" w:rsidR="00CC64F0" w:rsidRPr="000A3C7C" w:rsidRDefault="00CC64F0" w:rsidP="000A3C7C">
            <w:pPr>
              <w:spacing w:line="240" w:lineRule="auto"/>
              <w:rPr>
                <w:rFonts w:ascii="Times New Roman" w:eastAsiaTheme="minorEastAsia" w:hAnsi="Times New Roman"/>
                <w:sz w:val="20"/>
                <w:szCs w:val="20"/>
              </w:rPr>
            </w:pPr>
            <w:r w:rsidRPr="000A3C7C">
              <w:rPr>
                <w:rFonts w:ascii="Times New Roman" w:eastAsiaTheme="minorEastAsia" w:hAnsi="Times New Roman"/>
                <w:sz w:val="20"/>
                <w:szCs w:val="20"/>
              </w:rPr>
              <w:t xml:space="preserve">Ask the students </w:t>
            </w:r>
            <w:r w:rsidR="00B81A72" w:rsidRPr="000A3C7C">
              <w:rPr>
                <w:rFonts w:ascii="Times New Roman" w:eastAsiaTheme="minorEastAsia" w:hAnsi="Times New Roman"/>
                <w:sz w:val="20"/>
                <w:szCs w:val="20"/>
              </w:rPr>
              <w:t>where does</w:t>
            </w:r>
            <w:r w:rsidRPr="000A3C7C">
              <w:rPr>
                <w:rFonts w:ascii="Times New Roman" w:eastAsiaTheme="minorEastAsia" w:hAnsi="Times New Roman"/>
                <w:sz w:val="20"/>
                <w:szCs w:val="20"/>
              </w:rPr>
              <w:t xml:space="preserve"> energy go? </w:t>
            </w:r>
          </w:p>
          <w:p w14:paraId="48CBD107" w14:textId="52C1E106" w:rsidR="00B861C1" w:rsidRPr="000A3C7C" w:rsidRDefault="00B861C1" w:rsidP="000A3C7C">
            <w:pPr>
              <w:spacing w:line="240" w:lineRule="auto"/>
              <w:rPr>
                <w:rFonts w:ascii="Times New Roman" w:hAnsi="Times New Roman"/>
                <w:sz w:val="20"/>
                <w:szCs w:val="20"/>
              </w:rPr>
            </w:pPr>
          </w:p>
        </w:tc>
      </w:tr>
      <w:tr w:rsidR="00EB63A6" w:rsidRPr="000A3C7C" w14:paraId="305BA21D" w14:textId="77777777" w:rsidTr="00C02DC4">
        <w:tblPrEx>
          <w:tblLook w:val="0000" w:firstRow="0" w:lastRow="0" w:firstColumn="0" w:lastColumn="0" w:noHBand="0" w:noVBand="0"/>
        </w:tblPrEx>
        <w:trPr>
          <w:cantSplit/>
          <w:trHeight w:val="958"/>
        </w:trPr>
        <w:tc>
          <w:tcPr>
            <w:tcW w:w="1167" w:type="pct"/>
          </w:tcPr>
          <w:p w14:paraId="0D3903F4" w14:textId="730E3A39" w:rsidR="00D01B85" w:rsidRPr="000A3C7C" w:rsidRDefault="14659A35" w:rsidP="000A3C7C">
            <w:pPr>
              <w:spacing w:line="240" w:lineRule="auto"/>
              <w:rPr>
                <w:rFonts w:ascii="Times New Roman" w:hAnsi="Times New Roman"/>
                <w:sz w:val="20"/>
                <w:szCs w:val="20"/>
              </w:rPr>
            </w:pPr>
            <w:r w:rsidRPr="000A3C7C">
              <w:rPr>
                <w:rFonts w:ascii="Times New Roman" w:eastAsiaTheme="minorEastAsia" w:hAnsi="Times New Roman"/>
                <w:sz w:val="20"/>
                <w:szCs w:val="20"/>
              </w:rPr>
              <w:t xml:space="preserve">Step 3: </w:t>
            </w:r>
          </w:p>
          <w:p w14:paraId="5F595A37" w14:textId="4D69091E" w:rsidR="007E6B66" w:rsidRPr="000A3C7C" w:rsidRDefault="007E6B66" w:rsidP="000A3C7C">
            <w:pPr>
              <w:spacing w:line="240" w:lineRule="auto"/>
              <w:rPr>
                <w:rFonts w:ascii="Times New Roman" w:hAnsi="Times New Roman"/>
                <w:sz w:val="20"/>
                <w:szCs w:val="20"/>
              </w:rPr>
            </w:pPr>
          </w:p>
        </w:tc>
        <w:tc>
          <w:tcPr>
            <w:tcW w:w="3833" w:type="pct"/>
          </w:tcPr>
          <w:p w14:paraId="6F43B2B4" w14:textId="76C86F50" w:rsidR="006647DC" w:rsidRPr="000A3C7C" w:rsidRDefault="0058043A" w:rsidP="000A3C7C">
            <w:pPr>
              <w:pStyle w:val="Heading1"/>
              <w:spacing w:before="0" w:line="240" w:lineRule="auto"/>
              <w:rPr>
                <w:rFonts w:ascii="Times New Roman" w:hAnsi="Times New Roman" w:cs="Times New Roman"/>
                <w:color w:val="auto"/>
                <w:sz w:val="20"/>
                <w:szCs w:val="20"/>
              </w:rPr>
            </w:pPr>
            <w:r w:rsidRPr="000A3C7C">
              <w:rPr>
                <w:rFonts w:ascii="Times New Roman" w:hAnsi="Times New Roman" w:cs="Times New Roman"/>
                <w:color w:val="auto"/>
                <w:sz w:val="20"/>
                <w:szCs w:val="20"/>
              </w:rPr>
              <w:t xml:space="preserve">U.S. </w:t>
            </w:r>
            <w:r w:rsidR="006647DC" w:rsidRPr="000A3C7C">
              <w:rPr>
                <w:rFonts w:ascii="Times New Roman" w:hAnsi="Times New Roman" w:cs="Times New Roman"/>
                <w:color w:val="auto"/>
                <w:sz w:val="20"/>
                <w:szCs w:val="20"/>
              </w:rPr>
              <w:t xml:space="preserve">Energy </w:t>
            </w:r>
            <w:r w:rsidR="001339A0" w:rsidRPr="000A3C7C">
              <w:rPr>
                <w:rFonts w:ascii="Times New Roman" w:hAnsi="Times New Roman" w:cs="Times New Roman"/>
                <w:color w:val="auto"/>
                <w:sz w:val="20"/>
                <w:szCs w:val="20"/>
              </w:rPr>
              <w:t>P</w:t>
            </w:r>
            <w:r w:rsidR="000C3A75" w:rsidRPr="000A3C7C">
              <w:rPr>
                <w:rFonts w:ascii="Times New Roman" w:hAnsi="Times New Roman" w:cs="Times New Roman"/>
                <w:color w:val="auto"/>
                <w:sz w:val="20"/>
                <w:szCs w:val="20"/>
              </w:rPr>
              <w:t xml:space="preserve">roduction and </w:t>
            </w:r>
            <w:r w:rsidR="006647DC" w:rsidRPr="000A3C7C">
              <w:rPr>
                <w:rFonts w:ascii="Times New Roman" w:hAnsi="Times New Roman" w:cs="Times New Roman"/>
                <w:color w:val="auto"/>
                <w:sz w:val="20"/>
                <w:szCs w:val="20"/>
              </w:rPr>
              <w:t>Consumption by Source</w:t>
            </w:r>
            <w:r w:rsidR="002B747C" w:rsidRPr="000A3C7C">
              <w:rPr>
                <w:rFonts w:ascii="Times New Roman" w:hAnsi="Times New Roman" w:cs="Times New Roman"/>
                <w:color w:val="auto"/>
                <w:sz w:val="20"/>
                <w:szCs w:val="20"/>
              </w:rPr>
              <w:t>s and Sectors</w:t>
            </w:r>
            <w:r w:rsidR="006647DC" w:rsidRPr="000A3C7C">
              <w:rPr>
                <w:rFonts w:ascii="Times New Roman" w:hAnsi="Times New Roman" w:cs="Times New Roman"/>
                <w:color w:val="auto"/>
                <w:sz w:val="20"/>
                <w:szCs w:val="20"/>
              </w:rPr>
              <w:t xml:space="preserve"> </w:t>
            </w:r>
            <w:r w:rsidR="00E77986" w:rsidRPr="000A3C7C">
              <w:rPr>
                <w:rFonts w:ascii="Times New Roman" w:hAnsi="Times New Roman" w:cs="Times New Roman"/>
                <w:b w:val="0"/>
                <w:color w:val="auto"/>
                <w:sz w:val="20"/>
                <w:szCs w:val="20"/>
              </w:rPr>
              <w:t>(</w:t>
            </w:r>
            <w:r w:rsidR="006647DC" w:rsidRPr="000A3C7C">
              <w:rPr>
                <w:rFonts w:ascii="Times New Roman" w:hAnsi="Times New Roman" w:cs="Times New Roman"/>
                <w:b w:val="0"/>
                <w:color w:val="auto"/>
                <w:sz w:val="20"/>
                <w:szCs w:val="20"/>
              </w:rPr>
              <w:t>15 min)</w:t>
            </w:r>
          </w:p>
          <w:p w14:paraId="132B8939" w14:textId="77777777" w:rsidR="006647DC" w:rsidRPr="000A3C7C" w:rsidRDefault="006647DC" w:rsidP="000A3C7C">
            <w:pPr>
              <w:spacing w:line="240" w:lineRule="auto"/>
              <w:rPr>
                <w:rFonts w:ascii="Times New Roman" w:hAnsi="Times New Roman"/>
                <w:strike/>
                <w:sz w:val="20"/>
                <w:szCs w:val="20"/>
              </w:rPr>
            </w:pPr>
          </w:p>
          <w:p w14:paraId="083BFD7E" w14:textId="14E5BD62" w:rsidR="006647DC" w:rsidRPr="000A3C7C" w:rsidRDefault="001A2017" w:rsidP="000A3C7C">
            <w:pPr>
              <w:spacing w:line="240" w:lineRule="auto"/>
              <w:rPr>
                <w:rFonts w:ascii="Times New Roman" w:eastAsiaTheme="minorEastAsia" w:hAnsi="Times New Roman"/>
                <w:sz w:val="20"/>
                <w:szCs w:val="20"/>
              </w:rPr>
            </w:pPr>
            <w:r w:rsidRPr="000A3C7C">
              <w:rPr>
                <w:rFonts w:ascii="Times New Roman" w:eastAsiaTheme="minorEastAsia" w:hAnsi="Times New Roman"/>
                <w:sz w:val="20"/>
                <w:szCs w:val="20"/>
              </w:rPr>
              <w:t>Show the students</w:t>
            </w:r>
            <w:r w:rsidR="00A9429B" w:rsidRPr="000A3C7C">
              <w:rPr>
                <w:rFonts w:ascii="Times New Roman" w:eastAsiaTheme="minorEastAsia" w:hAnsi="Times New Roman"/>
                <w:sz w:val="20"/>
                <w:szCs w:val="20"/>
              </w:rPr>
              <w:t xml:space="preserve"> the “U.S </w:t>
            </w:r>
            <w:r w:rsidR="00F35870" w:rsidRPr="000A3C7C">
              <w:rPr>
                <w:rFonts w:ascii="Times New Roman" w:eastAsiaTheme="minorEastAsia" w:hAnsi="Times New Roman"/>
                <w:sz w:val="20"/>
                <w:szCs w:val="20"/>
              </w:rPr>
              <w:t xml:space="preserve">Energy </w:t>
            </w:r>
            <w:r w:rsidR="00A9429B" w:rsidRPr="000A3C7C">
              <w:rPr>
                <w:rFonts w:ascii="Times New Roman" w:eastAsiaTheme="minorEastAsia" w:hAnsi="Times New Roman"/>
                <w:sz w:val="20"/>
                <w:szCs w:val="20"/>
              </w:rPr>
              <w:t xml:space="preserve">Production and </w:t>
            </w:r>
            <w:r w:rsidR="001C3811" w:rsidRPr="000A3C7C">
              <w:rPr>
                <w:rFonts w:ascii="Times New Roman" w:eastAsiaTheme="minorEastAsia" w:hAnsi="Times New Roman"/>
                <w:sz w:val="20"/>
                <w:szCs w:val="20"/>
              </w:rPr>
              <w:t>C</w:t>
            </w:r>
            <w:r w:rsidR="006647DC" w:rsidRPr="000A3C7C">
              <w:rPr>
                <w:rFonts w:ascii="Times New Roman" w:eastAsiaTheme="minorEastAsia" w:hAnsi="Times New Roman"/>
                <w:sz w:val="20"/>
                <w:szCs w:val="20"/>
              </w:rPr>
              <w:t>onsumption” PowerPoint presentation</w:t>
            </w:r>
            <w:r w:rsidR="00F35870" w:rsidRPr="000A3C7C">
              <w:rPr>
                <w:rFonts w:ascii="Times New Roman" w:eastAsiaTheme="minorEastAsia" w:hAnsi="Times New Roman"/>
                <w:sz w:val="20"/>
                <w:szCs w:val="20"/>
              </w:rPr>
              <w:t>.</w:t>
            </w:r>
            <w:r w:rsidRPr="000A3C7C">
              <w:rPr>
                <w:rFonts w:ascii="Times New Roman" w:eastAsiaTheme="minorEastAsia" w:hAnsi="Times New Roman"/>
                <w:sz w:val="20"/>
                <w:szCs w:val="20"/>
              </w:rPr>
              <w:t xml:space="preserve"> Discuss </w:t>
            </w:r>
            <w:r w:rsidR="001C3811" w:rsidRPr="000A3C7C">
              <w:rPr>
                <w:rFonts w:ascii="Times New Roman" w:eastAsiaTheme="minorEastAsia" w:hAnsi="Times New Roman"/>
                <w:sz w:val="20"/>
                <w:szCs w:val="20"/>
              </w:rPr>
              <w:t xml:space="preserve">the </w:t>
            </w:r>
            <w:r w:rsidRPr="000A3C7C">
              <w:rPr>
                <w:rFonts w:ascii="Times New Roman" w:eastAsiaTheme="minorEastAsia" w:hAnsi="Times New Roman"/>
                <w:sz w:val="20"/>
                <w:szCs w:val="20"/>
              </w:rPr>
              <w:t xml:space="preserve">graphs. </w:t>
            </w:r>
            <w:r w:rsidR="006647DC" w:rsidRPr="000A3C7C">
              <w:rPr>
                <w:rFonts w:ascii="Times New Roman" w:eastAsiaTheme="minorEastAsia" w:hAnsi="Times New Roman"/>
                <w:sz w:val="20"/>
                <w:szCs w:val="20"/>
              </w:rPr>
              <w:t xml:space="preserve"> </w:t>
            </w:r>
          </w:p>
          <w:p w14:paraId="4F58DF7B" w14:textId="77777777" w:rsidR="00254A73" w:rsidRPr="000A3C7C" w:rsidRDefault="00254A73" w:rsidP="000A3C7C">
            <w:pPr>
              <w:pStyle w:val="MediumGrid21"/>
              <w:rPr>
                <w:rFonts w:ascii="Times New Roman" w:eastAsiaTheme="minorEastAsia" w:hAnsi="Times New Roman"/>
                <w:color w:val="FF0000"/>
                <w:sz w:val="20"/>
                <w:szCs w:val="20"/>
              </w:rPr>
            </w:pPr>
          </w:p>
          <w:p w14:paraId="23553C81" w14:textId="512F142B" w:rsidR="00025561" w:rsidRPr="000A3C7C" w:rsidRDefault="001C3811" w:rsidP="000A3C7C">
            <w:pPr>
              <w:pStyle w:val="MediumGrid21"/>
              <w:rPr>
                <w:rFonts w:ascii="Times New Roman" w:eastAsiaTheme="minorEastAsia" w:hAnsi="Times New Roman"/>
                <w:sz w:val="20"/>
                <w:szCs w:val="20"/>
              </w:rPr>
            </w:pPr>
            <w:r w:rsidRPr="000A3C7C">
              <w:rPr>
                <w:rFonts w:ascii="Times New Roman" w:eastAsiaTheme="minorEastAsia" w:hAnsi="Times New Roman"/>
                <w:sz w:val="20"/>
                <w:szCs w:val="20"/>
              </w:rPr>
              <w:t>Ask the students</w:t>
            </w:r>
            <w:r w:rsidR="00741E01" w:rsidRPr="000A3C7C">
              <w:rPr>
                <w:rFonts w:ascii="Times New Roman" w:eastAsiaTheme="minorEastAsia" w:hAnsi="Times New Roman"/>
                <w:sz w:val="20"/>
                <w:szCs w:val="20"/>
              </w:rPr>
              <w:t>:</w:t>
            </w:r>
          </w:p>
          <w:p w14:paraId="26941FEE" w14:textId="17FEF277" w:rsidR="001C3811" w:rsidRPr="000A3C7C" w:rsidRDefault="00025561" w:rsidP="000A3C7C">
            <w:pPr>
              <w:pStyle w:val="MediumGrid21"/>
              <w:rPr>
                <w:rFonts w:ascii="Times New Roman" w:hAnsi="Times New Roman"/>
                <w:sz w:val="20"/>
                <w:szCs w:val="20"/>
              </w:rPr>
            </w:pPr>
            <w:r w:rsidRPr="000A3C7C">
              <w:rPr>
                <w:rFonts w:ascii="Times New Roman" w:eastAsiaTheme="minorEastAsia" w:hAnsi="Times New Roman"/>
                <w:sz w:val="20"/>
                <w:szCs w:val="20"/>
              </w:rPr>
              <w:t>W</w:t>
            </w:r>
            <w:r w:rsidR="001C3811" w:rsidRPr="000A3C7C">
              <w:rPr>
                <w:rFonts w:ascii="Times New Roman" w:eastAsiaTheme="minorEastAsia" w:hAnsi="Times New Roman"/>
                <w:sz w:val="20"/>
                <w:szCs w:val="20"/>
              </w:rPr>
              <w:t>hich fuel do you think is best for the environment, and why?</w:t>
            </w:r>
          </w:p>
          <w:p w14:paraId="664A05CB" w14:textId="35E31EAF" w:rsidR="001C3811" w:rsidRPr="000A3C7C" w:rsidRDefault="001C3811" w:rsidP="000A3C7C">
            <w:pPr>
              <w:spacing w:line="240" w:lineRule="auto"/>
              <w:rPr>
                <w:rFonts w:ascii="Times New Roman" w:hAnsi="Times New Roman"/>
                <w:sz w:val="20"/>
                <w:szCs w:val="20"/>
              </w:rPr>
            </w:pPr>
            <w:r w:rsidRPr="000A3C7C">
              <w:rPr>
                <w:rFonts w:ascii="Times New Roman" w:eastAsiaTheme="minorEastAsia" w:hAnsi="Times New Roman"/>
                <w:sz w:val="20"/>
                <w:szCs w:val="20"/>
              </w:rPr>
              <w:t xml:space="preserve">Do you think the U.S. pattern of consumption is sustainable? </w:t>
            </w:r>
          </w:p>
          <w:p w14:paraId="70752D94" w14:textId="2BD6D9AC" w:rsidR="00254A73" w:rsidRPr="000A3C7C" w:rsidRDefault="00630563" w:rsidP="000A3C7C">
            <w:pPr>
              <w:spacing w:line="240" w:lineRule="auto"/>
              <w:rPr>
                <w:rFonts w:ascii="Times New Roman" w:eastAsiaTheme="minorEastAsia" w:hAnsi="Times New Roman"/>
                <w:sz w:val="20"/>
                <w:szCs w:val="20"/>
              </w:rPr>
            </w:pPr>
            <w:r w:rsidRPr="000A3C7C">
              <w:rPr>
                <w:rFonts w:ascii="Times New Roman" w:eastAsiaTheme="minorEastAsia" w:hAnsi="Times New Roman"/>
                <w:sz w:val="20"/>
                <w:szCs w:val="20"/>
              </w:rPr>
              <w:t>W</w:t>
            </w:r>
            <w:r w:rsidR="00254A73" w:rsidRPr="000A3C7C">
              <w:rPr>
                <w:rFonts w:ascii="Times New Roman" w:eastAsiaTheme="minorEastAsia" w:hAnsi="Times New Roman"/>
                <w:sz w:val="20"/>
                <w:szCs w:val="20"/>
              </w:rPr>
              <w:t>hy renewable resources an</w:t>
            </w:r>
            <w:r w:rsidRPr="000A3C7C">
              <w:rPr>
                <w:rFonts w:ascii="Times New Roman" w:eastAsiaTheme="minorEastAsia" w:hAnsi="Times New Roman"/>
                <w:sz w:val="20"/>
                <w:szCs w:val="20"/>
              </w:rPr>
              <w:t>d conservation are important?</w:t>
            </w:r>
          </w:p>
          <w:p w14:paraId="0A527F98" w14:textId="77777777" w:rsidR="006647DC" w:rsidRPr="000A3C7C" w:rsidRDefault="006647DC" w:rsidP="000A3C7C">
            <w:pPr>
              <w:spacing w:line="240" w:lineRule="auto"/>
              <w:rPr>
                <w:rFonts w:ascii="Times New Roman" w:hAnsi="Times New Roman"/>
                <w:sz w:val="20"/>
                <w:szCs w:val="20"/>
              </w:rPr>
            </w:pPr>
            <w:r w:rsidRPr="000A3C7C">
              <w:rPr>
                <w:rFonts w:ascii="Times New Roman" w:eastAsiaTheme="minorEastAsia" w:hAnsi="Times New Roman"/>
                <w:sz w:val="20"/>
                <w:szCs w:val="20"/>
              </w:rPr>
              <w:t>How will this information affect how you use energy?</w:t>
            </w:r>
          </w:p>
          <w:p w14:paraId="0B34B57A" w14:textId="2DCB3E24" w:rsidR="00314D0D" w:rsidRPr="000A3C7C" w:rsidRDefault="006647DC" w:rsidP="000A3C7C">
            <w:pPr>
              <w:spacing w:line="240" w:lineRule="auto"/>
              <w:rPr>
                <w:rFonts w:ascii="Times New Roman" w:eastAsiaTheme="minorEastAsia" w:hAnsi="Times New Roman"/>
                <w:sz w:val="20"/>
                <w:szCs w:val="20"/>
              </w:rPr>
            </w:pPr>
            <w:r w:rsidRPr="000A3C7C">
              <w:rPr>
                <w:rFonts w:ascii="Times New Roman" w:eastAsiaTheme="minorEastAsia" w:hAnsi="Times New Roman"/>
                <w:sz w:val="20"/>
                <w:szCs w:val="20"/>
              </w:rPr>
              <w:t>What can you do to save energy?</w:t>
            </w:r>
          </w:p>
          <w:p w14:paraId="02CA924F" w14:textId="19F5A052" w:rsidR="00505A08" w:rsidRPr="000A3C7C" w:rsidRDefault="00505A08" w:rsidP="000A3C7C">
            <w:pPr>
              <w:spacing w:line="240" w:lineRule="auto"/>
              <w:rPr>
                <w:rFonts w:ascii="Times New Roman" w:eastAsiaTheme="minorEastAsia" w:hAnsi="Times New Roman"/>
                <w:sz w:val="20"/>
                <w:szCs w:val="20"/>
              </w:rPr>
            </w:pPr>
          </w:p>
        </w:tc>
      </w:tr>
    </w:tbl>
    <w:p w14:paraId="4666FBF8" w14:textId="73D2EE4E" w:rsidR="00EB63A6" w:rsidRDefault="00EB63A6" w:rsidP="000A3C7C">
      <w:pPr>
        <w:pStyle w:val="MediumGrid21"/>
        <w:rPr>
          <w:rFonts w:ascii="Times New Roman" w:hAnsi="Times New Roman"/>
          <w:sz w:val="20"/>
          <w:szCs w:val="20"/>
        </w:rPr>
      </w:pPr>
    </w:p>
    <w:p w14:paraId="7E0D1706" w14:textId="2396D232" w:rsidR="00314D0D" w:rsidRDefault="00314D0D" w:rsidP="000A3C7C">
      <w:pPr>
        <w:pStyle w:val="MediumGrid21"/>
        <w:rPr>
          <w:rFonts w:ascii="Times New Roman" w:hAnsi="Times New Roman"/>
          <w:sz w:val="20"/>
          <w:szCs w:val="20"/>
        </w:rPr>
      </w:pPr>
    </w:p>
    <w:p w14:paraId="6C0A8FDE" w14:textId="30C84117" w:rsidR="00314D0D" w:rsidRDefault="00314D0D" w:rsidP="000A3C7C">
      <w:pPr>
        <w:pStyle w:val="MediumGrid21"/>
        <w:rPr>
          <w:rFonts w:ascii="Times New Roman" w:hAnsi="Times New Roman"/>
          <w:sz w:val="20"/>
          <w:szCs w:val="20"/>
        </w:rPr>
      </w:pPr>
    </w:p>
    <w:p w14:paraId="0D75D677" w14:textId="572AA393" w:rsidR="00314D0D" w:rsidRDefault="00314D0D" w:rsidP="000A3C7C">
      <w:pPr>
        <w:pStyle w:val="MediumGrid21"/>
        <w:rPr>
          <w:rFonts w:ascii="Times New Roman" w:hAnsi="Times New Roman"/>
          <w:sz w:val="20"/>
          <w:szCs w:val="20"/>
        </w:rPr>
      </w:pPr>
    </w:p>
    <w:p w14:paraId="19D217B8" w14:textId="4C0227EB" w:rsidR="00314D0D" w:rsidRDefault="00314D0D" w:rsidP="000A3C7C">
      <w:pPr>
        <w:pStyle w:val="MediumGrid21"/>
        <w:rPr>
          <w:rFonts w:ascii="Times New Roman" w:hAnsi="Times New Roman"/>
          <w:sz w:val="20"/>
          <w:szCs w:val="20"/>
        </w:rPr>
      </w:pPr>
    </w:p>
    <w:p w14:paraId="09C24D4C" w14:textId="16735B8F" w:rsidR="00314D0D" w:rsidRDefault="00314D0D" w:rsidP="000A3C7C">
      <w:pPr>
        <w:pStyle w:val="MediumGrid21"/>
        <w:rPr>
          <w:rFonts w:ascii="Times New Roman" w:hAnsi="Times New Roman"/>
          <w:sz w:val="20"/>
          <w:szCs w:val="20"/>
        </w:rPr>
      </w:pPr>
    </w:p>
    <w:p w14:paraId="628C3CF0" w14:textId="5E807B70" w:rsidR="00314D0D" w:rsidRDefault="00314D0D" w:rsidP="000A3C7C">
      <w:pPr>
        <w:pStyle w:val="MediumGrid21"/>
        <w:rPr>
          <w:rFonts w:ascii="Times New Roman" w:hAnsi="Times New Roman"/>
          <w:sz w:val="20"/>
          <w:szCs w:val="20"/>
        </w:rPr>
      </w:pPr>
    </w:p>
    <w:p w14:paraId="020C6C6E" w14:textId="453D62D5" w:rsidR="00314D0D" w:rsidRDefault="00314D0D" w:rsidP="000A3C7C">
      <w:pPr>
        <w:pStyle w:val="MediumGrid21"/>
        <w:rPr>
          <w:rFonts w:ascii="Times New Roman" w:hAnsi="Times New Roman"/>
          <w:sz w:val="20"/>
          <w:szCs w:val="20"/>
        </w:rPr>
      </w:pPr>
    </w:p>
    <w:p w14:paraId="5F055421" w14:textId="5C338DB2" w:rsidR="00314D0D" w:rsidRDefault="00314D0D" w:rsidP="000A3C7C">
      <w:pPr>
        <w:pStyle w:val="MediumGrid21"/>
        <w:rPr>
          <w:rFonts w:ascii="Times New Roman" w:hAnsi="Times New Roman"/>
          <w:sz w:val="20"/>
          <w:szCs w:val="20"/>
        </w:rPr>
      </w:pPr>
    </w:p>
    <w:p w14:paraId="40CFBDDB" w14:textId="77777777" w:rsidR="00314D0D" w:rsidRPr="000A3C7C" w:rsidRDefault="00314D0D" w:rsidP="000A3C7C">
      <w:pPr>
        <w:pStyle w:val="MediumGrid21"/>
        <w:rPr>
          <w:rFonts w:ascii="Times New Roman" w:hAnsi="Times New Roman"/>
          <w:sz w:val="20"/>
          <w:szCs w:val="20"/>
        </w:rPr>
      </w:pPr>
    </w:p>
    <w:tbl>
      <w:tblPr>
        <w:tblW w:w="0" w:type="auto"/>
        <w:tblBorders>
          <w:top w:val="single" w:sz="6" w:space="0" w:color="69C6FF"/>
          <w:left w:val="single" w:sz="6" w:space="0" w:color="69C6FF"/>
          <w:bottom w:val="single" w:sz="6" w:space="0" w:color="69C6FF"/>
          <w:right w:val="single" w:sz="6" w:space="0" w:color="69C6FF"/>
          <w:insideH w:val="single" w:sz="6" w:space="0" w:color="69C6FF"/>
          <w:insideV w:val="single" w:sz="6" w:space="0" w:color="69C6FF"/>
        </w:tblBorders>
        <w:tblLook w:val="04A0" w:firstRow="1" w:lastRow="0" w:firstColumn="1" w:lastColumn="0" w:noHBand="0" w:noVBand="1"/>
      </w:tblPr>
      <w:tblGrid>
        <w:gridCol w:w="9648"/>
      </w:tblGrid>
      <w:tr w:rsidR="00EB63A6" w:rsidRPr="000A3C7C" w14:paraId="5723D994" w14:textId="77777777" w:rsidTr="00C02DC4">
        <w:tc>
          <w:tcPr>
            <w:tcW w:w="9648" w:type="dxa"/>
            <w:shd w:val="clear" w:color="auto" w:fill="E1F4FF"/>
          </w:tcPr>
          <w:p w14:paraId="79B6067D" w14:textId="7D22F66B" w:rsidR="00B42E51" w:rsidRPr="000A3C7C" w:rsidRDefault="14659A35" w:rsidP="000A3C7C">
            <w:pPr>
              <w:spacing w:line="240" w:lineRule="auto"/>
              <w:textAlignment w:val="baseline"/>
              <w:rPr>
                <w:rFonts w:ascii="Times New Roman" w:eastAsia="Times New Roman" w:hAnsi="Times New Roman"/>
                <w:color w:val="222222"/>
                <w:sz w:val="20"/>
                <w:szCs w:val="20"/>
              </w:rPr>
            </w:pPr>
            <w:r w:rsidRPr="000A3C7C">
              <w:rPr>
                <w:rFonts w:ascii="Times New Roman" w:eastAsiaTheme="minorEastAsia" w:hAnsi="Times New Roman"/>
                <w:b/>
                <w:bCs/>
                <w:color w:val="222222"/>
                <w:sz w:val="20"/>
                <w:szCs w:val="20"/>
              </w:rPr>
              <w:lastRenderedPageBreak/>
              <w:t>Practice -</w:t>
            </w:r>
            <w:r w:rsidRPr="000A3C7C">
              <w:rPr>
                <w:rFonts w:ascii="Times New Roman" w:eastAsiaTheme="minorEastAsia" w:hAnsi="Times New Roman"/>
                <w:color w:val="222222"/>
                <w:sz w:val="20"/>
                <w:szCs w:val="20"/>
              </w:rPr>
              <w:t xml:space="preserve"> What will it look like when you give the students the chance to practice on their own?  What </w:t>
            </w:r>
            <w:r w:rsidRPr="000A3C7C">
              <w:rPr>
                <w:rFonts w:ascii="Times New Roman" w:eastAsiaTheme="minorEastAsia" w:hAnsi="Times New Roman"/>
                <w:b/>
                <w:bCs/>
                <w:color w:val="222222"/>
                <w:sz w:val="20"/>
                <w:szCs w:val="20"/>
                <w:u w:val="single"/>
              </w:rPr>
              <w:t>activity</w:t>
            </w:r>
            <w:r w:rsidRPr="000A3C7C">
              <w:rPr>
                <w:rFonts w:ascii="Times New Roman" w:eastAsiaTheme="minorEastAsia" w:hAnsi="Times New Roman"/>
                <w:color w:val="222222"/>
                <w:sz w:val="20"/>
                <w:szCs w:val="20"/>
              </w:rPr>
              <w:t xml:space="preserve"> will students complete? Remember, you are gradually releasing responsibility to the students over the course of the lesson. Students should ultimately be practicing the day’s objective independently. They might start by working in pairs or groups or with some helpful resources before working on their own. </w:t>
            </w:r>
          </w:p>
        </w:tc>
      </w:tr>
      <w:tr w:rsidR="00EB63A6" w:rsidRPr="000A3C7C" w14:paraId="1008509E" w14:textId="77777777" w:rsidTr="00C02DC4">
        <w:tc>
          <w:tcPr>
            <w:tcW w:w="9648" w:type="dxa"/>
          </w:tcPr>
          <w:p w14:paraId="61D4DB3E" w14:textId="5F9AE84E" w:rsidR="00A5557F" w:rsidRPr="000A3C7C" w:rsidRDefault="00A5557F" w:rsidP="000A3C7C">
            <w:pPr>
              <w:pStyle w:val="MediumGrid21"/>
              <w:rPr>
                <w:rFonts w:ascii="Times New Roman" w:eastAsiaTheme="minorEastAsia" w:hAnsi="Times New Roman"/>
                <w:sz w:val="20"/>
                <w:szCs w:val="20"/>
              </w:rPr>
            </w:pPr>
          </w:p>
          <w:p w14:paraId="13BFDD8C" w14:textId="08535936" w:rsidR="006647DC" w:rsidRPr="000A3C7C" w:rsidRDefault="006647DC" w:rsidP="000A3C7C">
            <w:pPr>
              <w:spacing w:line="240" w:lineRule="auto"/>
              <w:rPr>
                <w:rFonts w:ascii="Times New Roman" w:eastAsiaTheme="minorEastAsia" w:hAnsi="Times New Roman"/>
                <w:b/>
                <w:sz w:val="20"/>
                <w:szCs w:val="20"/>
              </w:rPr>
            </w:pPr>
            <w:r w:rsidRPr="000A3C7C">
              <w:rPr>
                <w:rFonts w:ascii="Times New Roman" w:eastAsiaTheme="minorEastAsia" w:hAnsi="Times New Roman"/>
                <w:b/>
                <w:sz w:val="20"/>
                <w:szCs w:val="20"/>
              </w:rPr>
              <w:t>En</w:t>
            </w:r>
            <w:r w:rsidR="00DC2CF8" w:rsidRPr="000A3C7C">
              <w:rPr>
                <w:rFonts w:ascii="Times New Roman" w:eastAsiaTheme="minorEastAsia" w:hAnsi="Times New Roman"/>
                <w:b/>
                <w:sz w:val="20"/>
                <w:szCs w:val="20"/>
              </w:rPr>
              <w:t>ergy Detectives at Work</w:t>
            </w:r>
            <w:r w:rsidRPr="000A3C7C">
              <w:rPr>
                <w:rStyle w:val="FootnoteReference"/>
                <w:rFonts w:ascii="Times New Roman" w:eastAsiaTheme="minorEastAsia" w:hAnsi="Times New Roman"/>
                <w:b/>
                <w:sz w:val="20"/>
                <w:szCs w:val="20"/>
              </w:rPr>
              <w:footnoteReference w:id="9"/>
            </w:r>
            <w:r w:rsidRPr="000A3C7C">
              <w:rPr>
                <w:rFonts w:ascii="Times New Roman" w:eastAsiaTheme="minorEastAsia" w:hAnsi="Times New Roman"/>
                <w:b/>
                <w:sz w:val="20"/>
                <w:szCs w:val="20"/>
              </w:rPr>
              <w:t xml:space="preserve"> </w:t>
            </w:r>
            <w:r w:rsidR="00BC3B75" w:rsidRPr="000A3C7C">
              <w:rPr>
                <w:rFonts w:ascii="Times New Roman" w:eastAsiaTheme="minorEastAsia" w:hAnsi="Times New Roman"/>
                <w:sz w:val="20"/>
                <w:szCs w:val="20"/>
              </w:rPr>
              <w:t>(20</w:t>
            </w:r>
            <w:r w:rsidR="00F2248A" w:rsidRPr="000A3C7C">
              <w:rPr>
                <w:rFonts w:ascii="Times New Roman" w:eastAsiaTheme="minorEastAsia" w:hAnsi="Times New Roman"/>
                <w:sz w:val="20"/>
                <w:szCs w:val="20"/>
              </w:rPr>
              <w:t>-25</w:t>
            </w:r>
            <w:r w:rsidR="00BC3B75" w:rsidRPr="000A3C7C">
              <w:rPr>
                <w:rFonts w:ascii="Times New Roman" w:eastAsiaTheme="minorEastAsia" w:hAnsi="Times New Roman"/>
                <w:sz w:val="20"/>
                <w:szCs w:val="20"/>
              </w:rPr>
              <w:t xml:space="preserve"> </w:t>
            </w:r>
            <w:r w:rsidRPr="000A3C7C">
              <w:rPr>
                <w:rFonts w:ascii="Times New Roman" w:eastAsiaTheme="minorEastAsia" w:hAnsi="Times New Roman"/>
                <w:sz w:val="20"/>
                <w:szCs w:val="20"/>
              </w:rPr>
              <w:t>min)</w:t>
            </w:r>
          </w:p>
          <w:p w14:paraId="7E56B8EE" w14:textId="77777777" w:rsidR="00381F7C" w:rsidRPr="000A3C7C" w:rsidRDefault="00381F7C" w:rsidP="000A3C7C">
            <w:pPr>
              <w:spacing w:line="240" w:lineRule="auto"/>
              <w:rPr>
                <w:rFonts w:ascii="Times New Roman" w:eastAsiaTheme="minorEastAsia" w:hAnsi="Times New Roman"/>
                <w:sz w:val="20"/>
                <w:szCs w:val="20"/>
              </w:rPr>
            </w:pPr>
          </w:p>
          <w:p w14:paraId="215E6A71" w14:textId="4BD587AD" w:rsidR="00BB1C03" w:rsidRPr="000A3C7C" w:rsidRDefault="00BB1C03" w:rsidP="000A3C7C">
            <w:pPr>
              <w:spacing w:line="240" w:lineRule="auto"/>
              <w:rPr>
                <w:rFonts w:ascii="Times New Roman" w:eastAsiaTheme="minorEastAsia" w:hAnsi="Times New Roman"/>
                <w:sz w:val="20"/>
                <w:szCs w:val="20"/>
              </w:rPr>
            </w:pPr>
            <w:r w:rsidRPr="000A3C7C">
              <w:rPr>
                <w:rFonts w:ascii="Times New Roman" w:eastAsiaTheme="minorEastAsia" w:hAnsi="Times New Roman"/>
                <w:sz w:val="20"/>
                <w:szCs w:val="20"/>
              </w:rPr>
              <w:t>Vocabulary/Definitions</w:t>
            </w:r>
            <w:r w:rsidR="00381F7C" w:rsidRPr="000A3C7C">
              <w:rPr>
                <w:rFonts w:ascii="Times New Roman" w:eastAsiaTheme="minorEastAsia" w:hAnsi="Times New Roman"/>
                <w:sz w:val="20"/>
                <w:szCs w:val="20"/>
              </w:rPr>
              <w:t>:</w:t>
            </w:r>
          </w:p>
          <w:p w14:paraId="3E263C81" w14:textId="77777777" w:rsidR="00BB1C03" w:rsidRPr="000A3C7C" w:rsidRDefault="00BB1C03" w:rsidP="000A3C7C">
            <w:pPr>
              <w:pStyle w:val="ListParagraph"/>
              <w:numPr>
                <w:ilvl w:val="0"/>
                <w:numId w:val="19"/>
              </w:numPr>
              <w:spacing w:line="240" w:lineRule="auto"/>
              <w:rPr>
                <w:rFonts w:ascii="Times New Roman" w:eastAsiaTheme="minorEastAsia" w:hAnsi="Times New Roman"/>
                <w:sz w:val="20"/>
                <w:szCs w:val="20"/>
              </w:rPr>
            </w:pPr>
            <w:r w:rsidRPr="000A3C7C">
              <w:rPr>
                <w:rFonts w:ascii="Times New Roman" w:eastAsiaTheme="minorEastAsia" w:hAnsi="Times New Roman"/>
                <w:sz w:val="20"/>
                <w:szCs w:val="20"/>
              </w:rPr>
              <w:t>Detective: A person who investigates and obtains evidence or information.</w:t>
            </w:r>
          </w:p>
          <w:p w14:paraId="5BEBF754" w14:textId="77777777" w:rsidR="00BB1C03" w:rsidRPr="000A3C7C" w:rsidRDefault="00BB1C03" w:rsidP="000A3C7C">
            <w:pPr>
              <w:pStyle w:val="ListParagraph"/>
              <w:numPr>
                <w:ilvl w:val="0"/>
                <w:numId w:val="19"/>
              </w:numPr>
              <w:spacing w:line="240" w:lineRule="auto"/>
              <w:rPr>
                <w:rFonts w:ascii="Times New Roman" w:eastAsiaTheme="minorEastAsia" w:hAnsi="Times New Roman"/>
                <w:sz w:val="20"/>
                <w:szCs w:val="20"/>
              </w:rPr>
            </w:pPr>
            <w:r w:rsidRPr="000A3C7C">
              <w:rPr>
                <w:rFonts w:ascii="Times New Roman" w:eastAsiaTheme="minorEastAsia" w:hAnsi="Times New Roman"/>
                <w:sz w:val="20"/>
                <w:szCs w:val="20"/>
              </w:rPr>
              <w:t>Energy: The ability to do work.</w:t>
            </w:r>
          </w:p>
          <w:p w14:paraId="42A2FD08" w14:textId="067C42E3" w:rsidR="006647DC" w:rsidRPr="000A3C7C" w:rsidRDefault="00BB1C03" w:rsidP="000A3C7C">
            <w:pPr>
              <w:pStyle w:val="ListParagraph"/>
              <w:numPr>
                <w:ilvl w:val="0"/>
                <w:numId w:val="19"/>
              </w:numPr>
              <w:spacing w:line="240" w:lineRule="auto"/>
              <w:rPr>
                <w:rFonts w:ascii="Times New Roman" w:eastAsiaTheme="minorEastAsia" w:hAnsi="Times New Roman"/>
                <w:sz w:val="20"/>
                <w:szCs w:val="20"/>
              </w:rPr>
            </w:pPr>
            <w:r w:rsidRPr="000A3C7C">
              <w:rPr>
                <w:rFonts w:ascii="Times New Roman" w:eastAsiaTheme="minorEastAsia" w:hAnsi="Times New Roman"/>
                <w:sz w:val="20"/>
                <w:szCs w:val="20"/>
              </w:rPr>
              <w:t>Engineer: A person who uses scientific and mathematical knowledge to solve practical problems.</w:t>
            </w:r>
          </w:p>
          <w:p w14:paraId="150015D4" w14:textId="77777777" w:rsidR="00381F7C" w:rsidRPr="000A3C7C" w:rsidRDefault="00381F7C" w:rsidP="000A3C7C">
            <w:pPr>
              <w:spacing w:line="240" w:lineRule="auto"/>
              <w:rPr>
                <w:rFonts w:ascii="Times New Roman" w:eastAsiaTheme="minorEastAsia" w:hAnsi="Times New Roman"/>
                <w:sz w:val="20"/>
                <w:szCs w:val="20"/>
              </w:rPr>
            </w:pPr>
          </w:p>
          <w:p w14:paraId="60018476" w14:textId="59C2E29F" w:rsidR="00381F7C" w:rsidRPr="000A3C7C" w:rsidRDefault="00381F7C" w:rsidP="000A3C7C">
            <w:pPr>
              <w:spacing w:line="240" w:lineRule="auto"/>
              <w:rPr>
                <w:rFonts w:ascii="Times New Roman" w:eastAsiaTheme="minorEastAsia" w:hAnsi="Times New Roman"/>
                <w:sz w:val="20"/>
                <w:szCs w:val="20"/>
              </w:rPr>
            </w:pPr>
            <w:r w:rsidRPr="000A3C7C">
              <w:rPr>
                <w:rFonts w:ascii="Times New Roman" w:eastAsiaTheme="minorEastAsia" w:hAnsi="Times New Roman"/>
                <w:sz w:val="20"/>
                <w:szCs w:val="20"/>
              </w:rPr>
              <w:t>Steps:</w:t>
            </w:r>
          </w:p>
          <w:p w14:paraId="6C74AD16" w14:textId="1975BD54" w:rsidR="006647DC" w:rsidRPr="000A3C7C" w:rsidRDefault="006647DC" w:rsidP="000A3C7C">
            <w:pPr>
              <w:pStyle w:val="ListParagraph"/>
              <w:numPr>
                <w:ilvl w:val="0"/>
                <w:numId w:val="18"/>
              </w:numPr>
              <w:spacing w:line="240" w:lineRule="auto"/>
              <w:rPr>
                <w:rFonts w:ascii="Times New Roman" w:eastAsia="Times New Roman" w:hAnsi="Times New Roman"/>
                <w:sz w:val="20"/>
                <w:szCs w:val="20"/>
              </w:rPr>
            </w:pPr>
            <w:r w:rsidRPr="000A3C7C">
              <w:rPr>
                <w:rFonts w:ascii="Times New Roman" w:eastAsia="Times New Roman" w:hAnsi="Times New Roman"/>
                <w:sz w:val="20"/>
                <w:szCs w:val="20"/>
              </w:rPr>
              <w:t xml:space="preserve">Divide the class </w:t>
            </w:r>
            <w:r w:rsidR="00BC3B75" w:rsidRPr="000A3C7C">
              <w:rPr>
                <w:rFonts w:ascii="Times New Roman" w:eastAsia="Times New Roman" w:hAnsi="Times New Roman"/>
                <w:sz w:val="20"/>
                <w:szCs w:val="20"/>
              </w:rPr>
              <w:t>into teams of</w:t>
            </w:r>
            <w:r w:rsidR="006048A3" w:rsidRPr="000A3C7C">
              <w:rPr>
                <w:rFonts w:ascii="Times New Roman" w:eastAsia="Times New Roman" w:hAnsi="Times New Roman"/>
                <w:sz w:val="20"/>
                <w:szCs w:val="20"/>
              </w:rPr>
              <w:t xml:space="preserve"> 2 students each</w:t>
            </w:r>
            <w:r w:rsidRPr="000A3C7C">
              <w:rPr>
                <w:rFonts w:ascii="Times New Roman" w:eastAsia="Times New Roman" w:hAnsi="Times New Roman"/>
                <w:sz w:val="20"/>
                <w:szCs w:val="20"/>
              </w:rPr>
              <w:t xml:space="preserve">. </w:t>
            </w:r>
          </w:p>
          <w:p w14:paraId="78B4ADEC" w14:textId="0E725FE7" w:rsidR="006647DC" w:rsidRPr="000A3C7C" w:rsidRDefault="006647DC" w:rsidP="000A3C7C">
            <w:pPr>
              <w:pStyle w:val="ListParagraph"/>
              <w:numPr>
                <w:ilvl w:val="0"/>
                <w:numId w:val="18"/>
              </w:numPr>
              <w:spacing w:line="240" w:lineRule="auto"/>
              <w:rPr>
                <w:rFonts w:ascii="Times New Roman" w:eastAsia="Times New Roman" w:hAnsi="Times New Roman"/>
                <w:sz w:val="20"/>
                <w:szCs w:val="20"/>
              </w:rPr>
            </w:pPr>
            <w:r w:rsidRPr="000A3C7C">
              <w:rPr>
                <w:rFonts w:ascii="Times New Roman" w:eastAsia="Times New Roman" w:hAnsi="Times New Roman"/>
                <w:sz w:val="20"/>
                <w:szCs w:val="20"/>
              </w:rPr>
              <w:t xml:space="preserve">Pass out the </w:t>
            </w:r>
            <w:r w:rsidRPr="000A3C7C">
              <w:rPr>
                <w:rFonts w:ascii="Times New Roman" w:hAnsi="Times New Roman"/>
                <w:sz w:val="20"/>
                <w:szCs w:val="20"/>
              </w:rPr>
              <w:t>Energy Detective Worksheets</w:t>
            </w:r>
            <w:r w:rsidRPr="000A3C7C">
              <w:rPr>
                <w:rFonts w:ascii="Times New Roman" w:eastAsia="Times New Roman" w:hAnsi="Times New Roman"/>
                <w:sz w:val="20"/>
                <w:szCs w:val="20"/>
              </w:rPr>
              <w:t xml:space="preserve">. Point out that the goal is to search for answers as to what energy is. </w:t>
            </w:r>
          </w:p>
          <w:p w14:paraId="25536E00" w14:textId="429059E0" w:rsidR="006048A3" w:rsidRPr="000A3C7C" w:rsidRDefault="006048A3" w:rsidP="000A3C7C">
            <w:pPr>
              <w:pStyle w:val="ListParagraph"/>
              <w:numPr>
                <w:ilvl w:val="0"/>
                <w:numId w:val="18"/>
              </w:numPr>
              <w:spacing w:line="240" w:lineRule="auto"/>
              <w:rPr>
                <w:rFonts w:ascii="Times New Roman" w:eastAsia="Times New Roman" w:hAnsi="Times New Roman"/>
                <w:sz w:val="20"/>
                <w:szCs w:val="20"/>
              </w:rPr>
            </w:pPr>
            <w:r w:rsidRPr="000A3C7C">
              <w:rPr>
                <w:rFonts w:ascii="Times New Roman" w:eastAsia="Times New Roman" w:hAnsi="Times New Roman"/>
                <w:sz w:val="20"/>
                <w:szCs w:val="20"/>
              </w:rPr>
              <w:t xml:space="preserve">Tell the students that they are energy detectives working for an engineering firm that does energy evaluations on buildings. </w:t>
            </w:r>
          </w:p>
          <w:p w14:paraId="04A1D70F" w14:textId="20F1459B" w:rsidR="006048A3" w:rsidRPr="000A3C7C" w:rsidRDefault="006048A3" w:rsidP="000A3C7C">
            <w:pPr>
              <w:pStyle w:val="ListParagraph"/>
              <w:numPr>
                <w:ilvl w:val="0"/>
                <w:numId w:val="18"/>
              </w:numPr>
              <w:spacing w:line="240" w:lineRule="auto"/>
              <w:rPr>
                <w:rFonts w:ascii="Times New Roman" w:hAnsi="Times New Roman"/>
                <w:sz w:val="20"/>
                <w:szCs w:val="20"/>
              </w:rPr>
            </w:pPr>
            <w:r w:rsidRPr="000A3C7C">
              <w:rPr>
                <w:rFonts w:ascii="Times New Roman" w:eastAsia="Times New Roman" w:hAnsi="Times New Roman"/>
                <w:sz w:val="20"/>
                <w:szCs w:val="20"/>
              </w:rPr>
              <w:t xml:space="preserve">Based on the clues given in the handout, </w:t>
            </w:r>
            <w:r w:rsidRPr="000A3C7C">
              <w:rPr>
                <w:rFonts w:ascii="Times New Roman" w:hAnsi="Times New Roman"/>
                <w:sz w:val="20"/>
                <w:szCs w:val="20"/>
              </w:rPr>
              <w:t xml:space="preserve">ask students to think about answers as to what energy is and how it is used in their homes. </w:t>
            </w:r>
          </w:p>
          <w:p w14:paraId="2F1669E6" w14:textId="77B53BE7" w:rsidR="006048A3" w:rsidRPr="000A3C7C" w:rsidRDefault="006048A3" w:rsidP="000A3C7C">
            <w:pPr>
              <w:pStyle w:val="ListParagraph"/>
              <w:numPr>
                <w:ilvl w:val="0"/>
                <w:numId w:val="18"/>
              </w:numPr>
              <w:spacing w:line="240" w:lineRule="auto"/>
              <w:rPr>
                <w:rFonts w:ascii="Times New Roman" w:eastAsia="Times New Roman" w:hAnsi="Times New Roman"/>
                <w:sz w:val="20"/>
                <w:szCs w:val="20"/>
              </w:rPr>
            </w:pPr>
            <w:r w:rsidRPr="000A3C7C">
              <w:rPr>
                <w:rFonts w:ascii="Times New Roman" w:eastAsia="Times New Roman" w:hAnsi="Times New Roman"/>
                <w:sz w:val="20"/>
                <w:szCs w:val="20"/>
              </w:rPr>
              <w:t>Give the students 10</w:t>
            </w:r>
            <w:r w:rsidR="001C45FE" w:rsidRPr="000A3C7C">
              <w:rPr>
                <w:rFonts w:ascii="Times New Roman" w:eastAsia="Times New Roman" w:hAnsi="Times New Roman"/>
                <w:sz w:val="20"/>
                <w:szCs w:val="20"/>
              </w:rPr>
              <w:t xml:space="preserve"> </w:t>
            </w:r>
            <w:r w:rsidRPr="000A3C7C">
              <w:rPr>
                <w:rFonts w:ascii="Times New Roman" w:eastAsia="Times New Roman" w:hAnsi="Times New Roman"/>
                <w:sz w:val="20"/>
                <w:szCs w:val="20"/>
              </w:rPr>
              <w:t xml:space="preserve">minutes to think about as many energy sources as possible. </w:t>
            </w:r>
          </w:p>
          <w:p w14:paraId="1B0BD5BF" w14:textId="0E27C25E" w:rsidR="006048A3" w:rsidRPr="000A3C7C" w:rsidRDefault="006048A3" w:rsidP="000A3C7C">
            <w:pPr>
              <w:pStyle w:val="ListParagraph"/>
              <w:numPr>
                <w:ilvl w:val="0"/>
                <w:numId w:val="18"/>
              </w:numPr>
              <w:spacing w:line="240" w:lineRule="auto"/>
              <w:rPr>
                <w:rFonts w:ascii="Times New Roman" w:eastAsia="Times New Roman" w:hAnsi="Times New Roman"/>
                <w:sz w:val="20"/>
                <w:szCs w:val="20"/>
              </w:rPr>
            </w:pPr>
            <w:r w:rsidRPr="000A3C7C">
              <w:rPr>
                <w:rFonts w:ascii="Times New Roman" w:eastAsia="Times New Roman" w:hAnsi="Times New Roman"/>
                <w:sz w:val="20"/>
                <w:szCs w:val="20"/>
              </w:rPr>
              <w:t>Have each team agree on a group definition for energy that uses the information they found.</w:t>
            </w:r>
            <w:r w:rsidR="00BC3B75" w:rsidRPr="000A3C7C">
              <w:rPr>
                <w:rFonts w:ascii="Times New Roman" w:eastAsia="Times New Roman" w:hAnsi="Times New Roman"/>
                <w:sz w:val="20"/>
                <w:szCs w:val="20"/>
              </w:rPr>
              <w:t xml:space="preserve"> Write this definition on the worksheet.</w:t>
            </w:r>
            <w:r w:rsidRPr="000A3C7C">
              <w:rPr>
                <w:rFonts w:ascii="Times New Roman" w:eastAsia="Times New Roman" w:hAnsi="Times New Roman"/>
                <w:sz w:val="20"/>
                <w:szCs w:val="20"/>
              </w:rPr>
              <w:t xml:space="preserve"> This is what they will report to the en</w:t>
            </w:r>
            <w:r w:rsidR="00BE2927">
              <w:rPr>
                <w:rFonts w:ascii="Times New Roman" w:eastAsia="Times New Roman" w:hAnsi="Times New Roman"/>
                <w:sz w:val="20"/>
                <w:szCs w:val="20"/>
              </w:rPr>
              <w:t>gineering firm.</w:t>
            </w:r>
            <w:r w:rsidRPr="000A3C7C">
              <w:rPr>
                <w:rFonts w:ascii="Times New Roman" w:eastAsia="Times New Roman" w:hAnsi="Times New Roman"/>
                <w:sz w:val="20"/>
                <w:szCs w:val="20"/>
              </w:rPr>
              <w:t xml:space="preserve"> </w:t>
            </w:r>
          </w:p>
          <w:p w14:paraId="3C31DA92" w14:textId="77777777" w:rsidR="00254A73" w:rsidRPr="000A3C7C" w:rsidRDefault="006048A3" w:rsidP="000A3C7C">
            <w:pPr>
              <w:pStyle w:val="MediumGrid21"/>
              <w:numPr>
                <w:ilvl w:val="0"/>
                <w:numId w:val="18"/>
              </w:numPr>
              <w:rPr>
                <w:rFonts w:ascii="Times New Roman" w:hAnsi="Times New Roman"/>
                <w:sz w:val="20"/>
                <w:szCs w:val="20"/>
              </w:rPr>
            </w:pPr>
            <w:r w:rsidRPr="000A3C7C">
              <w:rPr>
                <w:rFonts w:ascii="Times New Roman" w:hAnsi="Times New Roman"/>
                <w:sz w:val="20"/>
                <w:szCs w:val="20"/>
              </w:rPr>
              <w:t>Conclude by having each team share its definition of energy with the class, which represents the engineering firm. Allow the class to ask questions of each team to clarify what they have learned.</w:t>
            </w:r>
            <w:r w:rsidR="00254A73" w:rsidRPr="000A3C7C">
              <w:rPr>
                <w:rFonts w:ascii="Times New Roman" w:eastAsiaTheme="minorEastAsia" w:hAnsi="Times New Roman"/>
                <w:sz w:val="20"/>
                <w:szCs w:val="20"/>
              </w:rPr>
              <w:t xml:space="preserve"> Discuss how each of these energy sources impacts the environment</w:t>
            </w:r>
            <w:r w:rsidR="00254A73" w:rsidRPr="000A3C7C">
              <w:rPr>
                <w:rFonts w:ascii="Times New Roman" w:hAnsi="Times New Roman"/>
                <w:sz w:val="20"/>
                <w:szCs w:val="20"/>
              </w:rPr>
              <w:t>.</w:t>
            </w:r>
          </w:p>
          <w:p w14:paraId="6A9C7A2F" w14:textId="07434EC7" w:rsidR="00254A73" w:rsidRPr="000A3C7C" w:rsidRDefault="00254A73" w:rsidP="000A3C7C">
            <w:pPr>
              <w:pStyle w:val="MediumGrid21"/>
              <w:ind w:left="720"/>
              <w:rPr>
                <w:rFonts w:ascii="Times New Roman" w:hAnsi="Times New Roman"/>
                <w:sz w:val="20"/>
                <w:szCs w:val="20"/>
              </w:rPr>
            </w:pPr>
          </w:p>
        </w:tc>
      </w:tr>
    </w:tbl>
    <w:p w14:paraId="2A097453" w14:textId="77777777" w:rsidR="007F0CC5" w:rsidRPr="000A3C7C" w:rsidRDefault="007F0CC5" w:rsidP="000A3C7C">
      <w:pPr>
        <w:pStyle w:val="MediumGrid21"/>
        <w:rPr>
          <w:rFonts w:ascii="Times New Roman" w:hAnsi="Times New Roman"/>
          <w:sz w:val="20"/>
          <w:szCs w:val="20"/>
        </w:rPr>
      </w:pPr>
    </w:p>
    <w:tbl>
      <w:tblPr>
        <w:tblW w:w="0" w:type="auto"/>
        <w:tblBorders>
          <w:top w:val="single" w:sz="6" w:space="0" w:color="69C6FF"/>
          <w:left w:val="single" w:sz="6" w:space="0" w:color="69C6FF"/>
          <w:bottom w:val="single" w:sz="6" w:space="0" w:color="69C6FF"/>
          <w:right w:val="single" w:sz="6" w:space="0" w:color="69C6FF"/>
          <w:insideH w:val="single" w:sz="6" w:space="0" w:color="69C6FF"/>
          <w:insideV w:val="single" w:sz="6" w:space="0" w:color="69C6FF"/>
        </w:tblBorders>
        <w:tblLook w:val="04A0" w:firstRow="1" w:lastRow="0" w:firstColumn="1" w:lastColumn="0" w:noHBand="0" w:noVBand="1"/>
      </w:tblPr>
      <w:tblGrid>
        <w:gridCol w:w="9648"/>
      </w:tblGrid>
      <w:tr w:rsidR="00EB63A6" w:rsidRPr="000A3C7C" w14:paraId="28E1D94E" w14:textId="77777777" w:rsidTr="00C02DC4">
        <w:tc>
          <w:tcPr>
            <w:tcW w:w="9648" w:type="dxa"/>
            <w:shd w:val="clear" w:color="auto" w:fill="E1F4FF"/>
          </w:tcPr>
          <w:p w14:paraId="375A93B8" w14:textId="046139C2" w:rsidR="00B42E51" w:rsidRPr="000A3C7C" w:rsidRDefault="14659A35" w:rsidP="000A3C7C">
            <w:pPr>
              <w:pStyle w:val="MediumGrid21"/>
              <w:rPr>
                <w:rFonts w:ascii="Times New Roman" w:hAnsi="Times New Roman"/>
                <w:sz w:val="20"/>
                <w:szCs w:val="20"/>
              </w:rPr>
            </w:pPr>
            <w:r w:rsidRPr="000A3C7C">
              <w:rPr>
                <w:rFonts w:ascii="Times New Roman" w:eastAsiaTheme="minorEastAsia" w:hAnsi="Times New Roman"/>
                <w:b/>
                <w:bCs/>
                <w:color w:val="222222"/>
                <w:sz w:val="20"/>
                <w:szCs w:val="20"/>
              </w:rPr>
              <w:t xml:space="preserve">Closure </w:t>
            </w:r>
            <w:r w:rsidR="00D01B85" w:rsidRPr="000A3C7C">
              <w:rPr>
                <w:rFonts w:ascii="Times New Roman" w:hAnsi="Times New Roman"/>
                <w:b/>
                <w:sz w:val="20"/>
                <w:szCs w:val="20"/>
              </w:rPr>
              <w:t xml:space="preserve">– </w:t>
            </w:r>
            <w:r w:rsidR="00D01B85" w:rsidRPr="000A3C7C">
              <w:rPr>
                <w:rFonts w:ascii="Times New Roman" w:hAnsi="Times New Roman"/>
                <w:sz w:val="20"/>
                <w:szCs w:val="20"/>
              </w:rPr>
              <w:t xml:space="preserve">Discuss the day’s activity and lesson plan with the class.  </w:t>
            </w:r>
          </w:p>
        </w:tc>
      </w:tr>
      <w:tr w:rsidR="00EB63A6" w:rsidRPr="000A3C7C" w14:paraId="13C90C01" w14:textId="77777777" w:rsidTr="00C02DC4">
        <w:tc>
          <w:tcPr>
            <w:tcW w:w="9648" w:type="dxa"/>
          </w:tcPr>
          <w:p w14:paraId="6245B63D" w14:textId="77777777" w:rsidR="00A64DCF" w:rsidRPr="000A3C7C" w:rsidRDefault="00A64DCF" w:rsidP="000A3C7C">
            <w:pPr>
              <w:pStyle w:val="MediumGrid21"/>
              <w:rPr>
                <w:rFonts w:ascii="Times New Roman" w:hAnsi="Times New Roman"/>
                <w:sz w:val="20"/>
                <w:szCs w:val="20"/>
              </w:rPr>
            </w:pPr>
          </w:p>
          <w:p w14:paraId="17ACECD2" w14:textId="77777777" w:rsidR="006647DC" w:rsidRPr="000A3C7C" w:rsidRDefault="00A64DCF" w:rsidP="000A3C7C">
            <w:pPr>
              <w:pStyle w:val="MediumGrid21"/>
              <w:rPr>
                <w:rFonts w:ascii="Times New Roman" w:hAnsi="Times New Roman"/>
                <w:sz w:val="20"/>
                <w:szCs w:val="20"/>
              </w:rPr>
            </w:pPr>
            <w:r w:rsidRPr="000A3C7C">
              <w:rPr>
                <w:rFonts w:ascii="Times New Roman" w:hAnsi="Times New Roman"/>
                <w:sz w:val="20"/>
                <w:szCs w:val="20"/>
              </w:rPr>
              <w:t xml:space="preserve">Give the students opportunities to draw conclusions from the lesson.  </w:t>
            </w:r>
          </w:p>
          <w:p w14:paraId="035CA23F" w14:textId="602A2173" w:rsidR="00762A27" w:rsidRPr="000A3C7C" w:rsidRDefault="00762A27" w:rsidP="000A3C7C">
            <w:pPr>
              <w:pStyle w:val="MediumGrid21"/>
              <w:rPr>
                <w:rFonts w:ascii="Times New Roman" w:hAnsi="Times New Roman"/>
                <w:sz w:val="20"/>
                <w:szCs w:val="20"/>
              </w:rPr>
            </w:pPr>
          </w:p>
        </w:tc>
      </w:tr>
    </w:tbl>
    <w:p w14:paraId="3A903F7F" w14:textId="77777777" w:rsidR="007D5714" w:rsidRPr="000A3C7C" w:rsidRDefault="007D5714" w:rsidP="000A3C7C">
      <w:pPr>
        <w:spacing w:line="240" w:lineRule="auto"/>
        <w:rPr>
          <w:rFonts w:ascii="Times New Roman" w:hAnsi="Times New Roman"/>
          <w:sz w:val="20"/>
          <w:szCs w:val="20"/>
        </w:rPr>
      </w:pPr>
    </w:p>
    <w:tbl>
      <w:tblPr>
        <w:tblW w:w="964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9648"/>
      </w:tblGrid>
      <w:tr w:rsidR="00F43B3B" w:rsidRPr="000A3C7C" w14:paraId="42A2B318" w14:textId="77777777" w:rsidTr="008E3F45">
        <w:trPr>
          <w:trHeight w:val="512"/>
        </w:trPr>
        <w:tc>
          <w:tcPr>
            <w:tcW w:w="9648" w:type="dxa"/>
            <w:shd w:val="clear" w:color="auto" w:fill="E1F9FF"/>
          </w:tcPr>
          <w:p w14:paraId="3FBFF83B" w14:textId="77777777" w:rsidR="00F43B3B" w:rsidRPr="000A3C7C" w:rsidRDefault="00F43B3B" w:rsidP="000A3C7C">
            <w:pPr>
              <w:spacing w:line="240" w:lineRule="auto"/>
              <w:rPr>
                <w:rFonts w:ascii="Times New Roman" w:hAnsi="Times New Roman"/>
                <w:sz w:val="20"/>
                <w:szCs w:val="20"/>
              </w:rPr>
            </w:pPr>
            <w:r w:rsidRPr="000A3C7C">
              <w:rPr>
                <w:rFonts w:ascii="Times New Roman" w:hAnsi="Times New Roman"/>
                <w:b/>
                <w:sz w:val="20"/>
                <w:szCs w:val="20"/>
              </w:rPr>
              <w:t>Take Home/Homework</w:t>
            </w:r>
            <w:r w:rsidRPr="000A3C7C">
              <w:rPr>
                <w:rFonts w:ascii="Times New Roman" w:hAnsi="Times New Roman"/>
                <w:sz w:val="20"/>
                <w:szCs w:val="20"/>
              </w:rPr>
              <w:t xml:space="preserve"> – An activity for the students to take home and perform.  Optional: Have the students return the next day with proof of completion of the activity.</w:t>
            </w:r>
          </w:p>
        </w:tc>
      </w:tr>
      <w:tr w:rsidR="00F43B3B" w:rsidRPr="000A3C7C" w14:paraId="37FFA57F" w14:textId="77777777" w:rsidTr="008E3F45">
        <w:tc>
          <w:tcPr>
            <w:tcW w:w="9648" w:type="dxa"/>
            <w:shd w:val="clear" w:color="auto" w:fill="auto"/>
          </w:tcPr>
          <w:p w14:paraId="76BD7A61" w14:textId="77777777" w:rsidR="00F43B3B" w:rsidRPr="000A3C7C" w:rsidRDefault="00F43B3B" w:rsidP="000A3C7C">
            <w:pPr>
              <w:spacing w:line="240" w:lineRule="auto"/>
              <w:rPr>
                <w:rFonts w:ascii="Times New Roman" w:hAnsi="Times New Roman"/>
                <w:sz w:val="20"/>
                <w:szCs w:val="20"/>
              </w:rPr>
            </w:pPr>
          </w:p>
          <w:p w14:paraId="27FC778C" w14:textId="35D4785B" w:rsidR="00F43B3B" w:rsidRPr="000A3C7C" w:rsidRDefault="00F43B3B" w:rsidP="000A3C7C">
            <w:pPr>
              <w:pStyle w:val="MediumGrid21"/>
              <w:rPr>
                <w:rStyle w:val="Hyperlink"/>
                <w:rFonts w:ascii="Times New Roman" w:eastAsiaTheme="minorEastAsia" w:hAnsi="Times New Roman"/>
                <w:sz w:val="20"/>
                <w:szCs w:val="20"/>
              </w:rPr>
            </w:pPr>
            <w:r w:rsidRPr="000A3C7C">
              <w:rPr>
                <w:rFonts w:ascii="Times New Roman" w:eastAsiaTheme="minorEastAsia" w:hAnsi="Times New Roman"/>
                <w:sz w:val="20"/>
                <w:szCs w:val="20"/>
              </w:rPr>
              <w:t xml:space="preserve">Ask the students to complete the </w:t>
            </w:r>
            <w:r w:rsidRPr="000A3C7C">
              <w:rPr>
                <w:rFonts w:ascii="Times New Roman" w:hAnsi="Times New Roman"/>
                <w:sz w:val="20"/>
                <w:szCs w:val="20"/>
              </w:rPr>
              <w:t xml:space="preserve">Energy IQ </w:t>
            </w:r>
            <w:r w:rsidRPr="000A3C7C">
              <w:rPr>
                <w:rFonts w:ascii="Times New Roman" w:eastAsiaTheme="minorEastAsia" w:hAnsi="Times New Roman"/>
                <w:sz w:val="20"/>
                <w:szCs w:val="20"/>
              </w:rPr>
              <w:t xml:space="preserve">quiz: </w:t>
            </w:r>
            <w:hyperlink r:id="rId17" w:history="1">
              <w:r w:rsidRPr="000A3C7C">
                <w:rPr>
                  <w:rStyle w:val="Hyperlink"/>
                  <w:rFonts w:ascii="Times New Roman" w:eastAsiaTheme="minorEastAsia" w:hAnsi="Times New Roman"/>
                  <w:sz w:val="20"/>
                  <w:szCs w:val="20"/>
                </w:rPr>
                <w:t>http://www.eia.gov/kids/energy.cfm?page=quiz</w:t>
              </w:r>
            </w:hyperlink>
          </w:p>
          <w:p w14:paraId="2D0F1E06" w14:textId="77777777" w:rsidR="00F43B3B" w:rsidRPr="000A3C7C" w:rsidRDefault="00F43B3B" w:rsidP="000A3C7C">
            <w:pPr>
              <w:spacing w:line="240" w:lineRule="auto"/>
              <w:rPr>
                <w:rFonts w:ascii="Times New Roman" w:hAnsi="Times New Roman"/>
                <w:sz w:val="20"/>
                <w:szCs w:val="20"/>
              </w:rPr>
            </w:pPr>
          </w:p>
        </w:tc>
      </w:tr>
    </w:tbl>
    <w:p w14:paraId="4CA6B7E3" w14:textId="77777777" w:rsidR="00F43B3B" w:rsidRPr="000A3C7C" w:rsidRDefault="00F43B3B" w:rsidP="000A3C7C">
      <w:pPr>
        <w:spacing w:line="240" w:lineRule="auto"/>
        <w:rPr>
          <w:rFonts w:ascii="Times New Roman" w:hAnsi="Times New Roman"/>
          <w:sz w:val="20"/>
          <w:szCs w:val="20"/>
        </w:rPr>
        <w:sectPr w:rsidR="00F43B3B" w:rsidRPr="000A3C7C" w:rsidSect="00EB63A6">
          <w:headerReference w:type="default" r:id="rId18"/>
          <w:pgSz w:w="12240" w:h="15840"/>
          <w:pgMar w:top="1152" w:right="1296" w:bottom="1152" w:left="1296" w:header="720" w:footer="720" w:gutter="0"/>
          <w:cols w:space="720"/>
          <w:docGrid w:linePitch="360"/>
        </w:sectPr>
      </w:pPr>
    </w:p>
    <w:p w14:paraId="5AEAA9FD" w14:textId="77777777" w:rsidR="00E52382" w:rsidRPr="000A3C7C" w:rsidRDefault="00E52382" w:rsidP="000A3C7C">
      <w:pPr>
        <w:spacing w:line="240" w:lineRule="auto"/>
        <w:jc w:val="center"/>
        <w:rPr>
          <w:rFonts w:ascii="Times New Roman" w:hAnsi="Times New Roman"/>
          <w:b/>
          <w:sz w:val="20"/>
          <w:szCs w:val="20"/>
        </w:rPr>
      </w:pPr>
      <w:r w:rsidRPr="000A3C7C">
        <w:rPr>
          <w:rFonts w:ascii="Times New Roman" w:hAnsi="Times New Roman"/>
          <w:b/>
          <w:sz w:val="20"/>
          <w:szCs w:val="20"/>
        </w:rPr>
        <w:lastRenderedPageBreak/>
        <w:t>Appendix of Tables</w:t>
      </w:r>
    </w:p>
    <w:p w14:paraId="77882D18" w14:textId="77777777" w:rsidR="00E52382" w:rsidRPr="000A3C7C" w:rsidRDefault="00E52382" w:rsidP="000A3C7C">
      <w:pPr>
        <w:spacing w:line="240" w:lineRule="auto"/>
        <w:rPr>
          <w:rFonts w:ascii="Times New Roman" w:hAnsi="Times New Roman"/>
          <w:b/>
          <w:sz w:val="20"/>
          <w:szCs w:val="20"/>
        </w:rPr>
      </w:pPr>
    </w:p>
    <w:p w14:paraId="06739DF6" w14:textId="23FCB01E" w:rsidR="00351E89" w:rsidRPr="000A3C7C" w:rsidRDefault="00351E89" w:rsidP="000A3C7C">
      <w:pPr>
        <w:spacing w:line="240" w:lineRule="auto"/>
        <w:rPr>
          <w:rFonts w:ascii="Times New Roman" w:hAnsi="Times New Roman"/>
          <w:b/>
          <w:sz w:val="20"/>
          <w:szCs w:val="20"/>
        </w:rPr>
      </w:pPr>
      <w:r w:rsidRPr="000A3C7C">
        <w:rPr>
          <w:rFonts w:ascii="Times New Roman" w:hAnsi="Times New Roman"/>
          <w:b/>
          <w:sz w:val="20"/>
          <w:szCs w:val="20"/>
        </w:rPr>
        <w:t>Appendix Table 1: K-12 Integrated Environmental and Sustainability Learning Standards</w:t>
      </w:r>
    </w:p>
    <w:p w14:paraId="2FFD315C" w14:textId="77777777" w:rsidR="00351E89" w:rsidRPr="000A3C7C" w:rsidRDefault="00351E89" w:rsidP="000A3C7C">
      <w:pPr>
        <w:spacing w:line="240" w:lineRule="auto"/>
        <w:rPr>
          <w:rFonts w:ascii="Times New Roman" w:hAnsi="Times New Roman"/>
          <w:b/>
          <w:sz w:val="20"/>
          <w:szCs w:val="20"/>
        </w:rPr>
      </w:pPr>
    </w:p>
    <w:tbl>
      <w:tblPr>
        <w:tblStyle w:val="TableGrid"/>
        <w:tblW w:w="964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9648"/>
      </w:tblGrid>
      <w:tr w:rsidR="00351E89" w:rsidRPr="000A3C7C" w14:paraId="65ED48C2" w14:textId="77777777" w:rsidTr="00126E96">
        <w:tc>
          <w:tcPr>
            <w:tcW w:w="9648" w:type="dxa"/>
            <w:shd w:val="clear" w:color="auto" w:fill="89D2FF"/>
          </w:tcPr>
          <w:p w14:paraId="1C7F97BF" w14:textId="77777777" w:rsidR="00351E89" w:rsidRPr="000A3C7C" w:rsidRDefault="00351E89" w:rsidP="000A3C7C">
            <w:pPr>
              <w:spacing w:line="240" w:lineRule="auto"/>
              <w:rPr>
                <w:rFonts w:ascii="Times New Roman" w:hAnsi="Times New Roman"/>
                <w:sz w:val="20"/>
                <w:szCs w:val="20"/>
              </w:rPr>
            </w:pPr>
            <w:r w:rsidRPr="000A3C7C">
              <w:rPr>
                <w:rFonts w:ascii="Times New Roman" w:hAnsi="Times New Roman"/>
                <w:sz w:val="20"/>
                <w:szCs w:val="20"/>
              </w:rPr>
              <w:t>Standard 1: Ecological, Social, and Economic Systems</w:t>
            </w:r>
          </w:p>
        </w:tc>
      </w:tr>
      <w:tr w:rsidR="00351E89" w:rsidRPr="000A3C7C" w14:paraId="258B3725" w14:textId="77777777" w:rsidTr="00126E96">
        <w:tc>
          <w:tcPr>
            <w:tcW w:w="9648" w:type="dxa"/>
          </w:tcPr>
          <w:p w14:paraId="5B0D3A87" w14:textId="77777777" w:rsidR="00351E89" w:rsidRPr="000A3C7C" w:rsidRDefault="00351E89" w:rsidP="000A3C7C">
            <w:pPr>
              <w:pStyle w:val="NoSpacing"/>
              <w:numPr>
                <w:ilvl w:val="0"/>
                <w:numId w:val="11"/>
              </w:numPr>
              <w:rPr>
                <w:rFonts w:ascii="Times New Roman" w:hAnsi="Times New Roman"/>
                <w:b/>
                <w:bCs/>
                <w:color w:val="000000"/>
                <w:sz w:val="20"/>
                <w:szCs w:val="20"/>
              </w:rPr>
            </w:pPr>
            <w:r w:rsidRPr="000A3C7C">
              <w:rPr>
                <w:rFonts w:ascii="Times New Roman" w:hAnsi="Times New Roman"/>
                <w:color w:val="000000" w:themeColor="text1"/>
                <w:sz w:val="20"/>
                <w:szCs w:val="20"/>
              </w:rPr>
              <w:t>Students develop knowledge of the interconnections and interdependency of ecological, social and economic systems.  They demonstrate understanding of how the health of these systems determines the sustainability of natural and human communities at local, regional, national, and global levels.</w:t>
            </w:r>
          </w:p>
        </w:tc>
      </w:tr>
      <w:tr w:rsidR="00351E89" w:rsidRPr="000A3C7C" w14:paraId="7218B097" w14:textId="77777777" w:rsidTr="00126E96">
        <w:tc>
          <w:tcPr>
            <w:tcW w:w="9648" w:type="dxa"/>
            <w:shd w:val="clear" w:color="auto" w:fill="89D2FF"/>
          </w:tcPr>
          <w:p w14:paraId="68CF41B5" w14:textId="77777777" w:rsidR="00351E89" w:rsidRPr="000A3C7C" w:rsidRDefault="00351E89" w:rsidP="000A3C7C">
            <w:pPr>
              <w:spacing w:line="240" w:lineRule="auto"/>
              <w:rPr>
                <w:rFonts w:ascii="Times New Roman" w:hAnsi="Times New Roman"/>
                <w:sz w:val="20"/>
                <w:szCs w:val="20"/>
              </w:rPr>
            </w:pPr>
            <w:r w:rsidRPr="000A3C7C">
              <w:rPr>
                <w:rFonts w:ascii="Times New Roman" w:hAnsi="Times New Roman"/>
                <w:sz w:val="20"/>
                <w:szCs w:val="20"/>
              </w:rPr>
              <w:t>Standard 2:  The Natural and Build Environment</w:t>
            </w:r>
          </w:p>
        </w:tc>
      </w:tr>
      <w:tr w:rsidR="00351E89" w:rsidRPr="000A3C7C" w14:paraId="5F2A8A5A" w14:textId="77777777" w:rsidTr="00126E96">
        <w:tc>
          <w:tcPr>
            <w:tcW w:w="9648" w:type="dxa"/>
          </w:tcPr>
          <w:p w14:paraId="383B8A04" w14:textId="77777777" w:rsidR="00351E89" w:rsidRPr="000A3C7C" w:rsidRDefault="00351E89" w:rsidP="000A3C7C">
            <w:pPr>
              <w:pStyle w:val="NoSpacing"/>
              <w:numPr>
                <w:ilvl w:val="0"/>
                <w:numId w:val="11"/>
              </w:numPr>
              <w:rPr>
                <w:rFonts w:ascii="Times New Roman" w:hAnsi="Times New Roman"/>
                <w:b/>
                <w:bCs/>
                <w:color w:val="000000"/>
                <w:sz w:val="20"/>
                <w:szCs w:val="20"/>
              </w:rPr>
            </w:pPr>
            <w:r w:rsidRPr="000A3C7C">
              <w:rPr>
                <w:rFonts w:ascii="Times New Roman" w:hAnsi="Times New Roman"/>
                <w:color w:val="000000" w:themeColor="text1"/>
                <w:sz w:val="20"/>
                <w:szCs w:val="20"/>
              </w:rPr>
              <w:t>Students engage in inquiry and systems thinking and use information gained through learning experiences in, about, and for the environment to understand the structure, components, and processes of natural and human-built environments.</w:t>
            </w:r>
          </w:p>
        </w:tc>
      </w:tr>
      <w:tr w:rsidR="00351E89" w:rsidRPr="000A3C7C" w14:paraId="7448BFB9" w14:textId="77777777" w:rsidTr="00126E96">
        <w:tc>
          <w:tcPr>
            <w:tcW w:w="9648" w:type="dxa"/>
            <w:shd w:val="clear" w:color="auto" w:fill="89D2FF"/>
          </w:tcPr>
          <w:p w14:paraId="7E0A82CC" w14:textId="77777777" w:rsidR="00351E89" w:rsidRPr="000A3C7C" w:rsidRDefault="00351E89" w:rsidP="000A3C7C">
            <w:pPr>
              <w:spacing w:line="240" w:lineRule="auto"/>
              <w:rPr>
                <w:rFonts w:ascii="Times New Roman" w:hAnsi="Times New Roman"/>
                <w:sz w:val="20"/>
                <w:szCs w:val="20"/>
              </w:rPr>
            </w:pPr>
            <w:r w:rsidRPr="000A3C7C">
              <w:rPr>
                <w:rFonts w:ascii="Times New Roman" w:hAnsi="Times New Roman"/>
                <w:sz w:val="20"/>
                <w:szCs w:val="20"/>
              </w:rPr>
              <w:t>Standard 3: Sustainability and Civic Responsibility</w:t>
            </w:r>
          </w:p>
        </w:tc>
      </w:tr>
      <w:tr w:rsidR="00351E89" w:rsidRPr="000A3C7C" w14:paraId="03516A01" w14:textId="77777777" w:rsidTr="00126E96">
        <w:tc>
          <w:tcPr>
            <w:tcW w:w="9648" w:type="dxa"/>
          </w:tcPr>
          <w:p w14:paraId="25F0008A" w14:textId="77777777" w:rsidR="00351E89" w:rsidRPr="000A3C7C" w:rsidRDefault="00351E89" w:rsidP="000A3C7C">
            <w:pPr>
              <w:pStyle w:val="NoSpacing"/>
              <w:numPr>
                <w:ilvl w:val="0"/>
                <w:numId w:val="11"/>
              </w:numPr>
              <w:rPr>
                <w:rFonts w:ascii="Times New Roman" w:hAnsi="Times New Roman"/>
                <w:bCs/>
                <w:color w:val="000000"/>
                <w:sz w:val="20"/>
                <w:szCs w:val="20"/>
              </w:rPr>
            </w:pPr>
            <w:r w:rsidRPr="000A3C7C">
              <w:rPr>
                <w:rFonts w:ascii="Times New Roman" w:hAnsi="Times New Roman"/>
                <w:color w:val="000000" w:themeColor="text1"/>
                <w:sz w:val="20"/>
                <w:szCs w:val="20"/>
              </w:rPr>
              <w:t>Students develop and apply the knowledge, perspective, vision, skills, and habits of mind necessary to make personal and collective decisions and take actions that promote sustainability.</w:t>
            </w:r>
          </w:p>
        </w:tc>
      </w:tr>
    </w:tbl>
    <w:p w14:paraId="47739C95" w14:textId="77777777" w:rsidR="00351E89" w:rsidRPr="000A3C7C" w:rsidRDefault="00351E89" w:rsidP="000A3C7C">
      <w:pPr>
        <w:spacing w:line="240" w:lineRule="auto"/>
        <w:rPr>
          <w:rFonts w:ascii="Times New Roman" w:eastAsia="Times New Roman" w:hAnsi="Times New Roman"/>
          <w:b/>
          <w:sz w:val="20"/>
          <w:szCs w:val="20"/>
          <w:highlight w:val="yellow"/>
        </w:rPr>
      </w:pPr>
    </w:p>
    <w:p w14:paraId="0DA2BE45" w14:textId="77777777" w:rsidR="008F675E" w:rsidRPr="000A3C7C" w:rsidRDefault="008F675E" w:rsidP="000A3C7C">
      <w:pPr>
        <w:spacing w:line="240" w:lineRule="auto"/>
        <w:rPr>
          <w:rFonts w:ascii="Times New Roman" w:eastAsia="Times New Roman" w:hAnsi="Times New Roman"/>
          <w:b/>
          <w:sz w:val="20"/>
          <w:szCs w:val="20"/>
          <w:highlight w:val="yellow"/>
        </w:rPr>
      </w:pPr>
    </w:p>
    <w:p w14:paraId="08EABCA1" w14:textId="77777777" w:rsidR="008F675E" w:rsidRPr="000A3C7C" w:rsidRDefault="008F675E" w:rsidP="000A3C7C">
      <w:pPr>
        <w:spacing w:line="240" w:lineRule="auto"/>
        <w:rPr>
          <w:rFonts w:ascii="Times New Roman" w:hAnsi="Times New Roman"/>
          <w:b/>
          <w:sz w:val="20"/>
          <w:szCs w:val="20"/>
        </w:rPr>
      </w:pPr>
      <w:r w:rsidRPr="000A3C7C">
        <w:rPr>
          <w:rFonts w:ascii="Times New Roman" w:hAnsi="Times New Roman"/>
          <w:b/>
          <w:sz w:val="20"/>
          <w:szCs w:val="20"/>
        </w:rPr>
        <w:t>Appendix Table 2: California Education and the Environment Initiative</w:t>
      </w:r>
    </w:p>
    <w:p w14:paraId="3053182C" w14:textId="77777777" w:rsidR="008F675E" w:rsidRPr="000A3C7C" w:rsidRDefault="008F675E" w:rsidP="000A3C7C">
      <w:pPr>
        <w:spacing w:line="240" w:lineRule="auto"/>
        <w:rPr>
          <w:rFonts w:ascii="Times New Roman" w:hAnsi="Times New Roman"/>
          <w:b/>
          <w:sz w:val="20"/>
          <w:szCs w:val="20"/>
        </w:rPr>
      </w:pPr>
    </w:p>
    <w:tbl>
      <w:tblPr>
        <w:tblStyle w:val="TableGrid"/>
        <w:tblW w:w="964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3192"/>
        <w:gridCol w:w="3192"/>
        <w:gridCol w:w="3264"/>
      </w:tblGrid>
      <w:tr w:rsidR="008F675E" w:rsidRPr="000A3C7C" w14:paraId="374F0219" w14:textId="77777777" w:rsidTr="00126E96">
        <w:tc>
          <w:tcPr>
            <w:tcW w:w="9648" w:type="dxa"/>
            <w:gridSpan w:val="3"/>
            <w:shd w:val="clear" w:color="auto" w:fill="89D2FF"/>
          </w:tcPr>
          <w:p w14:paraId="473780A5" w14:textId="77777777" w:rsidR="008F675E" w:rsidRPr="000A3C7C" w:rsidRDefault="008F675E" w:rsidP="000A3C7C">
            <w:pPr>
              <w:spacing w:line="240" w:lineRule="auto"/>
              <w:rPr>
                <w:rFonts w:ascii="Times New Roman" w:hAnsi="Times New Roman"/>
                <w:sz w:val="20"/>
                <w:szCs w:val="20"/>
              </w:rPr>
            </w:pPr>
            <w:r w:rsidRPr="000A3C7C">
              <w:rPr>
                <w:rFonts w:ascii="Times New Roman" w:hAnsi="Times New Roman"/>
                <w:sz w:val="20"/>
                <w:szCs w:val="20"/>
              </w:rPr>
              <w:t>Principle III: Natural Systems Change in Ways that People Benefit from and can Influence</w:t>
            </w:r>
          </w:p>
        </w:tc>
      </w:tr>
      <w:tr w:rsidR="008F675E" w:rsidRPr="000A3C7C" w14:paraId="25D41EB6" w14:textId="77777777" w:rsidTr="00126E96">
        <w:trPr>
          <w:trHeight w:val="247"/>
        </w:trPr>
        <w:tc>
          <w:tcPr>
            <w:tcW w:w="9648" w:type="dxa"/>
            <w:gridSpan w:val="3"/>
          </w:tcPr>
          <w:p w14:paraId="6D104FD9" w14:textId="77777777" w:rsidR="008F675E" w:rsidRPr="000A3C7C" w:rsidRDefault="008F675E" w:rsidP="000A3C7C">
            <w:pPr>
              <w:pStyle w:val="ListParagraph"/>
              <w:numPr>
                <w:ilvl w:val="0"/>
                <w:numId w:val="11"/>
              </w:numPr>
              <w:spacing w:line="240" w:lineRule="auto"/>
              <w:rPr>
                <w:rFonts w:ascii="Times New Roman" w:hAnsi="Times New Roman"/>
                <w:sz w:val="20"/>
                <w:szCs w:val="20"/>
              </w:rPr>
            </w:pPr>
            <w:r w:rsidRPr="000A3C7C">
              <w:rPr>
                <w:rFonts w:ascii="Times New Roman" w:hAnsi="Times New Roman"/>
                <w:sz w:val="20"/>
                <w:szCs w:val="20"/>
              </w:rPr>
              <w:t>Natural systems proceed through cycles that humans depend upon, benefit from, and can alter.</w:t>
            </w:r>
          </w:p>
        </w:tc>
      </w:tr>
      <w:tr w:rsidR="008F675E" w:rsidRPr="000A3C7C" w14:paraId="05B1A288" w14:textId="77777777" w:rsidTr="00126E96">
        <w:tc>
          <w:tcPr>
            <w:tcW w:w="3192" w:type="dxa"/>
            <w:shd w:val="clear" w:color="auto" w:fill="F3FAFF"/>
          </w:tcPr>
          <w:p w14:paraId="55AAEEBA" w14:textId="77777777" w:rsidR="008F675E" w:rsidRPr="000A3C7C" w:rsidRDefault="008F675E" w:rsidP="000A3C7C">
            <w:pPr>
              <w:spacing w:line="240" w:lineRule="auto"/>
              <w:rPr>
                <w:rFonts w:ascii="Times New Roman" w:hAnsi="Times New Roman"/>
                <w:sz w:val="20"/>
                <w:szCs w:val="20"/>
              </w:rPr>
            </w:pPr>
            <w:r w:rsidRPr="000A3C7C">
              <w:rPr>
                <w:rFonts w:ascii="Times New Roman" w:hAnsi="Times New Roman"/>
                <w:i/>
                <w:sz w:val="20"/>
                <w:szCs w:val="20"/>
              </w:rPr>
              <w:t>Concept A:</w:t>
            </w:r>
            <w:r w:rsidRPr="000A3C7C">
              <w:rPr>
                <w:rFonts w:ascii="Times New Roman" w:hAnsi="Times New Roman"/>
                <w:sz w:val="20"/>
                <w:szCs w:val="20"/>
              </w:rPr>
              <w:t xml:space="preserve"> Students need to know that natural systems proceed through cycles and processes that are required for their functioning.</w:t>
            </w:r>
          </w:p>
        </w:tc>
        <w:tc>
          <w:tcPr>
            <w:tcW w:w="3192" w:type="dxa"/>
            <w:shd w:val="clear" w:color="auto" w:fill="F3FAFF"/>
          </w:tcPr>
          <w:p w14:paraId="199541C5" w14:textId="77777777" w:rsidR="008F675E" w:rsidRPr="000A3C7C" w:rsidRDefault="008F675E" w:rsidP="000A3C7C">
            <w:pPr>
              <w:spacing w:line="240" w:lineRule="auto"/>
              <w:rPr>
                <w:rFonts w:ascii="Times New Roman" w:hAnsi="Times New Roman"/>
                <w:sz w:val="20"/>
                <w:szCs w:val="20"/>
              </w:rPr>
            </w:pPr>
            <w:r w:rsidRPr="000A3C7C">
              <w:rPr>
                <w:rFonts w:ascii="Times New Roman" w:hAnsi="Times New Roman"/>
                <w:i/>
                <w:sz w:val="20"/>
                <w:szCs w:val="20"/>
              </w:rPr>
              <w:t xml:space="preserve">Concept B: </w:t>
            </w:r>
            <w:r w:rsidRPr="000A3C7C">
              <w:rPr>
                <w:rFonts w:ascii="Times New Roman" w:hAnsi="Times New Roman"/>
                <w:sz w:val="20"/>
                <w:szCs w:val="20"/>
              </w:rPr>
              <w:t>Students need to know that human practices depend upon and benefit from the cycles and processes that operate within natural systems.</w:t>
            </w:r>
          </w:p>
        </w:tc>
        <w:tc>
          <w:tcPr>
            <w:tcW w:w="3264" w:type="dxa"/>
            <w:shd w:val="clear" w:color="auto" w:fill="F3FAFF"/>
          </w:tcPr>
          <w:p w14:paraId="0E08E123" w14:textId="77777777" w:rsidR="008F675E" w:rsidRPr="000A3C7C" w:rsidRDefault="008F675E" w:rsidP="000A3C7C">
            <w:pPr>
              <w:spacing w:line="240" w:lineRule="auto"/>
              <w:rPr>
                <w:rFonts w:ascii="Times New Roman" w:hAnsi="Times New Roman"/>
                <w:sz w:val="20"/>
                <w:szCs w:val="20"/>
              </w:rPr>
            </w:pPr>
            <w:r w:rsidRPr="000A3C7C">
              <w:rPr>
                <w:rFonts w:ascii="Times New Roman" w:hAnsi="Times New Roman"/>
                <w:i/>
                <w:sz w:val="20"/>
                <w:szCs w:val="20"/>
              </w:rPr>
              <w:t>Concept C</w:t>
            </w:r>
            <w:r w:rsidRPr="000A3C7C">
              <w:rPr>
                <w:rFonts w:ascii="Times New Roman" w:hAnsi="Times New Roman"/>
                <w:sz w:val="20"/>
                <w:szCs w:val="20"/>
              </w:rPr>
              <w:t>: Students need to know that human practices can alter the cycles and processes that operate within natural systems.</w:t>
            </w:r>
          </w:p>
        </w:tc>
      </w:tr>
      <w:tr w:rsidR="008F675E" w:rsidRPr="000A3C7C" w14:paraId="5AC15FD3" w14:textId="77777777" w:rsidTr="00126E96">
        <w:tc>
          <w:tcPr>
            <w:tcW w:w="9648" w:type="dxa"/>
            <w:gridSpan w:val="3"/>
            <w:shd w:val="clear" w:color="auto" w:fill="89D2FF"/>
          </w:tcPr>
          <w:p w14:paraId="0AB4F255" w14:textId="77777777" w:rsidR="008F675E" w:rsidRPr="000A3C7C" w:rsidRDefault="008F675E" w:rsidP="000A3C7C">
            <w:pPr>
              <w:spacing w:line="240" w:lineRule="auto"/>
              <w:rPr>
                <w:rFonts w:ascii="Times New Roman" w:hAnsi="Times New Roman"/>
                <w:sz w:val="20"/>
                <w:szCs w:val="20"/>
              </w:rPr>
            </w:pPr>
            <w:r w:rsidRPr="000A3C7C">
              <w:rPr>
                <w:rFonts w:ascii="Times New Roman" w:hAnsi="Times New Roman"/>
                <w:sz w:val="20"/>
                <w:szCs w:val="20"/>
              </w:rPr>
              <w:t>Principle IV</w:t>
            </w:r>
            <w:r w:rsidRPr="000A3C7C">
              <w:rPr>
                <w:rFonts w:ascii="Times New Roman" w:hAnsi="Times New Roman"/>
                <w:b/>
                <w:sz w:val="20"/>
                <w:szCs w:val="20"/>
              </w:rPr>
              <w:t xml:space="preserve">: </w:t>
            </w:r>
            <w:r w:rsidRPr="000A3C7C">
              <w:rPr>
                <w:rStyle w:val="Strong"/>
                <w:rFonts w:ascii="Times New Roman" w:hAnsi="Times New Roman"/>
                <w:b w:val="0"/>
                <w:sz w:val="20"/>
                <w:szCs w:val="20"/>
              </w:rPr>
              <w:t>There are no Permanent or Impermeable Boundaries that Prevent Matter from Flowing Between Systems</w:t>
            </w:r>
          </w:p>
        </w:tc>
      </w:tr>
      <w:tr w:rsidR="008F675E" w:rsidRPr="000A3C7C" w14:paraId="7A52DF57" w14:textId="77777777" w:rsidTr="00126E96">
        <w:tc>
          <w:tcPr>
            <w:tcW w:w="9648" w:type="dxa"/>
            <w:gridSpan w:val="3"/>
          </w:tcPr>
          <w:p w14:paraId="4785FD4A" w14:textId="77777777" w:rsidR="008F675E" w:rsidRPr="000A3C7C" w:rsidRDefault="008F675E" w:rsidP="000A3C7C">
            <w:pPr>
              <w:pStyle w:val="ListParagraph"/>
              <w:numPr>
                <w:ilvl w:val="0"/>
                <w:numId w:val="11"/>
              </w:numPr>
              <w:spacing w:line="240" w:lineRule="auto"/>
              <w:rPr>
                <w:rFonts w:ascii="Times New Roman" w:hAnsi="Times New Roman"/>
                <w:sz w:val="20"/>
                <w:szCs w:val="20"/>
              </w:rPr>
            </w:pPr>
            <w:r w:rsidRPr="000A3C7C">
              <w:rPr>
                <w:rFonts w:ascii="Times New Roman" w:eastAsia="Times New Roman" w:hAnsi="Times New Roman"/>
                <w:sz w:val="20"/>
                <w:szCs w:val="20"/>
              </w:rPr>
              <w:t>The  exchange  of  matter  between  natural  systems  and  human  societies  affects  the  long-term functioning  of both.</w:t>
            </w:r>
          </w:p>
        </w:tc>
      </w:tr>
      <w:tr w:rsidR="0059692B" w:rsidRPr="000A3C7C" w14:paraId="21F34B76" w14:textId="77777777" w:rsidTr="0059692B">
        <w:trPr>
          <w:trHeight w:val="517"/>
        </w:trPr>
        <w:tc>
          <w:tcPr>
            <w:tcW w:w="9648" w:type="dxa"/>
            <w:gridSpan w:val="3"/>
            <w:shd w:val="clear" w:color="auto" w:fill="F3FAFF"/>
          </w:tcPr>
          <w:p w14:paraId="1E97004D" w14:textId="281FAD32" w:rsidR="0059692B" w:rsidRPr="000A3C7C" w:rsidRDefault="0059692B" w:rsidP="000A3C7C">
            <w:pPr>
              <w:spacing w:line="240" w:lineRule="auto"/>
              <w:rPr>
                <w:rFonts w:ascii="Times New Roman" w:hAnsi="Times New Roman"/>
                <w:sz w:val="20"/>
                <w:szCs w:val="20"/>
              </w:rPr>
            </w:pPr>
            <w:r w:rsidRPr="000A3C7C">
              <w:rPr>
                <w:rStyle w:val="Strong"/>
                <w:rFonts w:ascii="Times New Roman" w:hAnsi="Times New Roman"/>
                <w:b w:val="0"/>
                <w:i/>
                <w:sz w:val="20"/>
                <w:szCs w:val="20"/>
              </w:rPr>
              <w:t>Concept B</w:t>
            </w:r>
            <w:r w:rsidRPr="000A3C7C">
              <w:rPr>
                <w:rStyle w:val="Strong"/>
                <w:rFonts w:ascii="Times New Roman" w:hAnsi="Times New Roman"/>
                <w:b w:val="0"/>
                <w:sz w:val="20"/>
                <w:szCs w:val="20"/>
              </w:rPr>
              <w:t>:</w:t>
            </w:r>
            <w:r w:rsidRPr="000A3C7C">
              <w:rPr>
                <w:rStyle w:val="Strong"/>
                <w:rFonts w:ascii="Times New Roman" w:hAnsi="Times New Roman"/>
                <w:sz w:val="20"/>
                <w:szCs w:val="20"/>
              </w:rPr>
              <w:t xml:space="preserve"> </w:t>
            </w:r>
            <w:r w:rsidRPr="000A3C7C">
              <w:rPr>
                <w:rFonts w:ascii="Times New Roman" w:hAnsi="Times New Roman"/>
                <w:sz w:val="20"/>
                <w:szCs w:val="20"/>
              </w:rPr>
              <w:t>Students need to know that the byproducts of human activity are not readily prevented from entering natural systems and may be beneficial, neutral, or detrimental in their effect.</w:t>
            </w:r>
          </w:p>
        </w:tc>
      </w:tr>
    </w:tbl>
    <w:p w14:paraId="25E58750" w14:textId="77777777" w:rsidR="00351E89" w:rsidRPr="000A3C7C" w:rsidRDefault="00351E89" w:rsidP="000A3C7C">
      <w:pPr>
        <w:spacing w:line="240" w:lineRule="auto"/>
        <w:rPr>
          <w:rFonts w:ascii="Times New Roman" w:eastAsia="Times New Roman" w:hAnsi="Times New Roman"/>
          <w:b/>
          <w:color w:val="000000"/>
          <w:sz w:val="20"/>
          <w:szCs w:val="20"/>
        </w:rPr>
      </w:pPr>
    </w:p>
    <w:p w14:paraId="100CA043" w14:textId="77777777" w:rsidR="00996313" w:rsidRPr="000A3C7C" w:rsidRDefault="00996313" w:rsidP="000A3C7C">
      <w:pPr>
        <w:spacing w:line="240" w:lineRule="auto"/>
        <w:rPr>
          <w:rFonts w:ascii="Times New Roman" w:eastAsia="Times New Roman" w:hAnsi="Times New Roman"/>
          <w:b/>
          <w:color w:val="000000"/>
          <w:sz w:val="20"/>
          <w:szCs w:val="20"/>
        </w:rPr>
      </w:pPr>
    </w:p>
    <w:p w14:paraId="424CFE1B" w14:textId="16A088A8" w:rsidR="00C15786" w:rsidRPr="000A3C7C" w:rsidRDefault="00C15786" w:rsidP="000A3C7C">
      <w:pPr>
        <w:spacing w:line="240" w:lineRule="auto"/>
        <w:rPr>
          <w:rFonts w:ascii="Times New Roman" w:eastAsia="Times New Roman" w:hAnsi="Times New Roman"/>
          <w:b/>
          <w:sz w:val="20"/>
          <w:szCs w:val="20"/>
        </w:rPr>
      </w:pPr>
      <w:r w:rsidRPr="000A3C7C">
        <w:rPr>
          <w:rFonts w:ascii="Times New Roman" w:hAnsi="Times New Roman"/>
          <w:b/>
          <w:sz w:val="20"/>
          <w:szCs w:val="20"/>
        </w:rPr>
        <w:t xml:space="preserve">Appendix Table 3:  </w:t>
      </w:r>
      <w:r w:rsidRPr="000A3C7C">
        <w:rPr>
          <w:rFonts w:ascii="Times New Roman" w:eastAsia="Times New Roman" w:hAnsi="Times New Roman"/>
          <w:b/>
          <w:sz w:val="20"/>
          <w:szCs w:val="20"/>
        </w:rPr>
        <w:t>Ne</w:t>
      </w:r>
      <w:r w:rsidR="00AE6D56" w:rsidRPr="000A3C7C">
        <w:rPr>
          <w:rFonts w:ascii="Times New Roman" w:eastAsia="Times New Roman" w:hAnsi="Times New Roman"/>
          <w:b/>
          <w:sz w:val="20"/>
          <w:szCs w:val="20"/>
        </w:rPr>
        <w:t>xt Generation Science Standards</w:t>
      </w:r>
    </w:p>
    <w:p w14:paraId="27A752A0" w14:textId="77777777" w:rsidR="00AE6D56" w:rsidRPr="000A3C7C" w:rsidRDefault="00AE6D56" w:rsidP="000A3C7C">
      <w:pPr>
        <w:spacing w:line="240" w:lineRule="auto"/>
        <w:rPr>
          <w:rFonts w:ascii="Times New Roman" w:eastAsia="Times New Roman" w:hAnsi="Times New Roman"/>
          <w:b/>
          <w:sz w:val="20"/>
          <w:szCs w:val="20"/>
        </w:rPr>
      </w:pPr>
    </w:p>
    <w:tbl>
      <w:tblPr>
        <w:tblStyle w:val="TableGrid"/>
        <w:tblW w:w="964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3192"/>
        <w:gridCol w:w="3192"/>
        <w:gridCol w:w="3264"/>
      </w:tblGrid>
      <w:tr w:rsidR="00C15786" w:rsidRPr="000A3C7C" w14:paraId="5CC43402" w14:textId="77777777" w:rsidTr="00126E96">
        <w:tc>
          <w:tcPr>
            <w:tcW w:w="9648" w:type="dxa"/>
            <w:gridSpan w:val="3"/>
            <w:shd w:val="clear" w:color="auto" w:fill="89D2FF"/>
          </w:tcPr>
          <w:p w14:paraId="1EBD3C6F" w14:textId="47AA6A27" w:rsidR="00C15786" w:rsidRPr="000A3C7C" w:rsidRDefault="006E49D6" w:rsidP="000A3C7C">
            <w:pPr>
              <w:pStyle w:val="h2"/>
              <w:spacing w:before="0" w:beforeAutospacing="0" w:after="0" w:afterAutospacing="0"/>
              <w:rPr>
                <w:b/>
                <w:sz w:val="20"/>
                <w:szCs w:val="20"/>
              </w:rPr>
            </w:pPr>
            <w:r w:rsidRPr="000A3C7C">
              <w:rPr>
                <w:b/>
                <w:sz w:val="20"/>
                <w:szCs w:val="20"/>
              </w:rPr>
              <w:t>Energy</w:t>
            </w:r>
          </w:p>
        </w:tc>
      </w:tr>
      <w:tr w:rsidR="00C15786" w:rsidRPr="000A3C7C" w14:paraId="5E90F343" w14:textId="77777777" w:rsidTr="00126E96">
        <w:trPr>
          <w:trHeight w:val="292"/>
        </w:trPr>
        <w:tc>
          <w:tcPr>
            <w:tcW w:w="9648" w:type="dxa"/>
            <w:gridSpan w:val="3"/>
            <w:shd w:val="clear" w:color="auto" w:fill="FFFFFF" w:themeFill="background1"/>
          </w:tcPr>
          <w:p w14:paraId="6E0C07B7" w14:textId="6FB737AD" w:rsidR="00C15786" w:rsidRPr="000A3C7C" w:rsidRDefault="006E49D6" w:rsidP="000A3C7C">
            <w:pPr>
              <w:pStyle w:val="ListParagraph"/>
              <w:numPr>
                <w:ilvl w:val="0"/>
                <w:numId w:val="11"/>
              </w:numPr>
              <w:spacing w:line="240" w:lineRule="auto"/>
              <w:rPr>
                <w:rFonts w:ascii="Times New Roman" w:hAnsi="Times New Roman"/>
                <w:sz w:val="20"/>
                <w:szCs w:val="20"/>
              </w:rPr>
            </w:pPr>
            <w:r w:rsidRPr="000A3C7C">
              <w:rPr>
                <w:rFonts w:ascii="Times New Roman" w:hAnsi="Times New Roman"/>
                <w:sz w:val="20"/>
                <w:szCs w:val="20"/>
              </w:rPr>
              <w:t>4-PS3-2: Make observations to provide evidence that energy can be transferred from place to place by sound, light, heat, and electric currents.</w:t>
            </w:r>
          </w:p>
        </w:tc>
      </w:tr>
      <w:tr w:rsidR="00C15786" w:rsidRPr="000A3C7C" w14:paraId="56A44ACC" w14:textId="77777777" w:rsidTr="00126E96">
        <w:tc>
          <w:tcPr>
            <w:tcW w:w="3192" w:type="dxa"/>
            <w:shd w:val="clear" w:color="auto" w:fill="CDECFF"/>
          </w:tcPr>
          <w:p w14:paraId="79D12DE0" w14:textId="77777777" w:rsidR="00C15786" w:rsidRPr="000A3C7C" w:rsidRDefault="00C15786" w:rsidP="000A3C7C">
            <w:pPr>
              <w:spacing w:line="240" w:lineRule="auto"/>
              <w:jc w:val="center"/>
              <w:rPr>
                <w:rFonts w:ascii="Times New Roman" w:eastAsia="Times New Roman" w:hAnsi="Times New Roman"/>
                <w:sz w:val="20"/>
                <w:szCs w:val="20"/>
              </w:rPr>
            </w:pPr>
            <w:r w:rsidRPr="000A3C7C">
              <w:rPr>
                <w:rFonts w:ascii="Times New Roman" w:eastAsia="Times New Roman" w:hAnsi="Times New Roman"/>
                <w:sz w:val="20"/>
                <w:szCs w:val="20"/>
              </w:rPr>
              <w:t>Science and Engineering Practices</w:t>
            </w:r>
          </w:p>
        </w:tc>
        <w:tc>
          <w:tcPr>
            <w:tcW w:w="3192" w:type="dxa"/>
            <w:shd w:val="clear" w:color="auto" w:fill="CDECFF"/>
          </w:tcPr>
          <w:p w14:paraId="68D9D0BA" w14:textId="77777777" w:rsidR="00C15786" w:rsidRPr="000A3C7C" w:rsidRDefault="00C15786" w:rsidP="000A3C7C">
            <w:pPr>
              <w:spacing w:line="240" w:lineRule="auto"/>
              <w:jc w:val="center"/>
              <w:rPr>
                <w:rFonts w:ascii="Times New Roman" w:hAnsi="Times New Roman"/>
                <w:sz w:val="20"/>
                <w:szCs w:val="20"/>
              </w:rPr>
            </w:pPr>
            <w:r w:rsidRPr="000A3C7C">
              <w:rPr>
                <w:rFonts w:ascii="Times New Roman" w:hAnsi="Times New Roman"/>
                <w:sz w:val="20"/>
                <w:szCs w:val="20"/>
              </w:rPr>
              <w:t>Disciplinary Core Ideas</w:t>
            </w:r>
          </w:p>
        </w:tc>
        <w:tc>
          <w:tcPr>
            <w:tcW w:w="3264" w:type="dxa"/>
            <w:shd w:val="clear" w:color="auto" w:fill="CDECFF"/>
          </w:tcPr>
          <w:p w14:paraId="07294E0F" w14:textId="77777777" w:rsidR="00C15786" w:rsidRPr="000A3C7C" w:rsidRDefault="00C15786" w:rsidP="000A3C7C">
            <w:pPr>
              <w:spacing w:line="240" w:lineRule="auto"/>
              <w:jc w:val="center"/>
              <w:rPr>
                <w:rFonts w:ascii="Times New Roman" w:hAnsi="Times New Roman"/>
                <w:sz w:val="20"/>
                <w:szCs w:val="20"/>
              </w:rPr>
            </w:pPr>
            <w:r w:rsidRPr="000A3C7C">
              <w:rPr>
                <w:rFonts w:ascii="Times New Roman" w:hAnsi="Times New Roman"/>
                <w:sz w:val="20"/>
                <w:szCs w:val="20"/>
              </w:rPr>
              <w:t>Crosscutting Concepts</w:t>
            </w:r>
          </w:p>
        </w:tc>
      </w:tr>
      <w:tr w:rsidR="006E49D6" w:rsidRPr="000A3C7C" w14:paraId="67A03B7C" w14:textId="77777777" w:rsidTr="00126E96">
        <w:tc>
          <w:tcPr>
            <w:tcW w:w="3192" w:type="dxa"/>
            <w:shd w:val="clear" w:color="auto" w:fill="F3FAFF"/>
          </w:tcPr>
          <w:p w14:paraId="749CF3CA" w14:textId="77777777" w:rsidR="006E49D6" w:rsidRPr="000A3C7C" w:rsidRDefault="006E49D6" w:rsidP="000A3C7C">
            <w:pPr>
              <w:spacing w:line="240" w:lineRule="auto"/>
              <w:rPr>
                <w:rFonts w:ascii="Times New Roman" w:hAnsi="Times New Roman"/>
                <w:sz w:val="20"/>
                <w:szCs w:val="20"/>
              </w:rPr>
            </w:pPr>
            <w:r w:rsidRPr="000A3C7C">
              <w:rPr>
                <w:rFonts w:ascii="Times New Roman" w:hAnsi="Times New Roman"/>
                <w:i/>
                <w:sz w:val="20"/>
                <w:szCs w:val="20"/>
              </w:rPr>
              <w:t xml:space="preserve">Planning and Carrying Out Investigations: </w:t>
            </w:r>
            <w:r w:rsidRPr="000A3C7C">
              <w:rPr>
                <w:rFonts w:ascii="Times New Roman" w:hAnsi="Times New Roman"/>
                <w:sz w:val="20"/>
                <w:szCs w:val="20"/>
              </w:rPr>
              <w:t>Planning and carrying out investigations to answer questions or test solutions to problems in 3–5 builds on K–2 experiences and progresses to include investigations that control variables and provide evidence to support explanations or design solutions.</w:t>
            </w:r>
          </w:p>
          <w:p w14:paraId="44418ED5" w14:textId="77777777" w:rsidR="006E49D6" w:rsidRPr="000A3C7C" w:rsidRDefault="006E49D6" w:rsidP="000A3C7C">
            <w:pPr>
              <w:spacing w:line="240" w:lineRule="auto"/>
              <w:rPr>
                <w:rFonts w:ascii="Times New Roman" w:hAnsi="Times New Roman"/>
                <w:sz w:val="20"/>
                <w:szCs w:val="20"/>
              </w:rPr>
            </w:pPr>
          </w:p>
          <w:p w14:paraId="77D65A89" w14:textId="2211645D" w:rsidR="006E49D6" w:rsidRPr="000A3C7C" w:rsidRDefault="006E49D6" w:rsidP="000A3C7C">
            <w:pPr>
              <w:spacing w:line="240" w:lineRule="auto"/>
              <w:rPr>
                <w:rFonts w:ascii="Times New Roman" w:hAnsi="Times New Roman"/>
                <w:i/>
                <w:sz w:val="20"/>
                <w:szCs w:val="20"/>
              </w:rPr>
            </w:pPr>
            <w:r w:rsidRPr="000A3C7C">
              <w:rPr>
                <w:rFonts w:ascii="Times New Roman" w:hAnsi="Times New Roman"/>
                <w:sz w:val="20"/>
                <w:szCs w:val="20"/>
              </w:rPr>
              <w:t>Make observations to produce data to serve as the basis for evidence for an explanation of a phenomenon or test a design solution.</w:t>
            </w:r>
          </w:p>
        </w:tc>
        <w:tc>
          <w:tcPr>
            <w:tcW w:w="3192" w:type="dxa"/>
            <w:shd w:val="clear" w:color="auto" w:fill="F3FAFF"/>
          </w:tcPr>
          <w:p w14:paraId="1043F53E" w14:textId="77777777" w:rsidR="006E49D6" w:rsidRPr="000A3C7C" w:rsidRDefault="006E49D6" w:rsidP="000A3C7C">
            <w:pPr>
              <w:spacing w:line="240" w:lineRule="auto"/>
              <w:rPr>
                <w:rFonts w:ascii="Times New Roman" w:hAnsi="Times New Roman"/>
                <w:sz w:val="20"/>
                <w:szCs w:val="20"/>
              </w:rPr>
            </w:pPr>
            <w:r w:rsidRPr="000A3C7C">
              <w:rPr>
                <w:rFonts w:ascii="Times New Roman" w:hAnsi="Times New Roman"/>
                <w:i/>
                <w:sz w:val="20"/>
                <w:szCs w:val="20"/>
              </w:rPr>
              <w:t>PS3.A: Definitions of Energy:</w:t>
            </w:r>
            <w:r w:rsidRPr="000A3C7C">
              <w:rPr>
                <w:rFonts w:ascii="Times New Roman" w:hAnsi="Times New Roman"/>
                <w:sz w:val="20"/>
                <w:szCs w:val="20"/>
              </w:rPr>
              <w:t xml:space="preserve"> Energy can be moved from place to place by moving objects or through sound, light, or electric currents.</w:t>
            </w:r>
          </w:p>
          <w:p w14:paraId="1A23FA82" w14:textId="77777777" w:rsidR="006E49D6" w:rsidRPr="000A3C7C" w:rsidRDefault="006E49D6" w:rsidP="000A3C7C">
            <w:pPr>
              <w:spacing w:line="240" w:lineRule="auto"/>
              <w:rPr>
                <w:rFonts w:ascii="Times New Roman" w:hAnsi="Times New Roman"/>
                <w:sz w:val="20"/>
                <w:szCs w:val="20"/>
              </w:rPr>
            </w:pPr>
          </w:p>
          <w:p w14:paraId="714DFC6E" w14:textId="77777777" w:rsidR="006E49D6" w:rsidRPr="000A3C7C" w:rsidRDefault="006E49D6" w:rsidP="000A3C7C">
            <w:pPr>
              <w:spacing w:line="240" w:lineRule="auto"/>
              <w:rPr>
                <w:rFonts w:ascii="Times New Roman" w:hAnsi="Times New Roman"/>
                <w:sz w:val="20"/>
                <w:szCs w:val="20"/>
              </w:rPr>
            </w:pPr>
            <w:r w:rsidRPr="000A3C7C">
              <w:rPr>
                <w:rFonts w:ascii="Times New Roman" w:hAnsi="Times New Roman"/>
                <w:i/>
                <w:sz w:val="20"/>
                <w:szCs w:val="20"/>
              </w:rPr>
              <w:t>PS3.B: Conservation of Energy and Energy Transfer:</w:t>
            </w:r>
            <w:r w:rsidRPr="000A3C7C">
              <w:rPr>
                <w:rFonts w:ascii="Times New Roman" w:hAnsi="Times New Roman"/>
                <w:sz w:val="20"/>
                <w:szCs w:val="20"/>
              </w:rPr>
              <w:t xml:space="preserve"> Energy is present whenever there are moving objects, sound, light, or heat. When objects collide, energy can be transferred from one object to another, thereby changing their motion. In such collisions, some energy is typically also transferred to the surrounding air; as a result, the air gets heated and sound is produced.</w:t>
            </w:r>
          </w:p>
          <w:p w14:paraId="57D9F26F" w14:textId="77777777" w:rsidR="006E49D6" w:rsidRPr="000A3C7C" w:rsidRDefault="006E49D6" w:rsidP="000A3C7C">
            <w:pPr>
              <w:spacing w:line="240" w:lineRule="auto"/>
              <w:rPr>
                <w:rFonts w:ascii="Times New Roman" w:hAnsi="Times New Roman"/>
                <w:sz w:val="20"/>
                <w:szCs w:val="20"/>
              </w:rPr>
            </w:pPr>
            <w:r w:rsidRPr="000A3C7C">
              <w:rPr>
                <w:rFonts w:ascii="Times New Roman" w:hAnsi="Times New Roman"/>
                <w:sz w:val="20"/>
                <w:szCs w:val="20"/>
              </w:rPr>
              <w:lastRenderedPageBreak/>
              <w:t xml:space="preserve">    </w:t>
            </w:r>
          </w:p>
          <w:p w14:paraId="5F366A82" w14:textId="77777777" w:rsidR="006E49D6" w:rsidRPr="000A3C7C" w:rsidRDefault="006E49D6" w:rsidP="000A3C7C">
            <w:pPr>
              <w:spacing w:line="240" w:lineRule="auto"/>
              <w:rPr>
                <w:rFonts w:ascii="Times New Roman" w:hAnsi="Times New Roman"/>
                <w:sz w:val="20"/>
                <w:szCs w:val="20"/>
              </w:rPr>
            </w:pPr>
            <w:r w:rsidRPr="000A3C7C">
              <w:rPr>
                <w:rFonts w:ascii="Times New Roman" w:hAnsi="Times New Roman"/>
                <w:sz w:val="20"/>
                <w:szCs w:val="20"/>
              </w:rPr>
              <w:t>Light also transfers energy from place to place.</w:t>
            </w:r>
          </w:p>
          <w:p w14:paraId="45A0E36E" w14:textId="77777777" w:rsidR="006E49D6" w:rsidRPr="000A3C7C" w:rsidRDefault="006E49D6" w:rsidP="000A3C7C">
            <w:pPr>
              <w:spacing w:line="240" w:lineRule="auto"/>
              <w:rPr>
                <w:rFonts w:ascii="Times New Roman" w:hAnsi="Times New Roman"/>
                <w:sz w:val="20"/>
                <w:szCs w:val="20"/>
              </w:rPr>
            </w:pPr>
            <w:r w:rsidRPr="000A3C7C">
              <w:rPr>
                <w:rFonts w:ascii="Times New Roman" w:hAnsi="Times New Roman"/>
                <w:sz w:val="20"/>
                <w:szCs w:val="20"/>
              </w:rPr>
              <w:t xml:space="preserve">    </w:t>
            </w:r>
          </w:p>
          <w:p w14:paraId="755C1F38" w14:textId="4841C382" w:rsidR="006E49D6" w:rsidRPr="000A3C7C" w:rsidRDefault="006E49D6" w:rsidP="000A3C7C">
            <w:pPr>
              <w:spacing w:line="240" w:lineRule="auto"/>
              <w:rPr>
                <w:rFonts w:ascii="Times New Roman" w:hAnsi="Times New Roman"/>
                <w:sz w:val="20"/>
                <w:szCs w:val="20"/>
              </w:rPr>
            </w:pPr>
            <w:r w:rsidRPr="000A3C7C">
              <w:rPr>
                <w:rFonts w:ascii="Times New Roman" w:hAnsi="Times New Roman"/>
                <w:sz w:val="20"/>
                <w:szCs w:val="20"/>
              </w:rPr>
              <w:t>Energy can also be transferred from place to place by electric currents, which can then be used locally to produce motion, sound, heat, or light. The currents may have been produced to begin with by transforming the energy of motion into electrical energy.</w:t>
            </w:r>
          </w:p>
        </w:tc>
        <w:tc>
          <w:tcPr>
            <w:tcW w:w="3264" w:type="dxa"/>
            <w:shd w:val="clear" w:color="auto" w:fill="F3FAFF"/>
          </w:tcPr>
          <w:p w14:paraId="6A26A54C" w14:textId="1DF6362F" w:rsidR="006E49D6" w:rsidRPr="000A3C7C" w:rsidRDefault="006E49D6" w:rsidP="000A3C7C">
            <w:pPr>
              <w:spacing w:line="240" w:lineRule="auto"/>
              <w:rPr>
                <w:rFonts w:ascii="Times New Roman" w:hAnsi="Times New Roman"/>
                <w:sz w:val="20"/>
                <w:szCs w:val="20"/>
              </w:rPr>
            </w:pPr>
            <w:r w:rsidRPr="000A3C7C">
              <w:rPr>
                <w:rFonts w:ascii="Times New Roman" w:hAnsi="Times New Roman"/>
                <w:i/>
                <w:sz w:val="20"/>
                <w:szCs w:val="20"/>
              </w:rPr>
              <w:lastRenderedPageBreak/>
              <w:t>Energy and Matter:</w:t>
            </w:r>
            <w:r w:rsidRPr="000A3C7C">
              <w:rPr>
                <w:rFonts w:ascii="Times New Roman" w:hAnsi="Times New Roman"/>
                <w:sz w:val="20"/>
                <w:szCs w:val="20"/>
              </w:rPr>
              <w:t xml:space="preserve"> Energy can be transferred in various ways and between objects.</w:t>
            </w:r>
          </w:p>
        </w:tc>
      </w:tr>
      <w:tr w:rsidR="00C15786" w:rsidRPr="000A3C7C" w14:paraId="4F8CE524" w14:textId="77777777" w:rsidTr="00126E96">
        <w:tc>
          <w:tcPr>
            <w:tcW w:w="9648" w:type="dxa"/>
            <w:gridSpan w:val="3"/>
            <w:shd w:val="clear" w:color="auto" w:fill="89D2FF"/>
          </w:tcPr>
          <w:p w14:paraId="0916ECF3" w14:textId="37D8C055" w:rsidR="00C15786" w:rsidRPr="000A3C7C" w:rsidRDefault="00AE6D56" w:rsidP="000A3C7C">
            <w:pPr>
              <w:spacing w:line="240" w:lineRule="auto"/>
              <w:rPr>
                <w:rFonts w:ascii="Times New Roman" w:hAnsi="Times New Roman"/>
                <w:b/>
                <w:sz w:val="20"/>
                <w:szCs w:val="20"/>
              </w:rPr>
            </w:pPr>
            <w:r w:rsidRPr="000A3C7C">
              <w:rPr>
                <w:rFonts w:ascii="Times New Roman" w:hAnsi="Times New Roman"/>
                <w:b/>
                <w:sz w:val="20"/>
                <w:szCs w:val="20"/>
              </w:rPr>
              <w:t>Earth and Human Activity</w:t>
            </w:r>
          </w:p>
        </w:tc>
      </w:tr>
      <w:tr w:rsidR="00C15786" w:rsidRPr="000A3C7C" w14:paraId="7DFCE1C9" w14:textId="77777777" w:rsidTr="00126E96">
        <w:tc>
          <w:tcPr>
            <w:tcW w:w="9648" w:type="dxa"/>
            <w:gridSpan w:val="3"/>
            <w:shd w:val="clear" w:color="auto" w:fill="FFFFFF" w:themeFill="background1"/>
          </w:tcPr>
          <w:p w14:paraId="6B3F7F20" w14:textId="02639ABE" w:rsidR="00C15786" w:rsidRPr="000A3C7C" w:rsidRDefault="00AE6D56" w:rsidP="000A3C7C">
            <w:pPr>
              <w:pStyle w:val="ListParagraph"/>
              <w:numPr>
                <w:ilvl w:val="0"/>
                <w:numId w:val="11"/>
              </w:numPr>
              <w:spacing w:line="240" w:lineRule="auto"/>
              <w:rPr>
                <w:rFonts w:ascii="Times New Roman" w:hAnsi="Times New Roman"/>
                <w:sz w:val="20"/>
                <w:szCs w:val="20"/>
              </w:rPr>
            </w:pPr>
            <w:r w:rsidRPr="000A3C7C">
              <w:rPr>
                <w:rFonts w:ascii="Times New Roman" w:eastAsia="Times New Roman" w:hAnsi="Times New Roman"/>
                <w:sz w:val="20"/>
                <w:szCs w:val="20"/>
              </w:rPr>
              <w:t>4-ESS3-1: Obtain and combine information to describe that energy and fuels are derived from natural resources and their uses affect the environment.</w:t>
            </w:r>
          </w:p>
        </w:tc>
      </w:tr>
      <w:tr w:rsidR="00C15786" w:rsidRPr="000A3C7C" w14:paraId="54AAEDAA" w14:textId="77777777" w:rsidTr="00126E96">
        <w:tc>
          <w:tcPr>
            <w:tcW w:w="3192" w:type="dxa"/>
            <w:shd w:val="clear" w:color="auto" w:fill="CDECFF"/>
          </w:tcPr>
          <w:p w14:paraId="696EE343" w14:textId="77777777" w:rsidR="00C15786" w:rsidRPr="000A3C7C" w:rsidRDefault="00C15786" w:rsidP="000A3C7C">
            <w:pPr>
              <w:spacing w:line="240" w:lineRule="auto"/>
              <w:jc w:val="center"/>
              <w:rPr>
                <w:rFonts w:ascii="Times New Roman" w:eastAsia="Times New Roman" w:hAnsi="Times New Roman"/>
                <w:sz w:val="20"/>
                <w:szCs w:val="20"/>
              </w:rPr>
            </w:pPr>
            <w:r w:rsidRPr="000A3C7C">
              <w:rPr>
                <w:rFonts w:ascii="Times New Roman" w:eastAsia="Times New Roman" w:hAnsi="Times New Roman"/>
                <w:sz w:val="20"/>
                <w:szCs w:val="20"/>
              </w:rPr>
              <w:t>Science and Engineering Practices</w:t>
            </w:r>
          </w:p>
        </w:tc>
        <w:tc>
          <w:tcPr>
            <w:tcW w:w="3192" w:type="dxa"/>
            <w:shd w:val="clear" w:color="auto" w:fill="CDECFF"/>
          </w:tcPr>
          <w:p w14:paraId="5E117C4C" w14:textId="77777777" w:rsidR="00C15786" w:rsidRPr="000A3C7C" w:rsidRDefault="00C15786" w:rsidP="000A3C7C">
            <w:pPr>
              <w:spacing w:line="240" w:lineRule="auto"/>
              <w:jc w:val="center"/>
              <w:rPr>
                <w:rFonts w:ascii="Times New Roman" w:hAnsi="Times New Roman"/>
                <w:sz w:val="20"/>
                <w:szCs w:val="20"/>
              </w:rPr>
            </w:pPr>
            <w:r w:rsidRPr="000A3C7C">
              <w:rPr>
                <w:rFonts w:ascii="Times New Roman" w:hAnsi="Times New Roman"/>
                <w:sz w:val="20"/>
                <w:szCs w:val="20"/>
              </w:rPr>
              <w:t>Disciplinary Core Ideas</w:t>
            </w:r>
          </w:p>
        </w:tc>
        <w:tc>
          <w:tcPr>
            <w:tcW w:w="3264" w:type="dxa"/>
            <w:shd w:val="clear" w:color="auto" w:fill="CDECFF"/>
          </w:tcPr>
          <w:p w14:paraId="5FDA4C38" w14:textId="77777777" w:rsidR="00C15786" w:rsidRPr="000A3C7C" w:rsidRDefault="00C15786" w:rsidP="000A3C7C">
            <w:pPr>
              <w:spacing w:line="240" w:lineRule="auto"/>
              <w:jc w:val="center"/>
              <w:rPr>
                <w:rFonts w:ascii="Times New Roman" w:hAnsi="Times New Roman"/>
                <w:sz w:val="20"/>
                <w:szCs w:val="20"/>
              </w:rPr>
            </w:pPr>
            <w:r w:rsidRPr="000A3C7C">
              <w:rPr>
                <w:rFonts w:ascii="Times New Roman" w:hAnsi="Times New Roman"/>
                <w:sz w:val="20"/>
                <w:szCs w:val="20"/>
              </w:rPr>
              <w:t>Crosscutting Concepts</w:t>
            </w:r>
          </w:p>
        </w:tc>
      </w:tr>
      <w:tr w:rsidR="00AE6D56" w:rsidRPr="000A3C7C" w14:paraId="7E541401" w14:textId="77777777" w:rsidTr="00126E96">
        <w:tc>
          <w:tcPr>
            <w:tcW w:w="3192" w:type="dxa"/>
            <w:shd w:val="clear" w:color="auto" w:fill="F3FAFF"/>
          </w:tcPr>
          <w:p w14:paraId="20C665A5" w14:textId="77777777" w:rsidR="00AE6D56" w:rsidRPr="000A3C7C" w:rsidRDefault="00AE6D56" w:rsidP="000A3C7C">
            <w:pPr>
              <w:spacing w:line="240" w:lineRule="auto"/>
              <w:rPr>
                <w:rFonts w:ascii="Times New Roman" w:eastAsia="Times New Roman" w:hAnsi="Times New Roman"/>
                <w:sz w:val="20"/>
                <w:szCs w:val="20"/>
              </w:rPr>
            </w:pPr>
            <w:r w:rsidRPr="000A3C7C">
              <w:rPr>
                <w:rFonts w:ascii="Times New Roman" w:eastAsia="Times New Roman" w:hAnsi="Times New Roman"/>
                <w:i/>
                <w:sz w:val="20"/>
                <w:szCs w:val="20"/>
              </w:rPr>
              <w:t>Obtaining, Evaluating, and Communicating Information:</w:t>
            </w:r>
            <w:r w:rsidRPr="000A3C7C">
              <w:rPr>
                <w:rFonts w:ascii="Times New Roman" w:eastAsia="Times New Roman" w:hAnsi="Times New Roman"/>
                <w:sz w:val="20"/>
                <w:szCs w:val="20"/>
              </w:rPr>
              <w:t xml:space="preserve"> </w:t>
            </w:r>
          </w:p>
          <w:p w14:paraId="3C6C6D1F" w14:textId="76363771" w:rsidR="00AE6D56" w:rsidRPr="000A3C7C" w:rsidRDefault="00AE6D56" w:rsidP="000A3C7C">
            <w:pPr>
              <w:spacing w:line="240" w:lineRule="auto"/>
              <w:rPr>
                <w:rFonts w:ascii="Times New Roman" w:eastAsia="Times New Roman" w:hAnsi="Times New Roman"/>
                <w:sz w:val="20"/>
                <w:szCs w:val="20"/>
              </w:rPr>
            </w:pPr>
            <w:r w:rsidRPr="000A3C7C">
              <w:rPr>
                <w:rFonts w:ascii="Times New Roman" w:eastAsia="Times New Roman" w:hAnsi="Times New Roman"/>
                <w:sz w:val="20"/>
                <w:szCs w:val="20"/>
              </w:rPr>
              <w:t>Obtaining, evaluating, and communicating information in 3–5 builds on K–2 experiences and progresses to evaluate the merit and accuracy of ideas and methods. Obtain and combine information from books and other reliable media to explain phenomena.</w:t>
            </w:r>
          </w:p>
        </w:tc>
        <w:tc>
          <w:tcPr>
            <w:tcW w:w="3192" w:type="dxa"/>
            <w:shd w:val="clear" w:color="auto" w:fill="F3FAFF"/>
          </w:tcPr>
          <w:p w14:paraId="26A31A5A" w14:textId="18F9D55A" w:rsidR="00AE6D56" w:rsidRPr="000A3C7C" w:rsidRDefault="00AE6D56" w:rsidP="000A3C7C">
            <w:pPr>
              <w:spacing w:line="240" w:lineRule="auto"/>
              <w:rPr>
                <w:rFonts w:ascii="Times New Roman" w:hAnsi="Times New Roman"/>
                <w:sz w:val="20"/>
                <w:szCs w:val="20"/>
              </w:rPr>
            </w:pPr>
            <w:r w:rsidRPr="000A3C7C">
              <w:rPr>
                <w:rFonts w:ascii="Times New Roman" w:hAnsi="Times New Roman"/>
                <w:i/>
                <w:sz w:val="20"/>
                <w:szCs w:val="20"/>
              </w:rPr>
              <w:t>ESS3.A: Natural Resources:</w:t>
            </w:r>
            <w:r w:rsidRPr="000A3C7C">
              <w:rPr>
                <w:rFonts w:ascii="Times New Roman" w:hAnsi="Times New Roman"/>
                <w:sz w:val="20"/>
                <w:szCs w:val="20"/>
              </w:rPr>
              <w:t xml:space="preserve"> Energy and fuels that humans use are derived from natural sources, and their use affects the environment in multiple ways. Some resources are renewable over time, and others are not.</w:t>
            </w:r>
          </w:p>
        </w:tc>
        <w:tc>
          <w:tcPr>
            <w:tcW w:w="3264" w:type="dxa"/>
            <w:shd w:val="clear" w:color="auto" w:fill="F3FAFF"/>
          </w:tcPr>
          <w:p w14:paraId="437A955E" w14:textId="77777777" w:rsidR="00AE6D56" w:rsidRPr="000A3C7C" w:rsidRDefault="00AE6D56" w:rsidP="000A3C7C">
            <w:pPr>
              <w:spacing w:line="240" w:lineRule="auto"/>
              <w:rPr>
                <w:rFonts w:ascii="Times New Roman" w:hAnsi="Times New Roman"/>
                <w:sz w:val="20"/>
                <w:szCs w:val="20"/>
              </w:rPr>
            </w:pPr>
            <w:r w:rsidRPr="000A3C7C">
              <w:rPr>
                <w:rFonts w:ascii="Times New Roman" w:hAnsi="Times New Roman"/>
                <w:i/>
                <w:sz w:val="20"/>
                <w:szCs w:val="20"/>
              </w:rPr>
              <w:t>Cause and Effect</w:t>
            </w:r>
            <w:r w:rsidRPr="000A3C7C">
              <w:rPr>
                <w:rFonts w:ascii="Times New Roman" w:hAnsi="Times New Roman"/>
                <w:sz w:val="20"/>
                <w:szCs w:val="20"/>
              </w:rPr>
              <w:t xml:space="preserve">: Cause and effect relationships are routinely identified and used to explain change. </w:t>
            </w:r>
          </w:p>
          <w:p w14:paraId="50C10F6A" w14:textId="77777777" w:rsidR="00AE6D56" w:rsidRPr="000A3C7C" w:rsidRDefault="00AE6D56" w:rsidP="000A3C7C">
            <w:pPr>
              <w:spacing w:line="240" w:lineRule="auto"/>
              <w:rPr>
                <w:rFonts w:ascii="Times New Roman" w:hAnsi="Times New Roman"/>
                <w:sz w:val="20"/>
                <w:szCs w:val="20"/>
              </w:rPr>
            </w:pPr>
          </w:p>
          <w:p w14:paraId="19792E4D" w14:textId="77777777" w:rsidR="00AE6D56" w:rsidRPr="000A3C7C" w:rsidRDefault="00AE6D56" w:rsidP="000A3C7C">
            <w:pPr>
              <w:spacing w:line="240" w:lineRule="auto"/>
              <w:rPr>
                <w:rFonts w:ascii="Times New Roman" w:hAnsi="Times New Roman"/>
                <w:sz w:val="20"/>
                <w:szCs w:val="20"/>
              </w:rPr>
            </w:pPr>
            <w:r w:rsidRPr="000A3C7C">
              <w:rPr>
                <w:rFonts w:ascii="Times New Roman" w:hAnsi="Times New Roman"/>
                <w:i/>
                <w:sz w:val="20"/>
                <w:szCs w:val="20"/>
              </w:rPr>
              <w:t>Interdependence of Science, Engineering, and Technology</w:t>
            </w:r>
            <w:r w:rsidRPr="000A3C7C">
              <w:rPr>
                <w:rFonts w:ascii="Times New Roman" w:hAnsi="Times New Roman"/>
                <w:sz w:val="20"/>
                <w:szCs w:val="20"/>
              </w:rPr>
              <w:t xml:space="preserve">: Knowledge of relevant scientific concepts and research findings is important in engineering. </w:t>
            </w:r>
          </w:p>
          <w:p w14:paraId="58F1FCD0" w14:textId="77777777" w:rsidR="00AE6D56" w:rsidRPr="000A3C7C" w:rsidRDefault="00AE6D56" w:rsidP="000A3C7C">
            <w:pPr>
              <w:spacing w:line="240" w:lineRule="auto"/>
              <w:rPr>
                <w:rFonts w:ascii="Times New Roman" w:hAnsi="Times New Roman"/>
                <w:sz w:val="20"/>
                <w:szCs w:val="20"/>
              </w:rPr>
            </w:pPr>
          </w:p>
          <w:p w14:paraId="5A36AB3C" w14:textId="567CA448" w:rsidR="00AE6D56" w:rsidRPr="000A3C7C" w:rsidRDefault="00AE6D56" w:rsidP="000A3C7C">
            <w:pPr>
              <w:spacing w:line="240" w:lineRule="auto"/>
              <w:rPr>
                <w:rFonts w:ascii="Times New Roman" w:hAnsi="Times New Roman"/>
                <w:sz w:val="20"/>
                <w:szCs w:val="20"/>
              </w:rPr>
            </w:pPr>
            <w:r w:rsidRPr="000A3C7C">
              <w:rPr>
                <w:rFonts w:ascii="Times New Roman" w:hAnsi="Times New Roman"/>
                <w:i/>
                <w:sz w:val="20"/>
                <w:szCs w:val="20"/>
              </w:rPr>
              <w:t>Influence of Engineering, Technology, and Science on Society and the Natural World:</w:t>
            </w:r>
            <w:r w:rsidRPr="000A3C7C">
              <w:rPr>
                <w:rFonts w:ascii="Times New Roman" w:hAnsi="Times New Roman"/>
                <w:sz w:val="20"/>
                <w:szCs w:val="20"/>
              </w:rPr>
              <w:t xml:space="preserve"> Over time, people’s needs and wants change, as do their demands for new and improved technologies.</w:t>
            </w:r>
          </w:p>
        </w:tc>
      </w:tr>
      <w:tr w:rsidR="00C15786" w:rsidRPr="000A3C7C" w14:paraId="1146AEFF" w14:textId="77777777" w:rsidTr="00126E96">
        <w:tc>
          <w:tcPr>
            <w:tcW w:w="9648" w:type="dxa"/>
            <w:gridSpan w:val="3"/>
            <w:shd w:val="clear" w:color="auto" w:fill="89D2FF"/>
          </w:tcPr>
          <w:p w14:paraId="7A906A30" w14:textId="1ACFEC16" w:rsidR="00C15786" w:rsidRPr="000A3C7C" w:rsidRDefault="00A86230" w:rsidP="000A3C7C">
            <w:pPr>
              <w:spacing w:line="240" w:lineRule="auto"/>
              <w:rPr>
                <w:rFonts w:ascii="Times New Roman" w:hAnsi="Times New Roman"/>
                <w:b/>
                <w:sz w:val="20"/>
                <w:szCs w:val="20"/>
              </w:rPr>
            </w:pPr>
            <w:r w:rsidRPr="000A3C7C">
              <w:rPr>
                <w:rFonts w:ascii="Times New Roman" w:hAnsi="Times New Roman"/>
                <w:b/>
                <w:sz w:val="20"/>
                <w:szCs w:val="20"/>
              </w:rPr>
              <w:t>Engineering Design</w:t>
            </w:r>
          </w:p>
        </w:tc>
      </w:tr>
      <w:tr w:rsidR="00C15786" w:rsidRPr="000A3C7C" w14:paraId="1F48E74B" w14:textId="77777777" w:rsidTr="00126E96">
        <w:tc>
          <w:tcPr>
            <w:tcW w:w="9648" w:type="dxa"/>
            <w:gridSpan w:val="3"/>
            <w:shd w:val="clear" w:color="auto" w:fill="auto"/>
          </w:tcPr>
          <w:p w14:paraId="5FB43457" w14:textId="086F6AF4" w:rsidR="00C15786" w:rsidRPr="000A3C7C" w:rsidRDefault="00A86230" w:rsidP="000A3C7C">
            <w:pPr>
              <w:pStyle w:val="ListParagraph"/>
              <w:numPr>
                <w:ilvl w:val="0"/>
                <w:numId w:val="11"/>
              </w:numPr>
              <w:spacing w:line="240" w:lineRule="auto"/>
              <w:rPr>
                <w:rFonts w:ascii="Times New Roman" w:hAnsi="Times New Roman"/>
                <w:sz w:val="20"/>
                <w:szCs w:val="20"/>
              </w:rPr>
            </w:pPr>
            <w:r w:rsidRPr="000A3C7C">
              <w:rPr>
                <w:rFonts w:ascii="Times New Roman" w:eastAsia="Times New Roman" w:hAnsi="Times New Roman"/>
                <w:sz w:val="20"/>
                <w:szCs w:val="20"/>
              </w:rPr>
              <w:t>3-5-ETS1-2: Generate and compare multiple possible solutions to a problem based on how well each is likely to meet the criteria and constraints of the problem.</w:t>
            </w:r>
          </w:p>
        </w:tc>
      </w:tr>
      <w:tr w:rsidR="00C15786" w:rsidRPr="000A3C7C" w14:paraId="4B438C97" w14:textId="77777777" w:rsidTr="00126E96">
        <w:tc>
          <w:tcPr>
            <w:tcW w:w="3192" w:type="dxa"/>
            <w:shd w:val="clear" w:color="auto" w:fill="CDECFF"/>
          </w:tcPr>
          <w:p w14:paraId="4ADDDB1F" w14:textId="77777777" w:rsidR="00C15786" w:rsidRPr="000A3C7C" w:rsidRDefault="00C15786" w:rsidP="000A3C7C">
            <w:pPr>
              <w:spacing w:line="240" w:lineRule="auto"/>
              <w:jc w:val="center"/>
              <w:rPr>
                <w:rFonts w:ascii="Times New Roman" w:eastAsia="Times New Roman" w:hAnsi="Times New Roman"/>
                <w:sz w:val="20"/>
                <w:szCs w:val="20"/>
              </w:rPr>
            </w:pPr>
            <w:r w:rsidRPr="000A3C7C">
              <w:rPr>
                <w:rFonts w:ascii="Times New Roman" w:eastAsia="Times New Roman" w:hAnsi="Times New Roman"/>
                <w:sz w:val="20"/>
                <w:szCs w:val="20"/>
              </w:rPr>
              <w:t>Science and Engineering Practices</w:t>
            </w:r>
          </w:p>
        </w:tc>
        <w:tc>
          <w:tcPr>
            <w:tcW w:w="3192" w:type="dxa"/>
            <w:shd w:val="clear" w:color="auto" w:fill="CDECFF"/>
          </w:tcPr>
          <w:p w14:paraId="3C2C1AEA" w14:textId="77777777" w:rsidR="00C15786" w:rsidRPr="000A3C7C" w:rsidRDefault="00C15786" w:rsidP="000A3C7C">
            <w:pPr>
              <w:spacing w:line="240" w:lineRule="auto"/>
              <w:jc w:val="center"/>
              <w:rPr>
                <w:rFonts w:ascii="Times New Roman" w:hAnsi="Times New Roman"/>
                <w:sz w:val="20"/>
                <w:szCs w:val="20"/>
              </w:rPr>
            </w:pPr>
            <w:r w:rsidRPr="000A3C7C">
              <w:rPr>
                <w:rFonts w:ascii="Times New Roman" w:hAnsi="Times New Roman"/>
                <w:sz w:val="20"/>
                <w:szCs w:val="20"/>
              </w:rPr>
              <w:t>Disciplinary Core Ideas</w:t>
            </w:r>
          </w:p>
        </w:tc>
        <w:tc>
          <w:tcPr>
            <w:tcW w:w="3264" w:type="dxa"/>
            <w:shd w:val="clear" w:color="auto" w:fill="CDECFF"/>
          </w:tcPr>
          <w:p w14:paraId="03115702" w14:textId="77777777" w:rsidR="00C15786" w:rsidRPr="000A3C7C" w:rsidRDefault="00C15786" w:rsidP="000A3C7C">
            <w:pPr>
              <w:spacing w:line="240" w:lineRule="auto"/>
              <w:jc w:val="center"/>
              <w:rPr>
                <w:rFonts w:ascii="Times New Roman" w:hAnsi="Times New Roman"/>
                <w:sz w:val="20"/>
                <w:szCs w:val="20"/>
              </w:rPr>
            </w:pPr>
            <w:r w:rsidRPr="000A3C7C">
              <w:rPr>
                <w:rFonts w:ascii="Times New Roman" w:hAnsi="Times New Roman"/>
                <w:sz w:val="20"/>
                <w:szCs w:val="20"/>
              </w:rPr>
              <w:t>Crosscutting Concepts</w:t>
            </w:r>
          </w:p>
        </w:tc>
      </w:tr>
      <w:tr w:rsidR="00A86230" w:rsidRPr="000A3C7C" w14:paraId="5867BF80" w14:textId="77777777" w:rsidTr="00126E96">
        <w:tc>
          <w:tcPr>
            <w:tcW w:w="3192" w:type="dxa"/>
            <w:shd w:val="clear" w:color="auto" w:fill="F3FAFF"/>
          </w:tcPr>
          <w:p w14:paraId="62117B1C" w14:textId="77777777" w:rsidR="00A86230" w:rsidRPr="000A3C7C" w:rsidRDefault="00A86230" w:rsidP="000A3C7C">
            <w:pPr>
              <w:spacing w:line="240" w:lineRule="auto"/>
              <w:rPr>
                <w:rFonts w:ascii="Times New Roman" w:hAnsi="Times New Roman"/>
                <w:i/>
                <w:sz w:val="20"/>
                <w:szCs w:val="20"/>
              </w:rPr>
            </w:pPr>
            <w:r w:rsidRPr="000A3C7C">
              <w:rPr>
                <w:rFonts w:ascii="Times New Roman" w:hAnsi="Times New Roman"/>
                <w:i/>
                <w:sz w:val="20"/>
                <w:szCs w:val="20"/>
              </w:rPr>
              <w:t xml:space="preserve">Constructing Explanations and Designing Solutions: </w:t>
            </w:r>
            <w:r w:rsidRPr="000A3C7C">
              <w:rPr>
                <w:rFonts w:ascii="Times New Roman" w:hAnsi="Times New Roman"/>
                <w:sz w:val="20"/>
                <w:szCs w:val="20"/>
              </w:rPr>
              <w:t>Constructing explanations and designing solutions in 3–5 builds on K–2 experiences and progresses to the use of evidence in constructing explanations that specify variables that describe and predict phenomena and in designing multiple solutions to design problems.</w:t>
            </w:r>
          </w:p>
          <w:p w14:paraId="53ACC81F" w14:textId="77777777" w:rsidR="00A86230" w:rsidRPr="000A3C7C" w:rsidRDefault="00A86230" w:rsidP="000A3C7C">
            <w:pPr>
              <w:spacing w:line="240" w:lineRule="auto"/>
              <w:rPr>
                <w:rFonts w:ascii="Times New Roman" w:hAnsi="Times New Roman"/>
                <w:sz w:val="20"/>
                <w:szCs w:val="20"/>
              </w:rPr>
            </w:pPr>
          </w:p>
          <w:p w14:paraId="797564C8" w14:textId="26863D22" w:rsidR="00A86230" w:rsidRPr="000A3C7C" w:rsidRDefault="00A86230" w:rsidP="000A3C7C">
            <w:pPr>
              <w:spacing w:line="240" w:lineRule="auto"/>
              <w:rPr>
                <w:rFonts w:ascii="Times New Roman" w:hAnsi="Times New Roman"/>
                <w:sz w:val="20"/>
                <w:szCs w:val="20"/>
              </w:rPr>
            </w:pPr>
            <w:r w:rsidRPr="000A3C7C">
              <w:rPr>
                <w:rFonts w:ascii="Times New Roman" w:hAnsi="Times New Roman"/>
                <w:sz w:val="20"/>
                <w:szCs w:val="20"/>
              </w:rPr>
              <w:t>Generate and compare multiple solutions to a problem based on how well they meet the criteria and constraints of the design problem.</w:t>
            </w:r>
          </w:p>
        </w:tc>
        <w:tc>
          <w:tcPr>
            <w:tcW w:w="3192" w:type="dxa"/>
            <w:shd w:val="clear" w:color="auto" w:fill="F3FAFF"/>
          </w:tcPr>
          <w:p w14:paraId="734B0E24" w14:textId="77777777" w:rsidR="00A86230" w:rsidRPr="000A3C7C" w:rsidRDefault="00A86230" w:rsidP="000A3C7C">
            <w:pPr>
              <w:spacing w:line="240" w:lineRule="auto"/>
              <w:rPr>
                <w:rFonts w:ascii="Times New Roman" w:hAnsi="Times New Roman"/>
                <w:i/>
                <w:sz w:val="20"/>
                <w:szCs w:val="20"/>
              </w:rPr>
            </w:pPr>
            <w:r w:rsidRPr="000A3C7C">
              <w:rPr>
                <w:rFonts w:ascii="Times New Roman" w:hAnsi="Times New Roman"/>
                <w:i/>
                <w:sz w:val="20"/>
                <w:szCs w:val="20"/>
              </w:rPr>
              <w:t xml:space="preserve">ETS1.B: Developing Possible Solutions: </w:t>
            </w:r>
            <w:r w:rsidRPr="000A3C7C">
              <w:rPr>
                <w:rFonts w:ascii="Times New Roman" w:hAnsi="Times New Roman"/>
                <w:sz w:val="20"/>
                <w:szCs w:val="20"/>
              </w:rPr>
              <w:t>Research on a problem should be carried out before beginning to design a solution. Testing a solution involves investigating how well it performs under a range of likely conditions.</w:t>
            </w:r>
          </w:p>
          <w:p w14:paraId="216A6AB9" w14:textId="77777777" w:rsidR="00A86230" w:rsidRPr="000A3C7C" w:rsidRDefault="00A86230" w:rsidP="000A3C7C">
            <w:pPr>
              <w:spacing w:line="240" w:lineRule="auto"/>
              <w:rPr>
                <w:rFonts w:ascii="Times New Roman" w:hAnsi="Times New Roman"/>
                <w:sz w:val="20"/>
                <w:szCs w:val="20"/>
              </w:rPr>
            </w:pPr>
          </w:p>
          <w:p w14:paraId="27A83B07" w14:textId="0A8D076A" w:rsidR="00A86230" w:rsidRPr="000A3C7C" w:rsidRDefault="00A86230" w:rsidP="000A3C7C">
            <w:pPr>
              <w:spacing w:line="240" w:lineRule="auto"/>
              <w:rPr>
                <w:rFonts w:ascii="Times New Roman" w:hAnsi="Times New Roman"/>
                <w:sz w:val="20"/>
                <w:szCs w:val="20"/>
              </w:rPr>
            </w:pPr>
            <w:r w:rsidRPr="000A3C7C">
              <w:rPr>
                <w:rFonts w:ascii="Times New Roman" w:hAnsi="Times New Roman"/>
                <w:sz w:val="20"/>
                <w:szCs w:val="20"/>
              </w:rPr>
              <w:t>At whatever stage, communicating with peers about proposed solutions is an important part of the design process, and shared ideas can lead to improved designs.</w:t>
            </w:r>
          </w:p>
        </w:tc>
        <w:tc>
          <w:tcPr>
            <w:tcW w:w="3264" w:type="dxa"/>
            <w:shd w:val="clear" w:color="auto" w:fill="F3FAFF"/>
          </w:tcPr>
          <w:p w14:paraId="5F621691" w14:textId="77777777" w:rsidR="00A86230" w:rsidRPr="000A3C7C" w:rsidRDefault="00A86230" w:rsidP="000A3C7C">
            <w:pPr>
              <w:spacing w:line="240" w:lineRule="auto"/>
              <w:jc w:val="both"/>
              <w:rPr>
                <w:rFonts w:ascii="Times New Roman" w:hAnsi="Times New Roman"/>
                <w:i/>
                <w:sz w:val="20"/>
                <w:szCs w:val="20"/>
              </w:rPr>
            </w:pPr>
            <w:r w:rsidRPr="000A3C7C">
              <w:rPr>
                <w:rFonts w:ascii="Times New Roman" w:hAnsi="Times New Roman"/>
                <w:i/>
                <w:sz w:val="20"/>
                <w:szCs w:val="20"/>
              </w:rPr>
              <w:t xml:space="preserve">Influence of Science, Engineering, and Technology on Society and the Natural World: </w:t>
            </w:r>
            <w:r w:rsidRPr="000A3C7C">
              <w:rPr>
                <w:rFonts w:ascii="Times New Roman" w:hAnsi="Times New Roman"/>
                <w:sz w:val="20"/>
                <w:szCs w:val="20"/>
              </w:rPr>
              <w:t xml:space="preserve">Engineers improve existing technologies or develop new ones to increase their benefits, decrease known risks, and meet societal demands. </w:t>
            </w:r>
          </w:p>
          <w:p w14:paraId="7BED4472" w14:textId="5108A732" w:rsidR="00A86230" w:rsidRPr="000A3C7C" w:rsidRDefault="00A86230" w:rsidP="000A3C7C">
            <w:pPr>
              <w:spacing w:line="240" w:lineRule="auto"/>
              <w:rPr>
                <w:rFonts w:ascii="Times New Roman" w:hAnsi="Times New Roman"/>
                <w:sz w:val="20"/>
                <w:szCs w:val="20"/>
              </w:rPr>
            </w:pPr>
            <w:r w:rsidRPr="000A3C7C">
              <w:rPr>
                <w:rFonts w:ascii="Times New Roman" w:hAnsi="Times New Roman"/>
                <w:sz w:val="20"/>
                <w:szCs w:val="20"/>
              </w:rPr>
              <w:t xml:space="preserve">    </w:t>
            </w:r>
          </w:p>
        </w:tc>
      </w:tr>
    </w:tbl>
    <w:p w14:paraId="0D489CAA" w14:textId="77777777" w:rsidR="00FC4B93" w:rsidRPr="000A3C7C" w:rsidRDefault="00FC4B93" w:rsidP="000A3C7C">
      <w:pPr>
        <w:spacing w:line="240" w:lineRule="auto"/>
        <w:rPr>
          <w:rFonts w:ascii="Times New Roman" w:eastAsia="Times New Roman" w:hAnsi="Times New Roman"/>
          <w:b/>
          <w:color w:val="000000"/>
          <w:sz w:val="20"/>
          <w:szCs w:val="20"/>
        </w:rPr>
      </w:pPr>
    </w:p>
    <w:p w14:paraId="35AEE3A6" w14:textId="77777777" w:rsidR="00FC4B93" w:rsidRPr="000A3C7C" w:rsidRDefault="00FC4B93" w:rsidP="000A3C7C">
      <w:pPr>
        <w:spacing w:line="240" w:lineRule="auto"/>
        <w:rPr>
          <w:rFonts w:ascii="Times New Roman" w:eastAsia="Times New Roman" w:hAnsi="Times New Roman"/>
          <w:b/>
          <w:color w:val="000000"/>
          <w:sz w:val="20"/>
          <w:szCs w:val="20"/>
        </w:rPr>
      </w:pPr>
    </w:p>
    <w:p w14:paraId="5F61C1BB" w14:textId="77777777" w:rsidR="00FC4B93" w:rsidRPr="000A3C7C" w:rsidRDefault="00FC4B93" w:rsidP="000A3C7C">
      <w:pPr>
        <w:spacing w:line="240" w:lineRule="auto"/>
        <w:rPr>
          <w:rFonts w:ascii="Times New Roman" w:eastAsia="Times New Roman" w:hAnsi="Times New Roman"/>
          <w:b/>
          <w:color w:val="000000"/>
          <w:sz w:val="20"/>
          <w:szCs w:val="20"/>
        </w:rPr>
      </w:pPr>
      <w:r w:rsidRPr="000A3C7C">
        <w:rPr>
          <w:rFonts w:ascii="Times New Roman" w:hAnsi="Times New Roman"/>
          <w:b/>
          <w:sz w:val="20"/>
          <w:szCs w:val="20"/>
        </w:rPr>
        <w:t xml:space="preserve">Appendix Table 4: </w:t>
      </w:r>
      <w:r w:rsidRPr="000A3C7C">
        <w:rPr>
          <w:rFonts w:ascii="Times New Roman" w:eastAsia="Times New Roman" w:hAnsi="Times New Roman"/>
          <w:b/>
          <w:color w:val="000000"/>
          <w:sz w:val="20"/>
          <w:szCs w:val="20"/>
        </w:rPr>
        <w:t>Common Core State Standards</w:t>
      </w:r>
    </w:p>
    <w:p w14:paraId="44520B9C" w14:textId="77777777" w:rsidR="00FC4B93" w:rsidRPr="000A3C7C" w:rsidRDefault="00FC4B93" w:rsidP="000A3C7C">
      <w:pPr>
        <w:spacing w:line="240" w:lineRule="auto"/>
        <w:rPr>
          <w:rFonts w:ascii="Times New Roman" w:hAnsi="Times New Roman"/>
          <w:sz w:val="20"/>
          <w:szCs w:val="20"/>
        </w:rPr>
      </w:pPr>
    </w:p>
    <w:tbl>
      <w:tblPr>
        <w:tblStyle w:val="TableGrid"/>
        <w:tblW w:w="982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9828"/>
      </w:tblGrid>
      <w:tr w:rsidR="00FC4B93" w:rsidRPr="000A3C7C" w14:paraId="420218B0" w14:textId="77777777" w:rsidTr="00126E96">
        <w:tc>
          <w:tcPr>
            <w:tcW w:w="9828" w:type="dxa"/>
            <w:shd w:val="clear" w:color="auto" w:fill="89D2FF"/>
          </w:tcPr>
          <w:p w14:paraId="1A942FFF" w14:textId="77777777" w:rsidR="00FC4B93" w:rsidRPr="000A3C7C" w:rsidRDefault="00FC4B93" w:rsidP="000A3C7C">
            <w:pPr>
              <w:spacing w:line="240" w:lineRule="auto"/>
              <w:rPr>
                <w:rFonts w:ascii="Times New Roman" w:eastAsia="Times New Roman" w:hAnsi="Times New Roman"/>
                <w:b/>
                <w:color w:val="000000"/>
                <w:sz w:val="20"/>
                <w:szCs w:val="20"/>
              </w:rPr>
            </w:pPr>
            <w:r w:rsidRPr="000A3C7C">
              <w:rPr>
                <w:rFonts w:ascii="Times New Roman" w:eastAsia="Times New Roman" w:hAnsi="Times New Roman"/>
                <w:b/>
                <w:color w:val="000000"/>
                <w:sz w:val="20"/>
                <w:szCs w:val="20"/>
              </w:rPr>
              <w:t>Mathematics</w:t>
            </w:r>
          </w:p>
        </w:tc>
      </w:tr>
      <w:tr w:rsidR="00FC4B93" w:rsidRPr="000A3C7C" w14:paraId="101DE969" w14:textId="77777777" w:rsidTr="00126E96">
        <w:tc>
          <w:tcPr>
            <w:tcW w:w="9828" w:type="dxa"/>
            <w:shd w:val="clear" w:color="auto" w:fill="DDF2FF"/>
          </w:tcPr>
          <w:p w14:paraId="6579E39D" w14:textId="77777777" w:rsidR="00FC4B93" w:rsidRPr="000A3C7C" w:rsidRDefault="00FC4B93" w:rsidP="000A3C7C">
            <w:pPr>
              <w:spacing w:line="240" w:lineRule="auto"/>
              <w:rPr>
                <w:rFonts w:ascii="Times New Roman" w:eastAsia="Times New Roman" w:hAnsi="Times New Roman"/>
                <w:color w:val="000000"/>
                <w:sz w:val="20"/>
                <w:szCs w:val="20"/>
              </w:rPr>
            </w:pPr>
            <w:r w:rsidRPr="000A3C7C">
              <w:rPr>
                <w:rFonts w:ascii="Times New Roman" w:eastAsia="Times New Roman" w:hAnsi="Times New Roman"/>
                <w:color w:val="000000"/>
                <w:sz w:val="20"/>
                <w:szCs w:val="20"/>
              </w:rPr>
              <w:t>Mathematical Practices</w:t>
            </w:r>
          </w:p>
        </w:tc>
      </w:tr>
      <w:tr w:rsidR="00FC4B93" w:rsidRPr="000A3C7C" w14:paraId="267AC144" w14:textId="77777777" w:rsidTr="00126E96">
        <w:tc>
          <w:tcPr>
            <w:tcW w:w="9828" w:type="dxa"/>
            <w:shd w:val="clear" w:color="auto" w:fill="FFFFFF" w:themeFill="background1"/>
          </w:tcPr>
          <w:p w14:paraId="459188EB" w14:textId="77777777" w:rsidR="00FC4B93" w:rsidRPr="000A3C7C" w:rsidRDefault="00FC4B93" w:rsidP="000A3C7C">
            <w:pPr>
              <w:spacing w:line="240" w:lineRule="auto"/>
              <w:rPr>
                <w:rFonts w:ascii="Times New Roman" w:eastAsia="Times New Roman" w:hAnsi="Times New Roman"/>
                <w:b/>
                <w:i/>
                <w:sz w:val="20"/>
                <w:szCs w:val="20"/>
              </w:rPr>
            </w:pPr>
            <w:r w:rsidRPr="000A3C7C">
              <w:rPr>
                <w:rFonts w:ascii="Times New Roman" w:eastAsia="Times New Roman" w:hAnsi="Times New Roman"/>
                <w:i/>
                <w:sz w:val="20"/>
                <w:szCs w:val="20"/>
              </w:rPr>
              <w:lastRenderedPageBreak/>
              <w:t>Reason abstractly and quantitatively</w:t>
            </w:r>
          </w:p>
          <w:p w14:paraId="7B3E777C" w14:textId="77777777" w:rsidR="00FC4B93" w:rsidRPr="000A3C7C" w:rsidRDefault="00FC4B93" w:rsidP="000A3C7C">
            <w:pPr>
              <w:pStyle w:val="ListParagraph"/>
              <w:numPr>
                <w:ilvl w:val="0"/>
                <w:numId w:val="11"/>
              </w:numPr>
              <w:spacing w:line="240" w:lineRule="auto"/>
              <w:rPr>
                <w:rFonts w:ascii="Times New Roman" w:eastAsia="Times New Roman" w:hAnsi="Times New Roman"/>
                <w:b/>
                <w:sz w:val="20"/>
                <w:szCs w:val="20"/>
              </w:rPr>
            </w:pPr>
            <w:r w:rsidRPr="000A3C7C">
              <w:rPr>
                <w:rFonts w:ascii="Times New Roman" w:eastAsia="Times New Roman" w:hAnsi="Times New Roman"/>
                <w:sz w:val="20"/>
                <w:szCs w:val="20"/>
              </w:rPr>
              <w:t>CCSS.Math.Practice.MP2: Mathematically proficient students make sense of quantities and their relationships in problem situations.</w:t>
            </w:r>
          </w:p>
        </w:tc>
      </w:tr>
      <w:tr w:rsidR="00FC4B93" w:rsidRPr="000A3C7C" w14:paraId="08AD0E31" w14:textId="77777777" w:rsidTr="00126E96">
        <w:tc>
          <w:tcPr>
            <w:tcW w:w="9828" w:type="dxa"/>
            <w:shd w:val="clear" w:color="auto" w:fill="auto"/>
          </w:tcPr>
          <w:p w14:paraId="4E5512DD" w14:textId="77777777" w:rsidR="00FC4B93" w:rsidRPr="000A3C7C" w:rsidRDefault="00FC4B93" w:rsidP="000A3C7C">
            <w:pPr>
              <w:spacing w:line="240" w:lineRule="auto"/>
              <w:rPr>
                <w:rFonts w:ascii="Times New Roman" w:eastAsia="Times New Roman" w:hAnsi="Times New Roman"/>
                <w:b/>
                <w:i/>
                <w:sz w:val="20"/>
                <w:szCs w:val="20"/>
              </w:rPr>
            </w:pPr>
            <w:r w:rsidRPr="000A3C7C">
              <w:rPr>
                <w:rFonts w:ascii="Times New Roman" w:eastAsia="Times New Roman" w:hAnsi="Times New Roman"/>
                <w:i/>
                <w:sz w:val="20"/>
                <w:szCs w:val="20"/>
              </w:rPr>
              <w:t xml:space="preserve">Model with mathematics </w:t>
            </w:r>
          </w:p>
          <w:p w14:paraId="30C174DD" w14:textId="77777777" w:rsidR="00FC4B93" w:rsidRPr="000A3C7C" w:rsidRDefault="00FC4B93" w:rsidP="000A3C7C">
            <w:pPr>
              <w:pStyle w:val="ListParagraph"/>
              <w:numPr>
                <w:ilvl w:val="0"/>
                <w:numId w:val="11"/>
              </w:numPr>
              <w:spacing w:line="240" w:lineRule="auto"/>
              <w:rPr>
                <w:rFonts w:ascii="Times New Roman" w:eastAsia="Times New Roman" w:hAnsi="Times New Roman"/>
                <w:b/>
                <w:sz w:val="20"/>
                <w:szCs w:val="20"/>
              </w:rPr>
            </w:pPr>
            <w:r w:rsidRPr="000A3C7C">
              <w:rPr>
                <w:rFonts w:ascii="Times New Roman" w:eastAsia="Times New Roman" w:hAnsi="Times New Roman"/>
                <w:sz w:val="20"/>
                <w:szCs w:val="20"/>
              </w:rPr>
              <w:t>CCSS.Math.Practice.MP4: Mathematically proficient students can apply the mathematics they know to solve problems arising in everyday life, society, and the workplace.</w:t>
            </w:r>
          </w:p>
        </w:tc>
      </w:tr>
      <w:tr w:rsidR="00FC4B93" w:rsidRPr="000A3C7C" w14:paraId="18032BCC" w14:textId="77777777" w:rsidTr="00126E96">
        <w:tc>
          <w:tcPr>
            <w:tcW w:w="9828" w:type="dxa"/>
            <w:shd w:val="clear" w:color="auto" w:fill="D9F1FF"/>
          </w:tcPr>
          <w:p w14:paraId="1F1F8A23" w14:textId="77777777" w:rsidR="00FC4B93" w:rsidRPr="000A3C7C" w:rsidRDefault="00FC4B93" w:rsidP="000A3C7C">
            <w:pPr>
              <w:pStyle w:val="Heading4"/>
              <w:spacing w:before="0" w:line="240" w:lineRule="auto"/>
              <w:rPr>
                <w:rFonts w:ascii="Times New Roman" w:hAnsi="Times New Roman" w:cs="Times New Roman"/>
                <w:b w:val="0"/>
                <w:i w:val="0"/>
                <w:color w:val="auto"/>
                <w:sz w:val="20"/>
                <w:szCs w:val="20"/>
              </w:rPr>
            </w:pPr>
            <w:r w:rsidRPr="000A3C7C">
              <w:rPr>
                <w:rFonts w:ascii="Times New Roman" w:hAnsi="Times New Roman" w:cs="Times New Roman"/>
                <w:b w:val="0"/>
                <w:i w:val="0"/>
                <w:color w:val="auto"/>
                <w:sz w:val="20"/>
                <w:szCs w:val="20"/>
              </w:rPr>
              <w:t>Measurement and Data</w:t>
            </w:r>
          </w:p>
        </w:tc>
      </w:tr>
      <w:tr w:rsidR="00FC4B93" w:rsidRPr="000A3C7C" w14:paraId="568082EF" w14:textId="77777777" w:rsidTr="00126E96">
        <w:tc>
          <w:tcPr>
            <w:tcW w:w="9828" w:type="dxa"/>
            <w:shd w:val="clear" w:color="auto" w:fill="auto"/>
          </w:tcPr>
          <w:p w14:paraId="4CB3E4BC" w14:textId="77777777" w:rsidR="00FC4B93" w:rsidRPr="000A3C7C" w:rsidRDefault="00FC4B93" w:rsidP="000A3C7C">
            <w:pPr>
              <w:pStyle w:val="Heading4"/>
              <w:spacing w:before="0" w:line="240" w:lineRule="auto"/>
              <w:rPr>
                <w:rFonts w:ascii="Times New Roman" w:hAnsi="Times New Roman" w:cs="Times New Roman"/>
                <w:b w:val="0"/>
                <w:color w:val="auto"/>
                <w:sz w:val="20"/>
                <w:szCs w:val="20"/>
              </w:rPr>
            </w:pPr>
            <w:r w:rsidRPr="000A3C7C">
              <w:rPr>
                <w:rFonts w:ascii="Times New Roman" w:hAnsi="Times New Roman" w:cs="Times New Roman"/>
                <w:b w:val="0"/>
                <w:color w:val="auto"/>
                <w:sz w:val="20"/>
                <w:szCs w:val="20"/>
              </w:rPr>
              <w:t>Represent and interpret data</w:t>
            </w:r>
          </w:p>
          <w:p w14:paraId="354C986E" w14:textId="6DA73F04" w:rsidR="00FC4B93" w:rsidRPr="000A3C7C" w:rsidRDefault="00FC4B93" w:rsidP="000A3C7C">
            <w:pPr>
              <w:pStyle w:val="Heading4"/>
              <w:keepNext w:val="0"/>
              <w:keepLines w:val="0"/>
              <w:numPr>
                <w:ilvl w:val="0"/>
                <w:numId w:val="11"/>
              </w:numPr>
              <w:spacing w:before="0" w:line="240" w:lineRule="auto"/>
              <w:rPr>
                <w:rFonts w:ascii="Times New Roman" w:hAnsi="Times New Roman" w:cs="Times New Roman"/>
                <w:b w:val="0"/>
                <w:i w:val="0"/>
                <w:color w:val="auto"/>
                <w:sz w:val="20"/>
                <w:szCs w:val="20"/>
              </w:rPr>
            </w:pPr>
            <w:r w:rsidRPr="000A3C7C">
              <w:rPr>
                <w:rFonts w:ascii="Times New Roman" w:hAnsi="Times New Roman" w:cs="Times New Roman"/>
                <w:b w:val="0"/>
                <w:i w:val="0"/>
                <w:color w:val="auto"/>
                <w:sz w:val="20"/>
                <w:szCs w:val="20"/>
              </w:rPr>
              <w:t>CCSS.Math.Content.3.MD.B.3: Draw a scaled picture graph and a scaled bar graph to represent a data set with several categories. Solve one- and two-step "how many more" and "how many less" problems using information presented in scaled bar graphs.</w:t>
            </w:r>
          </w:p>
        </w:tc>
      </w:tr>
      <w:tr w:rsidR="00FC4B93" w:rsidRPr="000A3C7C" w14:paraId="46EBEDDB" w14:textId="77777777" w:rsidTr="00126E96">
        <w:tc>
          <w:tcPr>
            <w:tcW w:w="9828" w:type="dxa"/>
            <w:shd w:val="clear" w:color="auto" w:fill="89D2FF"/>
          </w:tcPr>
          <w:p w14:paraId="0F5B9190" w14:textId="77777777" w:rsidR="00FC4B93" w:rsidRPr="000A3C7C" w:rsidRDefault="00FC4B93" w:rsidP="000A3C7C">
            <w:pPr>
              <w:spacing w:line="240" w:lineRule="auto"/>
              <w:rPr>
                <w:rFonts w:ascii="Times New Roman" w:eastAsia="Times New Roman" w:hAnsi="Times New Roman"/>
                <w:b/>
                <w:color w:val="000000"/>
                <w:sz w:val="20"/>
                <w:szCs w:val="20"/>
              </w:rPr>
            </w:pPr>
            <w:r w:rsidRPr="000A3C7C">
              <w:rPr>
                <w:rFonts w:ascii="Times New Roman" w:eastAsia="Times New Roman" w:hAnsi="Times New Roman"/>
                <w:b/>
                <w:color w:val="000000"/>
                <w:sz w:val="20"/>
                <w:szCs w:val="20"/>
              </w:rPr>
              <w:t xml:space="preserve">English Language Arts </w:t>
            </w:r>
          </w:p>
        </w:tc>
      </w:tr>
      <w:tr w:rsidR="00FC4B93" w:rsidRPr="000A3C7C" w14:paraId="75159EA0" w14:textId="77777777" w:rsidTr="00126E96">
        <w:tc>
          <w:tcPr>
            <w:tcW w:w="9828" w:type="dxa"/>
            <w:shd w:val="clear" w:color="auto" w:fill="DDF2FF"/>
          </w:tcPr>
          <w:p w14:paraId="6410D704" w14:textId="77777777" w:rsidR="00FC4B93" w:rsidRPr="000A3C7C" w:rsidRDefault="00FC4B93" w:rsidP="000A3C7C">
            <w:pPr>
              <w:spacing w:line="240" w:lineRule="auto"/>
              <w:rPr>
                <w:rFonts w:ascii="Times New Roman" w:eastAsia="Times New Roman" w:hAnsi="Times New Roman"/>
                <w:color w:val="000000"/>
                <w:sz w:val="20"/>
                <w:szCs w:val="20"/>
              </w:rPr>
            </w:pPr>
            <w:r w:rsidRPr="000A3C7C">
              <w:rPr>
                <w:rFonts w:ascii="Times New Roman" w:eastAsia="Times New Roman" w:hAnsi="Times New Roman"/>
                <w:color w:val="000000"/>
                <w:sz w:val="20"/>
                <w:szCs w:val="20"/>
              </w:rPr>
              <w:t>Reading: Informational Text</w:t>
            </w:r>
          </w:p>
        </w:tc>
      </w:tr>
      <w:tr w:rsidR="00FC4B93" w:rsidRPr="000A3C7C" w14:paraId="5719F424" w14:textId="77777777" w:rsidTr="00126E96">
        <w:tc>
          <w:tcPr>
            <w:tcW w:w="9828" w:type="dxa"/>
            <w:shd w:val="clear" w:color="auto" w:fill="auto"/>
          </w:tcPr>
          <w:p w14:paraId="1F2D7F3E" w14:textId="77777777" w:rsidR="00FC4B93" w:rsidRPr="000A3C7C" w:rsidRDefault="00FC4B93" w:rsidP="000A3C7C">
            <w:pPr>
              <w:spacing w:line="240" w:lineRule="auto"/>
              <w:rPr>
                <w:rFonts w:ascii="Times New Roman" w:eastAsia="Times New Roman" w:hAnsi="Times New Roman"/>
                <w:b/>
                <w:i/>
                <w:color w:val="000000"/>
                <w:sz w:val="20"/>
                <w:szCs w:val="20"/>
              </w:rPr>
            </w:pPr>
            <w:r w:rsidRPr="000A3C7C">
              <w:rPr>
                <w:rFonts w:ascii="Times New Roman" w:eastAsia="Times New Roman" w:hAnsi="Times New Roman"/>
                <w:i/>
                <w:color w:val="000000"/>
                <w:sz w:val="20"/>
                <w:szCs w:val="20"/>
              </w:rPr>
              <w:t xml:space="preserve">Integration of Knowledge and Ideas </w:t>
            </w:r>
          </w:p>
          <w:p w14:paraId="260CE0D4" w14:textId="64984B64" w:rsidR="00FC4B93" w:rsidRPr="000A3C7C" w:rsidRDefault="00FC4B93" w:rsidP="000A3C7C">
            <w:pPr>
              <w:pStyle w:val="ListParagraph"/>
              <w:numPr>
                <w:ilvl w:val="0"/>
                <w:numId w:val="11"/>
              </w:numPr>
              <w:spacing w:line="240" w:lineRule="auto"/>
              <w:rPr>
                <w:rFonts w:ascii="Times New Roman" w:eastAsia="Times New Roman" w:hAnsi="Times New Roman"/>
                <w:b/>
                <w:color w:val="000000"/>
                <w:sz w:val="20"/>
                <w:szCs w:val="20"/>
              </w:rPr>
            </w:pPr>
            <w:r w:rsidRPr="000A3C7C">
              <w:rPr>
                <w:rFonts w:ascii="Times New Roman" w:eastAsia="Times New Roman" w:hAnsi="Times New Roman"/>
                <w:color w:val="000000"/>
                <w:sz w:val="20"/>
                <w:szCs w:val="20"/>
              </w:rPr>
              <w:t>CCSS.ELA-Literacy.RI.3.7: Use information gained from illustrations (e.g., maps, photographs) and the words in a text to demonstrate understanding of the text (e.g., where, when, why, and how key events occur).</w:t>
            </w:r>
          </w:p>
        </w:tc>
      </w:tr>
      <w:tr w:rsidR="00FC4B93" w:rsidRPr="000A3C7C" w14:paraId="3D752F75" w14:textId="77777777" w:rsidTr="00126E96">
        <w:tc>
          <w:tcPr>
            <w:tcW w:w="9828" w:type="dxa"/>
            <w:shd w:val="clear" w:color="auto" w:fill="DDF2FF"/>
          </w:tcPr>
          <w:p w14:paraId="19B7DBBA" w14:textId="77777777" w:rsidR="00FC4B93" w:rsidRPr="000A3C7C" w:rsidRDefault="00FC4B93" w:rsidP="000A3C7C">
            <w:pPr>
              <w:spacing w:line="240" w:lineRule="auto"/>
              <w:rPr>
                <w:rFonts w:ascii="Times New Roman" w:eastAsia="Times New Roman" w:hAnsi="Times New Roman"/>
                <w:color w:val="000000"/>
                <w:sz w:val="20"/>
                <w:szCs w:val="20"/>
              </w:rPr>
            </w:pPr>
            <w:r w:rsidRPr="000A3C7C">
              <w:rPr>
                <w:rFonts w:ascii="Times New Roman" w:eastAsia="Times New Roman" w:hAnsi="Times New Roman"/>
                <w:color w:val="000000"/>
                <w:sz w:val="20"/>
                <w:szCs w:val="20"/>
              </w:rPr>
              <w:t>Writing</w:t>
            </w:r>
          </w:p>
        </w:tc>
      </w:tr>
      <w:tr w:rsidR="00FC4B93" w:rsidRPr="000A3C7C" w14:paraId="7A505A20" w14:textId="77777777" w:rsidTr="00126E96">
        <w:tc>
          <w:tcPr>
            <w:tcW w:w="9828" w:type="dxa"/>
            <w:shd w:val="clear" w:color="auto" w:fill="auto"/>
          </w:tcPr>
          <w:p w14:paraId="53AA80E2" w14:textId="77777777" w:rsidR="00FC4B93" w:rsidRPr="000A3C7C" w:rsidRDefault="00FC4B93" w:rsidP="000A3C7C">
            <w:pPr>
              <w:spacing w:line="240" w:lineRule="auto"/>
              <w:rPr>
                <w:rFonts w:ascii="Times New Roman" w:eastAsia="Times New Roman" w:hAnsi="Times New Roman"/>
                <w:i/>
                <w:color w:val="000000"/>
                <w:sz w:val="20"/>
                <w:szCs w:val="20"/>
              </w:rPr>
            </w:pPr>
            <w:r w:rsidRPr="000A3C7C">
              <w:rPr>
                <w:rFonts w:ascii="Times New Roman" w:eastAsia="Times New Roman" w:hAnsi="Times New Roman"/>
                <w:i/>
                <w:color w:val="000000"/>
                <w:sz w:val="20"/>
                <w:szCs w:val="20"/>
              </w:rPr>
              <w:t>Text Types and Purposes</w:t>
            </w:r>
          </w:p>
          <w:p w14:paraId="4F1F2EB9" w14:textId="77777777" w:rsidR="00FC4B93" w:rsidRPr="000A3C7C" w:rsidRDefault="00FC4B93" w:rsidP="000A3C7C">
            <w:pPr>
              <w:pStyle w:val="ListParagraph"/>
              <w:numPr>
                <w:ilvl w:val="0"/>
                <w:numId w:val="11"/>
              </w:numPr>
              <w:spacing w:line="240" w:lineRule="auto"/>
              <w:rPr>
                <w:rFonts w:ascii="Times New Roman" w:eastAsia="Times New Roman" w:hAnsi="Times New Roman"/>
                <w:color w:val="000000"/>
                <w:sz w:val="20"/>
                <w:szCs w:val="20"/>
              </w:rPr>
            </w:pPr>
            <w:r w:rsidRPr="000A3C7C">
              <w:rPr>
                <w:rFonts w:ascii="Times New Roman" w:eastAsia="Times New Roman" w:hAnsi="Times New Roman"/>
                <w:color w:val="000000"/>
                <w:sz w:val="20"/>
                <w:szCs w:val="20"/>
              </w:rPr>
              <w:t>CCSS.ELA-Literacy.W.3.2: Write informative/explanatory texts to examine a topic and convey ideas and information clearly.</w:t>
            </w:r>
          </w:p>
        </w:tc>
      </w:tr>
      <w:tr w:rsidR="00FC4B93" w:rsidRPr="000A3C7C" w14:paraId="27AB7724" w14:textId="77777777" w:rsidTr="00126E96">
        <w:tc>
          <w:tcPr>
            <w:tcW w:w="9828" w:type="dxa"/>
            <w:shd w:val="clear" w:color="auto" w:fill="auto"/>
          </w:tcPr>
          <w:p w14:paraId="779E858B" w14:textId="77777777" w:rsidR="00FC4B93" w:rsidRPr="000A3C7C" w:rsidRDefault="00FC4B93" w:rsidP="000A3C7C">
            <w:pPr>
              <w:spacing w:line="240" w:lineRule="auto"/>
              <w:rPr>
                <w:rFonts w:ascii="Times New Roman" w:eastAsia="Times New Roman" w:hAnsi="Times New Roman"/>
                <w:i/>
                <w:color w:val="000000"/>
                <w:sz w:val="20"/>
                <w:szCs w:val="20"/>
              </w:rPr>
            </w:pPr>
            <w:r w:rsidRPr="000A3C7C">
              <w:rPr>
                <w:rFonts w:ascii="Times New Roman" w:eastAsia="Times New Roman" w:hAnsi="Times New Roman"/>
                <w:i/>
                <w:color w:val="000000"/>
                <w:sz w:val="20"/>
                <w:szCs w:val="20"/>
              </w:rPr>
              <w:t xml:space="preserve">Research to Build and Present Knowledge </w:t>
            </w:r>
          </w:p>
          <w:p w14:paraId="1776125F" w14:textId="77777777" w:rsidR="00FC4B93" w:rsidRPr="000A3C7C" w:rsidRDefault="00FC4B93" w:rsidP="000A3C7C">
            <w:pPr>
              <w:pStyle w:val="ListParagraph"/>
              <w:numPr>
                <w:ilvl w:val="0"/>
                <w:numId w:val="11"/>
              </w:numPr>
              <w:spacing w:line="240" w:lineRule="auto"/>
              <w:rPr>
                <w:rFonts w:ascii="Times New Roman" w:eastAsia="Times New Roman" w:hAnsi="Times New Roman"/>
                <w:color w:val="000000"/>
                <w:sz w:val="20"/>
                <w:szCs w:val="20"/>
              </w:rPr>
            </w:pPr>
            <w:r w:rsidRPr="000A3C7C">
              <w:rPr>
                <w:rFonts w:ascii="Times New Roman" w:eastAsia="Times New Roman" w:hAnsi="Times New Roman"/>
                <w:color w:val="000000"/>
                <w:sz w:val="20"/>
                <w:szCs w:val="20"/>
              </w:rPr>
              <w:t>CCSS.ELA-Literacy.W.3.8: Recall information from experiences or gather information from print and digital sources; take brief notes on sources and sort evidence into provided categories.</w:t>
            </w:r>
          </w:p>
        </w:tc>
      </w:tr>
      <w:tr w:rsidR="00FC4B93" w:rsidRPr="000A3C7C" w14:paraId="2AD665AD" w14:textId="77777777" w:rsidTr="00126E96">
        <w:tc>
          <w:tcPr>
            <w:tcW w:w="9828" w:type="dxa"/>
            <w:shd w:val="clear" w:color="auto" w:fill="DDF2FF"/>
          </w:tcPr>
          <w:p w14:paraId="7806757E" w14:textId="77777777" w:rsidR="00FC4B93" w:rsidRPr="000A3C7C" w:rsidRDefault="00FC4B93" w:rsidP="000A3C7C">
            <w:pPr>
              <w:spacing w:line="240" w:lineRule="auto"/>
              <w:rPr>
                <w:rFonts w:ascii="Times New Roman" w:eastAsia="Times New Roman" w:hAnsi="Times New Roman"/>
                <w:color w:val="000000"/>
                <w:sz w:val="20"/>
                <w:szCs w:val="20"/>
              </w:rPr>
            </w:pPr>
            <w:r w:rsidRPr="000A3C7C">
              <w:rPr>
                <w:rFonts w:ascii="Times New Roman" w:eastAsia="Times New Roman" w:hAnsi="Times New Roman"/>
                <w:color w:val="000000"/>
                <w:sz w:val="20"/>
                <w:szCs w:val="20"/>
              </w:rPr>
              <w:t>Speaking and Listening</w:t>
            </w:r>
          </w:p>
        </w:tc>
      </w:tr>
      <w:tr w:rsidR="00FC4B93" w:rsidRPr="000A3C7C" w14:paraId="6B764E52" w14:textId="77777777" w:rsidTr="00126E96">
        <w:tc>
          <w:tcPr>
            <w:tcW w:w="9828" w:type="dxa"/>
            <w:shd w:val="clear" w:color="auto" w:fill="auto"/>
          </w:tcPr>
          <w:p w14:paraId="7E075DE8" w14:textId="77777777" w:rsidR="00FC4B93" w:rsidRPr="000A3C7C" w:rsidRDefault="00FC4B93" w:rsidP="000A3C7C">
            <w:pPr>
              <w:spacing w:line="240" w:lineRule="auto"/>
              <w:rPr>
                <w:rFonts w:ascii="Times New Roman" w:eastAsia="Times New Roman" w:hAnsi="Times New Roman"/>
                <w:i/>
                <w:color w:val="000000"/>
                <w:sz w:val="20"/>
                <w:szCs w:val="20"/>
              </w:rPr>
            </w:pPr>
            <w:r w:rsidRPr="000A3C7C">
              <w:rPr>
                <w:rFonts w:ascii="Times New Roman" w:eastAsia="Times New Roman" w:hAnsi="Times New Roman"/>
                <w:i/>
                <w:color w:val="000000"/>
                <w:sz w:val="20"/>
                <w:szCs w:val="20"/>
              </w:rPr>
              <w:t>Comprehension and Collaboration</w:t>
            </w:r>
          </w:p>
          <w:p w14:paraId="19584C5D" w14:textId="77777777" w:rsidR="00FC4B93" w:rsidRPr="000A3C7C" w:rsidRDefault="00FC4B93" w:rsidP="000A3C7C">
            <w:pPr>
              <w:pStyle w:val="ListParagraph"/>
              <w:numPr>
                <w:ilvl w:val="0"/>
                <w:numId w:val="11"/>
              </w:numPr>
              <w:spacing w:line="240" w:lineRule="auto"/>
              <w:rPr>
                <w:rFonts w:ascii="Times New Roman" w:eastAsia="Times New Roman" w:hAnsi="Times New Roman"/>
                <w:color w:val="000000"/>
                <w:sz w:val="20"/>
                <w:szCs w:val="20"/>
              </w:rPr>
            </w:pPr>
            <w:r w:rsidRPr="000A3C7C">
              <w:rPr>
                <w:rFonts w:ascii="Times New Roman" w:eastAsia="Times New Roman" w:hAnsi="Times New Roman"/>
                <w:color w:val="000000"/>
                <w:sz w:val="20"/>
                <w:szCs w:val="20"/>
              </w:rPr>
              <w:t>CCSS.ELA-Literacy.SL.3.3: Ask and answer questions about information from a speaker, offering appropriate elaboration and detail.</w:t>
            </w:r>
          </w:p>
        </w:tc>
      </w:tr>
      <w:tr w:rsidR="00FC4B93" w:rsidRPr="000A3C7C" w14:paraId="63C16C74" w14:textId="77777777" w:rsidTr="00126E96">
        <w:tc>
          <w:tcPr>
            <w:tcW w:w="9828" w:type="dxa"/>
            <w:shd w:val="clear" w:color="auto" w:fill="auto"/>
          </w:tcPr>
          <w:p w14:paraId="34A78505" w14:textId="77777777" w:rsidR="00FC4B93" w:rsidRPr="000A3C7C" w:rsidRDefault="00FC4B93" w:rsidP="000A3C7C">
            <w:pPr>
              <w:spacing w:line="240" w:lineRule="auto"/>
              <w:rPr>
                <w:rFonts w:ascii="Times New Roman" w:eastAsia="Times New Roman" w:hAnsi="Times New Roman"/>
                <w:i/>
                <w:color w:val="000000"/>
                <w:sz w:val="20"/>
                <w:szCs w:val="20"/>
              </w:rPr>
            </w:pPr>
            <w:r w:rsidRPr="000A3C7C">
              <w:rPr>
                <w:rFonts w:ascii="Times New Roman" w:eastAsia="Times New Roman" w:hAnsi="Times New Roman"/>
                <w:i/>
                <w:color w:val="000000"/>
                <w:sz w:val="20"/>
                <w:szCs w:val="20"/>
              </w:rPr>
              <w:t>Presentation of Knowledge and Ideas</w:t>
            </w:r>
          </w:p>
          <w:p w14:paraId="300FA889" w14:textId="77777777" w:rsidR="00FC4B93" w:rsidRPr="000A3C7C" w:rsidRDefault="00FC4B93" w:rsidP="000A3C7C">
            <w:pPr>
              <w:pStyle w:val="ListParagraph"/>
              <w:numPr>
                <w:ilvl w:val="0"/>
                <w:numId w:val="11"/>
              </w:numPr>
              <w:spacing w:line="240" w:lineRule="auto"/>
              <w:rPr>
                <w:rFonts w:ascii="Times New Roman" w:eastAsia="Times New Roman" w:hAnsi="Times New Roman"/>
                <w:color w:val="000000"/>
                <w:sz w:val="20"/>
                <w:szCs w:val="20"/>
              </w:rPr>
            </w:pPr>
            <w:r w:rsidRPr="000A3C7C">
              <w:rPr>
                <w:rFonts w:ascii="Times New Roman" w:eastAsia="Times New Roman" w:hAnsi="Times New Roman"/>
                <w:color w:val="000000"/>
                <w:sz w:val="20"/>
                <w:szCs w:val="20"/>
              </w:rPr>
              <w:t>CCSS.ELA-Literacy.SL.3.6: Speak in complete sentences when appropriate to task and situation in order to provide requested detail or clarification.</w:t>
            </w:r>
          </w:p>
        </w:tc>
      </w:tr>
    </w:tbl>
    <w:p w14:paraId="1160327F" w14:textId="77777777" w:rsidR="00FC4B93" w:rsidRPr="000A3C7C" w:rsidRDefault="00FC4B93" w:rsidP="000A3C7C">
      <w:pPr>
        <w:spacing w:line="240" w:lineRule="auto"/>
        <w:rPr>
          <w:rFonts w:ascii="Times New Roman" w:eastAsia="Times New Roman" w:hAnsi="Times New Roman"/>
          <w:b/>
          <w:color w:val="000000"/>
          <w:sz w:val="20"/>
          <w:szCs w:val="20"/>
        </w:rPr>
      </w:pPr>
    </w:p>
    <w:p w14:paraId="293A6846" w14:textId="77777777" w:rsidR="009D4304" w:rsidRPr="000A3C7C" w:rsidRDefault="009D4304" w:rsidP="000A3C7C">
      <w:pPr>
        <w:spacing w:line="240" w:lineRule="auto"/>
        <w:rPr>
          <w:rFonts w:ascii="Times New Roman" w:hAnsi="Times New Roman"/>
          <w:sz w:val="20"/>
          <w:szCs w:val="20"/>
        </w:rPr>
      </w:pPr>
    </w:p>
    <w:sectPr w:rsidR="009D4304" w:rsidRPr="000A3C7C" w:rsidSect="00EB63A6">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439A70" w14:textId="77777777" w:rsidR="008106B0" w:rsidRDefault="008106B0" w:rsidP="00EB63A6">
      <w:pPr>
        <w:spacing w:line="240" w:lineRule="auto"/>
      </w:pPr>
      <w:r>
        <w:separator/>
      </w:r>
    </w:p>
  </w:endnote>
  <w:endnote w:type="continuationSeparator" w:id="0">
    <w:p w14:paraId="3F667FD9" w14:textId="77777777" w:rsidR="008106B0" w:rsidRDefault="008106B0" w:rsidP="00EB63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2F9C13" w14:textId="77777777" w:rsidR="008106B0" w:rsidRDefault="008106B0" w:rsidP="00EB63A6">
      <w:pPr>
        <w:spacing w:line="240" w:lineRule="auto"/>
      </w:pPr>
      <w:r>
        <w:separator/>
      </w:r>
    </w:p>
  </w:footnote>
  <w:footnote w:type="continuationSeparator" w:id="0">
    <w:p w14:paraId="7D3B37AD" w14:textId="77777777" w:rsidR="008106B0" w:rsidRDefault="008106B0" w:rsidP="00EB63A6">
      <w:pPr>
        <w:spacing w:line="240" w:lineRule="auto"/>
      </w:pPr>
      <w:r>
        <w:continuationSeparator/>
      </w:r>
    </w:p>
  </w:footnote>
  <w:footnote w:id="1">
    <w:p w14:paraId="34997041" w14:textId="471774A7" w:rsidR="00F44B37" w:rsidRPr="000A3C7C" w:rsidRDefault="00F44B37" w:rsidP="00F44B37">
      <w:pPr>
        <w:pStyle w:val="FootnoteText"/>
        <w:rPr>
          <w:rFonts w:ascii="Times New Roman" w:hAnsi="Times New Roman"/>
        </w:rPr>
      </w:pPr>
      <w:r w:rsidRPr="000A3C7C">
        <w:rPr>
          <w:rStyle w:val="FootnoteReference"/>
          <w:rFonts w:ascii="Times New Roman" w:hAnsi="Times New Roman"/>
        </w:rPr>
        <w:footnoteRef/>
      </w:r>
      <w:r w:rsidRPr="000A3C7C">
        <w:rPr>
          <w:rFonts w:ascii="Times New Roman" w:hAnsi="Times New Roman"/>
        </w:rPr>
        <w:t xml:space="preserve"> </w:t>
      </w:r>
      <w:r w:rsidR="0070630B">
        <w:rPr>
          <w:rFonts w:ascii="Times New Roman" w:hAnsi="Times New Roman"/>
        </w:rPr>
        <w:t>https://www.eia.gov/KIDS/energy.cfm?page=1</w:t>
      </w:r>
    </w:p>
  </w:footnote>
  <w:footnote w:id="2">
    <w:p w14:paraId="34E485FE" w14:textId="77777777" w:rsidR="00F44B37" w:rsidRPr="000A3C7C" w:rsidRDefault="00F44B37" w:rsidP="00F44B37">
      <w:pPr>
        <w:pStyle w:val="FootnoteText"/>
        <w:rPr>
          <w:rFonts w:ascii="Times New Roman" w:hAnsi="Times New Roman"/>
        </w:rPr>
      </w:pPr>
      <w:r w:rsidRPr="000A3C7C">
        <w:rPr>
          <w:rStyle w:val="FootnoteReference"/>
          <w:rFonts w:ascii="Times New Roman" w:hAnsi="Times New Roman"/>
        </w:rPr>
        <w:footnoteRef/>
      </w:r>
      <w:r w:rsidRPr="000A3C7C">
        <w:rPr>
          <w:rFonts w:ascii="Times New Roman" w:hAnsi="Times New Roman"/>
        </w:rPr>
        <w:t xml:space="preserve"> http://www.eia.gov/energyexplained/index.cfm?page=electricity_home</w:t>
      </w:r>
    </w:p>
  </w:footnote>
  <w:footnote w:id="3">
    <w:p w14:paraId="1F5F00ED" w14:textId="241D14FC" w:rsidR="0070630B" w:rsidRPr="000A3C7C" w:rsidRDefault="0070630B" w:rsidP="0070630B">
      <w:pPr>
        <w:pStyle w:val="FootnoteText"/>
        <w:rPr>
          <w:rFonts w:ascii="Times New Roman" w:hAnsi="Times New Roman"/>
        </w:rPr>
      </w:pPr>
      <w:r w:rsidRPr="000A3C7C">
        <w:rPr>
          <w:rStyle w:val="FootnoteReference"/>
          <w:rFonts w:ascii="Times New Roman" w:hAnsi="Times New Roman"/>
        </w:rPr>
        <w:footnoteRef/>
      </w:r>
      <w:r w:rsidRPr="000A3C7C">
        <w:rPr>
          <w:rFonts w:ascii="Times New Roman" w:hAnsi="Times New Roman"/>
        </w:rPr>
        <w:t xml:space="preserve"> </w:t>
      </w:r>
      <w:r w:rsidRPr="0070630B">
        <w:rPr>
          <w:rFonts w:ascii="Times New Roman" w:hAnsi="Times New Roman"/>
        </w:rPr>
        <w:t>http://www.world-nuclear.org/information-library/energy-and-the-environment/sustainable-energy.aspx</w:t>
      </w:r>
    </w:p>
  </w:footnote>
  <w:footnote w:id="4">
    <w:p w14:paraId="3DF52B01" w14:textId="77777777" w:rsidR="00F44B37" w:rsidRPr="000A3C7C" w:rsidRDefault="00F44B37" w:rsidP="00F44B37">
      <w:pPr>
        <w:pStyle w:val="FootnoteText"/>
        <w:rPr>
          <w:rFonts w:ascii="Times New Roman" w:hAnsi="Times New Roman"/>
        </w:rPr>
      </w:pPr>
      <w:r w:rsidRPr="000A3C7C">
        <w:rPr>
          <w:rStyle w:val="FootnoteReference"/>
          <w:rFonts w:ascii="Times New Roman" w:hAnsi="Times New Roman"/>
        </w:rPr>
        <w:footnoteRef/>
      </w:r>
      <w:r w:rsidRPr="000A3C7C">
        <w:rPr>
          <w:rFonts w:ascii="Times New Roman" w:hAnsi="Times New Roman"/>
        </w:rPr>
        <w:t xml:space="preserve"> http://www.eia.gov/energyexplained/index.cfm?page=us_energy_use</w:t>
      </w:r>
    </w:p>
  </w:footnote>
  <w:footnote w:id="5">
    <w:p w14:paraId="017F9504" w14:textId="77777777" w:rsidR="00F44B37" w:rsidRPr="000A3C7C" w:rsidRDefault="00F44B37" w:rsidP="00F44B37">
      <w:pPr>
        <w:pStyle w:val="FootnoteText"/>
        <w:rPr>
          <w:rFonts w:ascii="Times New Roman" w:hAnsi="Times New Roman"/>
        </w:rPr>
      </w:pPr>
      <w:r w:rsidRPr="000A3C7C">
        <w:rPr>
          <w:rStyle w:val="FootnoteReference"/>
          <w:rFonts w:ascii="Times New Roman" w:hAnsi="Times New Roman"/>
        </w:rPr>
        <w:footnoteRef/>
      </w:r>
      <w:r w:rsidRPr="000A3C7C">
        <w:rPr>
          <w:rFonts w:ascii="Times New Roman" w:hAnsi="Times New Roman"/>
        </w:rPr>
        <w:t xml:space="preserve"> http://www.nrel.gov/docs/gen/fy01/30928.pdf</w:t>
      </w:r>
    </w:p>
  </w:footnote>
  <w:footnote w:id="6">
    <w:p w14:paraId="16847127" w14:textId="77777777" w:rsidR="00F44B37" w:rsidRPr="000A3C7C" w:rsidRDefault="00F44B37" w:rsidP="00F44B37">
      <w:pPr>
        <w:pStyle w:val="FootnoteText"/>
        <w:rPr>
          <w:rFonts w:ascii="Times New Roman" w:hAnsi="Times New Roman"/>
        </w:rPr>
      </w:pPr>
      <w:r w:rsidRPr="000A3C7C">
        <w:rPr>
          <w:rStyle w:val="FootnoteReference"/>
          <w:rFonts w:ascii="Times New Roman" w:hAnsi="Times New Roman"/>
        </w:rPr>
        <w:footnoteRef/>
      </w:r>
      <w:r w:rsidRPr="000A3C7C">
        <w:rPr>
          <w:rFonts w:ascii="Times New Roman" w:hAnsi="Times New Roman"/>
        </w:rPr>
        <w:t xml:space="preserve"> http://www1.eere.energy.gov/education/pdfs/lesson299.pdf</w:t>
      </w:r>
    </w:p>
  </w:footnote>
  <w:footnote w:id="7">
    <w:p w14:paraId="71F5AF92" w14:textId="77777777" w:rsidR="00F44B37" w:rsidRPr="000A3C7C" w:rsidRDefault="00F44B37" w:rsidP="00F44B37">
      <w:pPr>
        <w:pStyle w:val="FootnoteText"/>
        <w:rPr>
          <w:rFonts w:ascii="Times New Roman" w:hAnsi="Times New Roman"/>
        </w:rPr>
      </w:pPr>
      <w:r w:rsidRPr="000A3C7C">
        <w:rPr>
          <w:rStyle w:val="FootnoteReference"/>
          <w:rFonts w:ascii="Times New Roman" w:hAnsi="Times New Roman"/>
        </w:rPr>
        <w:footnoteRef/>
      </w:r>
      <w:r w:rsidRPr="000A3C7C">
        <w:rPr>
          <w:rFonts w:ascii="Times New Roman" w:hAnsi="Times New Roman"/>
        </w:rPr>
        <w:t xml:space="preserve"> http://www.nrel.gov/docs/gen/fy01/30928.pdf</w:t>
      </w:r>
    </w:p>
  </w:footnote>
  <w:footnote w:id="8">
    <w:p w14:paraId="795D678A" w14:textId="7124EC48" w:rsidR="00F44B37" w:rsidRPr="000A3C7C" w:rsidRDefault="00F44B37" w:rsidP="00F44B37">
      <w:pPr>
        <w:pStyle w:val="FootnoteText"/>
        <w:rPr>
          <w:rFonts w:ascii="Times New Roman" w:hAnsi="Times New Roman"/>
        </w:rPr>
      </w:pPr>
      <w:r w:rsidRPr="000A3C7C">
        <w:rPr>
          <w:rStyle w:val="FootnoteReference"/>
          <w:rFonts w:ascii="Times New Roman" w:hAnsi="Times New Roman"/>
        </w:rPr>
        <w:footnoteRef/>
      </w:r>
      <w:r w:rsidRPr="000A3C7C">
        <w:rPr>
          <w:rFonts w:ascii="Times New Roman" w:hAnsi="Times New Roman"/>
        </w:rPr>
        <w:t xml:space="preserve"> </w:t>
      </w:r>
      <w:r w:rsidR="0070630B" w:rsidRPr="0070630B">
        <w:rPr>
          <w:rFonts w:ascii="Times New Roman" w:hAnsi="Times New Roman"/>
        </w:rPr>
        <w:t>https://www.eia.gov/energyexplained/index.cfm?page=about_energy_efficiency</w:t>
      </w:r>
    </w:p>
  </w:footnote>
  <w:footnote w:id="9">
    <w:p w14:paraId="301D8CF0" w14:textId="58F7389D" w:rsidR="00126E96" w:rsidRPr="000A3C7C" w:rsidRDefault="00126E96" w:rsidP="00F34EBE">
      <w:pPr>
        <w:pStyle w:val="Heading1"/>
        <w:spacing w:before="0" w:line="240" w:lineRule="auto"/>
        <w:rPr>
          <w:rFonts w:ascii="Times New Roman" w:eastAsiaTheme="minorEastAsia" w:hAnsi="Times New Roman" w:cs="Times New Roman"/>
          <w:b w:val="0"/>
          <w:color w:val="auto"/>
          <w:sz w:val="20"/>
          <w:szCs w:val="20"/>
          <w:u w:val="single"/>
        </w:rPr>
      </w:pPr>
      <w:r w:rsidRPr="000A3C7C">
        <w:rPr>
          <w:rStyle w:val="FootnoteReference"/>
          <w:rFonts w:ascii="Times New Roman" w:hAnsi="Times New Roman" w:cs="Times New Roman"/>
          <w:b w:val="0"/>
          <w:color w:val="auto"/>
          <w:sz w:val="20"/>
          <w:szCs w:val="20"/>
        </w:rPr>
        <w:footnoteRef/>
      </w:r>
      <w:r w:rsidRPr="000A3C7C">
        <w:rPr>
          <w:rFonts w:ascii="Times New Roman" w:hAnsi="Times New Roman" w:cs="Times New Roman"/>
          <w:b w:val="0"/>
          <w:color w:val="auto"/>
          <w:sz w:val="20"/>
          <w:szCs w:val="20"/>
        </w:rPr>
        <w:t xml:space="preserve"> </w:t>
      </w:r>
      <w:r w:rsidR="00F34EBE" w:rsidRPr="00F34EBE">
        <w:rPr>
          <w:rFonts w:ascii="Times New Roman" w:hAnsi="Times New Roman" w:cs="Times New Roman"/>
          <w:b w:val="0"/>
          <w:sz w:val="20"/>
          <w:szCs w:val="20"/>
        </w:rPr>
        <w:t>https://www.teachengineering.org/activities/view/cub_energy2_lesson01_activity2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B474D" w14:textId="1FCDF2B3" w:rsidR="00126E96" w:rsidRPr="00302A8A" w:rsidRDefault="00126E96" w:rsidP="00EB63A6">
    <w:pPr>
      <w:pStyle w:val="MediumGrid21"/>
      <w:jc w:val="center"/>
      <w:rPr>
        <w:rFonts w:ascii="Times New Roman" w:hAnsi="Times New Roman"/>
        <w:b/>
        <w:sz w:val="28"/>
        <w:szCs w:val="36"/>
      </w:rPr>
    </w:pPr>
    <w:r w:rsidRPr="00302A8A">
      <w:rPr>
        <w:rFonts w:ascii="Times New Roman" w:hAnsi="Times New Roman"/>
        <w:b/>
        <w:sz w:val="28"/>
        <w:szCs w:val="36"/>
      </w:rPr>
      <w:t>Third Grade: Energy</w:t>
    </w:r>
  </w:p>
  <w:p w14:paraId="06EB0275" w14:textId="77777777" w:rsidR="00126E96" w:rsidRDefault="00126E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B40AB2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DC3E68"/>
    <w:multiLevelType w:val="hybridMultilevel"/>
    <w:tmpl w:val="AABED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B447D"/>
    <w:multiLevelType w:val="hybridMultilevel"/>
    <w:tmpl w:val="86865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61E8F"/>
    <w:multiLevelType w:val="hybridMultilevel"/>
    <w:tmpl w:val="EB189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F1DB5"/>
    <w:multiLevelType w:val="hybridMultilevel"/>
    <w:tmpl w:val="052485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858C7"/>
    <w:multiLevelType w:val="hybridMultilevel"/>
    <w:tmpl w:val="6F626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F7522"/>
    <w:multiLevelType w:val="hybridMultilevel"/>
    <w:tmpl w:val="CD1C31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86639C"/>
    <w:multiLevelType w:val="hybridMultilevel"/>
    <w:tmpl w:val="2B9C4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EE2AA6"/>
    <w:multiLevelType w:val="hybridMultilevel"/>
    <w:tmpl w:val="B2E22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514EA4"/>
    <w:multiLevelType w:val="hybridMultilevel"/>
    <w:tmpl w:val="74901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ED3091"/>
    <w:multiLevelType w:val="hybridMultilevel"/>
    <w:tmpl w:val="D2023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816A1C"/>
    <w:multiLevelType w:val="multilevel"/>
    <w:tmpl w:val="21FAD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5B1CAC"/>
    <w:multiLevelType w:val="hybridMultilevel"/>
    <w:tmpl w:val="62B4F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2073D"/>
    <w:multiLevelType w:val="hybridMultilevel"/>
    <w:tmpl w:val="D562A9E0"/>
    <w:lvl w:ilvl="0" w:tplc="FEDCC88E">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C05BE1"/>
    <w:multiLevelType w:val="hybridMultilevel"/>
    <w:tmpl w:val="308A80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544354A8"/>
    <w:multiLevelType w:val="hybridMultilevel"/>
    <w:tmpl w:val="414AFD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9EC6CFB"/>
    <w:multiLevelType w:val="multilevel"/>
    <w:tmpl w:val="46743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DC471C4"/>
    <w:multiLevelType w:val="hybridMultilevel"/>
    <w:tmpl w:val="349CA1FC"/>
    <w:lvl w:ilvl="0" w:tplc="FEDCC88E">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5F4960"/>
    <w:multiLevelType w:val="hybridMultilevel"/>
    <w:tmpl w:val="EA788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D014E7"/>
    <w:multiLevelType w:val="hybridMultilevel"/>
    <w:tmpl w:val="39527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1B3EFA"/>
    <w:multiLevelType w:val="hybridMultilevel"/>
    <w:tmpl w:val="93686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B91E37"/>
    <w:multiLevelType w:val="hybridMultilevel"/>
    <w:tmpl w:val="BB6A8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16"/>
  </w:num>
  <w:num w:numId="4">
    <w:abstractNumId w:val="10"/>
  </w:num>
  <w:num w:numId="5">
    <w:abstractNumId w:val="20"/>
  </w:num>
  <w:num w:numId="6">
    <w:abstractNumId w:val="6"/>
  </w:num>
  <w:num w:numId="7">
    <w:abstractNumId w:val="19"/>
  </w:num>
  <w:num w:numId="8">
    <w:abstractNumId w:val="4"/>
  </w:num>
  <w:num w:numId="9">
    <w:abstractNumId w:val="18"/>
  </w:num>
  <w:num w:numId="10">
    <w:abstractNumId w:val="5"/>
  </w:num>
  <w:num w:numId="11">
    <w:abstractNumId w:val="14"/>
  </w:num>
  <w:num w:numId="12">
    <w:abstractNumId w:val="8"/>
  </w:num>
  <w:num w:numId="13">
    <w:abstractNumId w:val="11"/>
  </w:num>
  <w:num w:numId="14">
    <w:abstractNumId w:val="12"/>
  </w:num>
  <w:num w:numId="15">
    <w:abstractNumId w:val="3"/>
  </w:num>
  <w:num w:numId="16">
    <w:abstractNumId w:val="1"/>
  </w:num>
  <w:num w:numId="17">
    <w:abstractNumId w:val="2"/>
  </w:num>
  <w:num w:numId="18">
    <w:abstractNumId w:val="7"/>
  </w:num>
  <w:num w:numId="19">
    <w:abstractNumId w:val="9"/>
  </w:num>
  <w:num w:numId="20">
    <w:abstractNumId w:val="21"/>
  </w:num>
  <w:num w:numId="21">
    <w:abstractNumId w:val="13"/>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7B73"/>
    <w:rsid w:val="0000081D"/>
    <w:rsid w:val="00013A34"/>
    <w:rsid w:val="00025561"/>
    <w:rsid w:val="00035186"/>
    <w:rsid w:val="000720D8"/>
    <w:rsid w:val="00094F9B"/>
    <w:rsid w:val="00096250"/>
    <w:rsid w:val="000A3C7C"/>
    <w:rsid w:val="000B1CE4"/>
    <w:rsid w:val="000C3A75"/>
    <w:rsid w:val="000C3E6B"/>
    <w:rsid w:val="000C48FC"/>
    <w:rsid w:val="000D16A8"/>
    <w:rsid w:val="000E52BC"/>
    <w:rsid w:val="000F0855"/>
    <w:rsid w:val="00126E96"/>
    <w:rsid w:val="001339A0"/>
    <w:rsid w:val="001755BD"/>
    <w:rsid w:val="001808C0"/>
    <w:rsid w:val="001918CA"/>
    <w:rsid w:val="00196BB0"/>
    <w:rsid w:val="001A2017"/>
    <w:rsid w:val="001C3811"/>
    <w:rsid w:val="001C3837"/>
    <w:rsid w:val="001C45FE"/>
    <w:rsid w:val="001F4AD6"/>
    <w:rsid w:val="002076E0"/>
    <w:rsid w:val="00212CFC"/>
    <w:rsid w:val="00215D9C"/>
    <w:rsid w:val="00234EBA"/>
    <w:rsid w:val="00254A73"/>
    <w:rsid w:val="00255DDA"/>
    <w:rsid w:val="0028082B"/>
    <w:rsid w:val="002B031D"/>
    <w:rsid w:val="002B747C"/>
    <w:rsid w:val="002B7B73"/>
    <w:rsid w:val="002C44BE"/>
    <w:rsid w:val="002F689F"/>
    <w:rsid w:val="00300AEB"/>
    <w:rsid w:val="00302A8A"/>
    <w:rsid w:val="00314D0D"/>
    <w:rsid w:val="003263C3"/>
    <w:rsid w:val="00340780"/>
    <w:rsid w:val="00346D9D"/>
    <w:rsid w:val="00351E89"/>
    <w:rsid w:val="00376B4B"/>
    <w:rsid w:val="00381F7C"/>
    <w:rsid w:val="00385827"/>
    <w:rsid w:val="00386871"/>
    <w:rsid w:val="003A4953"/>
    <w:rsid w:val="003B6EAC"/>
    <w:rsid w:val="003C5338"/>
    <w:rsid w:val="003D28DC"/>
    <w:rsid w:val="00436811"/>
    <w:rsid w:val="004429BF"/>
    <w:rsid w:val="00482AF5"/>
    <w:rsid w:val="004E4948"/>
    <w:rsid w:val="00505A08"/>
    <w:rsid w:val="00550060"/>
    <w:rsid w:val="0057593F"/>
    <w:rsid w:val="0058043A"/>
    <w:rsid w:val="005822A4"/>
    <w:rsid w:val="005867FE"/>
    <w:rsid w:val="0059692B"/>
    <w:rsid w:val="00597BF7"/>
    <w:rsid w:val="005A6A6D"/>
    <w:rsid w:val="005D6660"/>
    <w:rsid w:val="005E7F5A"/>
    <w:rsid w:val="005F7C1B"/>
    <w:rsid w:val="006048A3"/>
    <w:rsid w:val="00611A3A"/>
    <w:rsid w:val="00630563"/>
    <w:rsid w:val="006322A9"/>
    <w:rsid w:val="00641719"/>
    <w:rsid w:val="006647DC"/>
    <w:rsid w:val="006855CF"/>
    <w:rsid w:val="006E49D6"/>
    <w:rsid w:val="00704FD5"/>
    <w:rsid w:val="0070630B"/>
    <w:rsid w:val="00722829"/>
    <w:rsid w:val="00736ECA"/>
    <w:rsid w:val="00741E01"/>
    <w:rsid w:val="00762A27"/>
    <w:rsid w:val="00794D8B"/>
    <w:rsid w:val="007A6C4B"/>
    <w:rsid w:val="007B4013"/>
    <w:rsid w:val="007D5714"/>
    <w:rsid w:val="007D6E03"/>
    <w:rsid w:val="007E3108"/>
    <w:rsid w:val="007E625C"/>
    <w:rsid w:val="007E6B66"/>
    <w:rsid w:val="007F0C78"/>
    <w:rsid w:val="007F0CC5"/>
    <w:rsid w:val="007F2C59"/>
    <w:rsid w:val="008106B0"/>
    <w:rsid w:val="00816240"/>
    <w:rsid w:val="0084431E"/>
    <w:rsid w:val="008B34FE"/>
    <w:rsid w:val="008B60C8"/>
    <w:rsid w:val="008C75A3"/>
    <w:rsid w:val="008D5D53"/>
    <w:rsid w:val="008F5B45"/>
    <w:rsid w:val="008F675E"/>
    <w:rsid w:val="00902E85"/>
    <w:rsid w:val="00911330"/>
    <w:rsid w:val="00947FDA"/>
    <w:rsid w:val="00950354"/>
    <w:rsid w:val="00994FC3"/>
    <w:rsid w:val="00996313"/>
    <w:rsid w:val="009D4304"/>
    <w:rsid w:val="009D57E1"/>
    <w:rsid w:val="00A04636"/>
    <w:rsid w:val="00A15C63"/>
    <w:rsid w:val="00A308E8"/>
    <w:rsid w:val="00A44338"/>
    <w:rsid w:val="00A5557F"/>
    <w:rsid w:val="00A63C11"/>
    <w:rsid w:val="00A64DCF"/>
    <w:rsid w:val="00A86230"/>
    <w:rsid w:val="00A9429B"/>
    <w:rsid w:val="00AA6E0B"/>
    <w:rsid w:val="00AE6D56"/>
    <w:rsid w:val="00AE6E80"/>
    <w:rsid w:val="00B23D47"/>
    <w:rsid w:val="00B30D77"/>
    <w:rsid w:val="00B42E51"/>
    <w:rsid w:val="00B6381A"/>
    <w:rsid w:val="00B81A72"/>
    <w:rsid w:val="00B83755"/>
    <w:rsid w:val="00B861C1"/>
    <w:rsid w:val="00BA5792"/>
    <w:rsid w:val="00BB1396"/>
    <w:rsid w:val="00BB1C03"/>
    <w:rsid w:val="00BB5C85"/>
    <w:rsid w:val="00BC3B75"/>
    <w:rsid w:val="00BD731E"/>
    <w:rsid w:val="00BE038E"/>
    <w:rsid w:val="00BE1EAD"/>
    <w:rsid w:val="00BE2927"/>
    <w:rsid w:val="00C02DC4"/>
    <w:rsid w:val="00C15786"/>
    <w:rsid w:val="00C25F08"/>
    <w:rsid w:val="00C3052E"/>
    <w:rsid w:val="00C4353D"/>
    <w:rsid w:val="00C549CF"/>
    <w:rsid w:val="00C5796C"/>
    <w:rsid w:val="00C61F52"/>
    <w:rsid w:val="00CC64F0"/>
    <w:rsid w:val="00D01B85"/>
    <w:rsid w:val="00D03A29"/>
    <w:rsid w:val="00D11FAF"/>
    <w:rsid w:val="00D271F5"/>
    <w:rsid w:val="00D4609D"/>
    <w:rsid w:val="00D4686F"/>
    <w:rsid w:val="00D86111"/>
    <w:rsid w:val="00D86EB9"/>
    <w:rsid w:val="00D96C9D"/>
    <w:rsid w:val="00DA0133"/>
    <w:rsid w:val="00DA153B"/>
    <w:rsid w:val="00DC2CF8"/>
    <w:rsid w:val="00DC5340"/>
    <w:rsid w:val="00DE09F2"/>
    <w:rsid w:val="00DE10AB"/>
    <w:rsid w:val="00DE3B41"/>
    <w:rsid w:val="00DF30F7"/>
    <w:rsid w:val="00E439E4"/>
    <w:rsid w:val="00E52382"/>
    <w:rsid w:val="00E54DAF"/>
    <w:rsid w:val="00E57D3C"/>
    <w:rsid w:val="00E77986"/>
    <w:rsid w:val="00EB34B6"/>
    <w:rsid w:val="00EB63A6"/>
    <w:rsid w:val="00EC07EE"/>
    <w:rsid w:val="00F04DB2"/>
    <w:rsid w:val="00F2248A"/>
    <w:rsid w:val="00F34EBE"/>
    <w:rsid w:val="00F35870"/>
    <w:rsid w:val="00F43B3B"/>
    <w:rsid w:val="00F44B37"/>
    <w:rsid w:val="00F75190"/>
    <w:rsid w:val="00F76CE4"/>
    <w:rsid w:val="00F81DF4"/>
    <w:rsid w:val="00F8571A"/>
    <w:rsid w:val="00F972ED"/>
    <w:rsid w:val="00FC4B93"/>
    <w:rsid w:val="00FD6313"/>
    <w:rsid w:val="00FF60AB"/>
    <w:rsid w:val="022FF74A"/>
    <w:rsid w:val="14659A35"/>
    <w:rsid w:val="1ADE0942"/>
    <w:rsid w:val="39AE8F50"/>
    <w:rsid w:val="7E38B7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393787"/>
  <w14:defaultImageDpi w14:val="300"/>
  <w15:docId w15:val="{0044ADBA-F997-4F3A-9D00-E8C0C6D39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B73"/>
    <w:pPr>
      <w:spacing w:line="276" w:lineRule="auto"/>
    </w:pPr>
    <w:rPr>
      <w:sz w:val="22"/>
      <w:szCs w:val="22"/>
      <w:lang w:eastAsia="en-US"/>
    </w:rPr>
  </w:style>
  <w:style w:type="paragraph" w:styleId="Heading1">
    <w:name w:val="heading 1"/>
    <w:basedOn w:val="Normal"/>
    <w:next w:val="Normal"/>
    <w:link w:val="Heading1Char"/>
    <w:uiPriority w:val="9"/>
    <w:qFormat/>
    <w:rsid w:val="002F689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qFormat/>
    <w:rsid w:val="0078748D"/>
    <w:pPr>
      <w:keepNext/>
      <w:spacing w:line="240" w:lineRule="auto"/>
      <w:jc w:val="center"/>
      <w:outlineLvl w:val="1"/>
    </w:pPr>
    <w:rPr>
      <w:rFonts w:ascii="Trebuchet MS" w:eastAsia="Times New Roman" w:hAnsi="Trebuchet MS"/>
      <w:sz w:val="28"/>
      <w:szCs w:val="28"/>
      <w:lang w:bidi="he-IL"/>
    </w:rPr>
  </w:style>
  <w:style w:type="paragraph" w:styleId="Heading4">
    <w:name w:val="heading 4"/>
    <w:basedOn w:val="Normal"/>
    <w:next w:val="Normal"/>
    <w:link w:val="Heading4Char"/>
    <w:uiPriority w:val="9"/>
    <w:semiHidden/>
    <w:unhideWhenUsed/>
    <w:qFormat/>
    <w:rsid w:val="00FC4B93"/>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uiPriority w:val="99"/>
    <w:qFormat/>
    <w:rsid w:val="002B7B73"/>
    <w:rPr>
      <w:rFonts w:eastAsia="Times New Roman"/>
      <w:sz w:val="22"/>
      <w:szCs w:val="22"/>
      <w:lang w:eastAsia="en-US"/>
    </w:rPr>
  </w:style>
  <w:style w:type="table" w:styleId="TableGrid">
    <w:name w:val="Table Grid"/>
    <w:basedOn w:val="TableNormal"/>
    <w:uiPriority w:val="59"/>
    <w:rsid w:val="00706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78748D"/>
    <w:rPr>
      <w:rFonts w:ascii="Trebuchet MS" w:eastAsia="Times New Roman" w:hAnsi="Trebuchet MS"/>
      <w:sz w:val="28"/>
      <w:szCs w:val="28"/>
      <w:lang w:bidi="he-IL"/>
    </w:rPr>
  </w:style>
  <w:style w:type="paragraph" w:styleId="Header">
    <w:name w:val="header"/>
    <w:basedOn w:val="Normal"/>
    <w:link w:val="HeaderChar"/>
    <w:uiPriority w:val="99"/>
    <w:unhideWhenUsed/>
    <w:rsid w:val="0085082B"/>
    <w:pPr>
      <w:tabs>
        <w:tab w:val="center" w:pos="4680"/>
        <w:tab w:val="right" w:pos="9360"/>
      </w:tabs>
    </w:pPr>
  </w:style>
  <w:style w:type="character" w:customStyle="1" w:styleId="HeaderChar">
    <w:name w:val="Header Char"/>
    <w:link w:val="Header"/>
    <w:uiPriority w:val="99"/>
    <w:rsid w:val="0085082B"/>
    <w:rPr>
      <w:sz w:val="22"/>
      <w:szCs w:val="22"/>
    </w:rPr>
  </w:style>
  <w:style w:type="paragraph" w:styleId="Footer">
    <w:name w:val="footer"/>
    <w:basedOn w:val="Normal"/>
    <w:link w:val="FooterChar"/>
    <w:uiPriority w:val="99"/>
    <w:unhideWhenUsed/>
    <w:rsid w:val="0085082B"/>
    <w:pPr>
      <w:tabs>
        <w:tab w:val="center" w:pos="4680"/>
        <w:tab w:val="right" w:pos="9360"/>
      </w:tabs>
    </w:pPr>
  </w:style>
  <w:style w:type="character" w:customStyle="1" w:styleId="FooterChar">
    <w:name w:val="Footer Char"/>
    <w:link w:val="Footer"/>
    <w:uiPriority w:val="99"/>
    <w:rsid w:val="0085082B"/>
    <w:rPr>
      <w:sz w:val="22"/>
      <w:szCs w:val="22"/>
    </w:rPr>
  </w:style>
  <w:style w:type="paragraph" w:styleId="ListParagraph">
    <w:name w:val="List Paragraph"/>
    <w:basedOn w:val="Normal"/>
    <w:uiPriority w:val="34"/>
    <w:qFormat/>
    <w:rsid w:val="00DF30F7"/>
    <w:pPr>
      <w:ind w:left="720"/>
      <w:contextualSpacing/>
    </w:pPr>
  </w:style>
  <w:style w:type="character" w:styleId="Hyperlink">
    <w:name w:val="Hyperlink"/>
    <w:basedOn w:val="DefaultParagraphFont"/>
    <w:uiPriority w:val="99"/>
    <w:unhideWhenUsed/>
    <w:rsid w:val="007F2C59"/>
    <w:rPr>
      <w:color w:val="0000FF"/>
      <w:u w:val="single"/>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line="240" w:lineRule="auto"/>
    </w:pPr>
    <w:rPr>
      <w:sz w:val="20"/>
      <w:szCs w:val="20"/>
    </w:rPr>
  </w:style>
  <w:style w:type="paragraph" w:styleId="NoSpacing">
    <w:name w:val="No Spacing"/>
    <w:uiPriority w:val="99"/>
    <w:qFormat/>
    <w:rsid w:val="00D01B85"/>
    <w:rPr>
      <w:sz w:val="22"/>
      <w:szCs w:val="22"/>
      <w:lang w:eastAsia="en-US"/>
    </w:rPr>
  </w:style>
  <w:style w:type="paragraph" w:customStyle="1" w:styleId="NoSpacing1">
    <w:name w:val="No Spacing1"/>
    <w:uiPriority w:val="99"/>
    <w:qFormat/>
    <w:rsid w:val="00C02DC4"/>
    <w:rPr>
      <w:rFonts w:eastAsia="Times New Roman"/>
      <w:sz w:val="22"/>
      <w:szCs w:val="22"/>
      <w:lang w:eastAsia="en-US"/>
    </w:rPr>
  </w:style>
  <w:style w:type="character" w:styleId="Strong">
    <w:name w:val="Strong"/>
    <w:basedOn w:val="DefaultParagraphFont"/>
    <w:uiPriority w:val="22"/>
    <w:qFormat/>
    <w:rsid w:val="008F675E"/>
    <w:rPr>
      <w:b/>
      <w:bCs/>
    </w:rPr>
  </w:style>
  <w:style w:type="paragraph" w:customStyle="1" w:styleId="h2">
    <w:name w:val="h2"/>
    <w:basedOn w:val="Normal"/>
    <w:rsid w:val="00C15786"/>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uiPriority w:val="9"/>
    <w:semiHidden/>
    <w:rsid w:val="00FC4B93"/>
    <w:rPr>
      <w:rFonts w:asciiTheme="majorHAnsi" w:eastAsiaTheme="majorEastAsia" w:hAnsiTheme="majorHAnsi" w:cstheme="majorBidi"/>
      <w:b/>
      <w:bCs/>
      <w:i/>
      <w:iCs/>
      <w:color w:val="5B9BD5" w:themeColor="accent1"/>
      <w:sz w:val="22"/>
      <w:szCs w:val="22"/>
      <w:lang w:eastAsia="en-US"/>
    </w:rPr>
  </w:style>
  <w:style w:type="character" w:styleId="FollowedHyperlink">
    <w:name w:val="FollowedHyperlink"/>
    <w:basedOn w:val="DefaultParagraphFont"/>
    <w:uiPriority w:val="99"/>
    <w:semiHidden/>
    <w:unhideWhenUsed/>
    <w:rsid w:val="005822A4"/>
    <w:rPr>
      <w:color w:val="954F72" w:themeColor="followedHyperlink"/>
      <w:u w:val="single"/>
    </w:rPr>
  </w:style>
  <w:style w:type="character" w:customStyle="1" w:styleId="Heading1Char">
    <w:name w:val="Heading 1 Char"/>
    <w:basedOn w:val="DefaultParagraphFont"/>
    <w:link w:val="Heading1"/>
    <w:uiPriority w:val="9"/>
    <w:rsid w:val="002F689F"/>
    <w:rPr>
      <w:rFonts w:asciiTheme="majorHAnsi" w:eastAsiaTheme="majorEastAsia" w:hAnsiTheme="majorHAnsi" w:cstheme="majorBidi"/>
      <w:b/>
      <w:bCs/>
      <w:color w:val="2E74B5" w:themeColor="accent1" w:themeShade="BF"/>
      <w:sz w:val="28"/>
      <w:szCs w:val="28"/>
      <w:lang w:eastAsia="en-US"/>
    </w:rPr>
  </w:style>
  <w:style w:type="character" w:customStyle="1" w:styleId="watch-title">
    <w:name w:val="watch-title"/>
    <w:basedOn w:val="DefaultParagraphFont"/>
    <w:rsid w:val="002F689F"/>
  </w:style>
  <w:style w:type="paragraph" w:customStyle="1" w:styleId="style42">
    <w:name w:val="style42"/>
    <w:basedOn w:val="Normal"/>
    <w:rsid w:val="00F44B37"/>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semiHidden/>
    <w:unhideWhenUsed/>
    <w:rsid w:val="00F44B37"/>
    <w:pPr>
      <w:spacing w:before="100" w:beforeAutospacing="1" w:after="100" w:afterAutospacing="1" w:line="240" w:lineRule="auto"/>
    </w:pPr>
    <w:rPr>
      <w:rFonts w:ascii="Times New Roman" w:eastAsia="Times New Roman" w:hAnsi="Times New Roman"/>
      <w:sz w:val="24"/>
      <w:szCs w:val="24"/>
    </w:rPr>
  </w:style>
  <w:style w:type="character" w:customStyle="1" w:styleId="st">
    <w:name w:val="st"/>
    <w:basedOn w:val="DefaultParagraphFont"/>
    <w:rsid w:val="00F44B37"/>
  </w:style>
  <w:style w:type="character" w:styleId="Emphasis">
    <w:name w:val="Emphasis"/>
    <w:basedOn w:val="DefaultParagraphFont"/>
    <w:uiPriority w:val="20"/>
    <w:qFormat/>
    <w:rsid w:val="00F44B37"/>
    <w:rPr>
      <w:i/>
      <w:iCs/>
    </w:rPr>
  </w:style>
  <w:style w:type="character" w:styleId="UnresolvedMention">
    <w:name w:val="Unresolved Mention"/>
    <w:basedOn w:val="DefaultParagraphFont"/>
    <w:uiPriority w:val="99"/>
    <w:semiHidden/>
    <w:unhideWhenUsed/>
    <w:rsid w:val="00BE292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69673">
      <w:bodyDiv w:val="1"/>
      <w:marLeft w:val="0"/>
      <w:marRight w:val="0"/>
      <w:marTop w:val="0"/>
      <w:marBottom w:val="0"/>
      <w:divBdr>
        <w:top w:val="none" w:sz="0" w:space="0" w:color="auto"/>
        <w:left w:val="none" w:sz="0" w:space="0" w:color="auto"/>
        <w:bottom w:val="none" w:sz="0" w:space="0" w:color="auto"/>
        <w:right w:val="none" w:sz="0" w:space="0" w:color="auto"/>
      </w:divBdr>
    </w:div>
    <w:div w:id="282078576">
      <w:bodyDiv w:val="1"/>
      <w:marLeft w:val="0"/>
      <w:marRight w:val="0"/>
      <w:marTop w:val="0"/>
      <w:marBottom w:val="0"/>
      <w:divBdr>
        <w:top w:val="none" w:sz="0" w:space="0" w:color="auto"/>
        <w:left w:val="none" w:sz="0" w:space="0" w:color="auto"/>
        <w:bottom w:val="none" w:sz="0" w:space="0" w:color="auto"/>
        <w:right w:val="none" w:sz="0" w:space="0" w:color="auto"/>
      </w:divBdr>
    </w:div>
    <w:div w:id="1185171219">
      <w:bodyDiv w:val="1"/>
      <w:marLeft w:val="0"/>
      <w:marRight w:val="0"/>
      <w:marTop w:val="0"/>
      <w:marBottom w:val="0"/>
      <w:divBdr>
        <w:top w:val="none" w:sz="0" w:space="0" w:color="auto"/>
        <w:left w:val="none" w:sz="0" w:space="0" w:color="auto"/>
        <w:bottom w:val="none" w:sz="0" w:space="0" w:color="auto"/>
        <w:right w:val="none" w:sz="0" w:space="0" w:color="auto"/>
      </w:divBdr>
      <w:divsChild>
        <w:div w:id="937833178">
          <w:marLeft w:val="0"/>
          <w:marRight w:val="0"/>
          <w:marTop w:val="0"/>
          <w:marBottom w:val="0"/>
          <w:divBdr>
            <w:top w:val="none" w:sz="0" w:space="0" w:color="auto"/>
            <w:left w:val="none" w:sz="0" w:space="0" w:color="auto"/>
            <w:bottom w:val="none" w:sz="0" w:space="0" w:color="auto"/>
            <w:right w:val="none" w:sz="0" w:space="0" w:color="auto"/>
          </w:divBdr>
        </w:div>
        <w:div w:id="1638678830">
          <w:marLeft w:val="0"/>
          <w:marRight w:val="0"/>
          <w:marTop w:val="0"/>
          <w:marBottom w:val="0"/>
          <w:divBdr>
            <w:top w:val="none" w:sz="0" w:space="0" w:color="auto"/>
            <w:left w:val="none" w:sz="0" w:space="0" w:color="auto"/>
            <w:bottom w:val="none" w:sz="0" w:space="0" w:color="auto"/>
            <w:right w:val="none" w:sz="0" w:space="0" w:color="auto"/>
          </w:divBdr>
        </w:div>
        <w:div w:id="719133936">
          <w:marLeft w:val="0"/>
          <w:marRight w:val="0"/>
          <w:marTop w:val="0"/>
          <w:marBottom w:val="0"/>
          <w:divBdr>
            <w:top w:val="none" w:sz="0" w:space="0" w:color="auto"/>
            <w:left w:val="none" w:sz="0" w:space="0" w:color="auto"/>
            <w:bottom w:val="none" w:sz="0" w:space="0" w:color="auto"/>
            <w:right w:val="none" w:sz="0" w:space="0" w:color="auto"/>
          </w:divBdr>
        </w:div>
      </w:divsChild>
    </w:div>
    <w:div w:id="1268805766">
      <w:bodyDiv w:val="1"/>
      <w:marLeft w:val="0"/>
      <w:marRight w:val="0"/>
      <w:marTop w:val="0"/>
      <w:marBottom w:val="0"/>
      <w:divBdr>
        <w:top w:val="none" w:sz="0" w:space="0" w:color="auto"/>
        <w:left w:val="none" w:sz="0" w:space="0" w:color="auto"/>
        <w:bottom w:val="none" w:sz="0" w:space="0" w:color="auto"/>
        <w:right w:val="none" w:sz="0" w:space="0" w:color="auto"/>
      </w:divBdr>
    </w:div>
    <w:div w:id="1329595498">
      <w:bodyDiv w:val="1"/>
      <w:marLeft w:val="0"/>
      <w:marRight w:val="0"/>
      <w:marTop w:val="0"/>
      <w:marBottom w:val="0"/>
      <w:divBdr>
        <w:top w:val="none" w:sz="0" w:space="0" w:color="auto"/>
        <w:left w:val="none" w:sz="0" w:space="0" w:color="auto"/>
        <w:bottom w:val="none" w:sz="0" w:space="0" w:color="auto"/>
        <w:right w:val="none" w:sz="0" w:space="0" w:color="auto"/>
      </w:divBdr>
    </w:div>
    <w:div w:id="1536965592">
      <w:bodyDiv w:val="1"/>
      <w:marLeft w:val="0"/>
      <w:marRight w:val="0"/>
      <w:marTop w:val="0"/>
      <w:marBottom w:val="0"/>
      <w:divBdr>
        <w:top w:val="none" w:sz="0" w:space="0" w:color="auto"/>
        <w:left w:val="none" w:sz="0" w:space="0" w:color="auto"/>
        <w:bottom w:val="none" w:sz="0" w:space="0" w:color="auto"/>
        <w:right w:val="none" w:sz="0" w:space="0" w:color="auto"/>
      </w:divBdr>
    </w:div>
    <w:div w:id="1747722307">
      <w:bodyDiv w:val="1"/>
      <w:marLeft w:val="0"/>
      <w:marRight w:val="0"/>
      <w:marTop w:val="0"/>
      <w:marBottom w:val="0"/>
      <w:divBdr>
        <w:top w:val="none" w:sz="0" w:space="0" w:color="auto"/>
        <w:left w:val="none" w:sz="0" w:space="0" w:color="auto"/>
        <w:bottom w:val="none" w:sz="0" w:space="0" w:color="auto"/>
        <w:right w:val="none" w:sz="0" w:space="0" w:color="auto"/>
      </w:divBdr>
    </w:div>
    <w:div w:id="1830976005">
      <w:bodyDiv w:val="1"/>
      <w:marLeft w:val="0"/>
      <w:marRight w:val="0"/>
      <w:marTop w:val="0"/>
      <w:marBottom w:val="0"/>
      <w:divBdr>
        <w:top w:val="none" w:sz="0" w:space="0" w:color="auto"/>
        <w:left w:val="none" w:sz="0" w:space="0" w:color="auto"/>
        <w:bottom w:val="none" w:sz="0" w:space="0" w:color="auto"/>
        <w:right w:val="none" w:sz="0" w:space="0" w:color="auto"/>
      </w:divBdr>
    </w:div>
    <w:div w:id="1848784052">
      <w:bodyDiv w:val="1"/>
      <w:marLeft w:val="0"/>
      <w:marRight w:val="0"/>
      <w:marTop w:val="0"/>
      <w:marBottom w:val="0"/>
      <w:divBdr>
        <w:top w:val="none" w:sz="0" w:space="0" w:color="auto"/>
        <w:left w:val="none" w:sz="0" w:space="0" w:color="auto"/>
        <w:bottom w:val="none" w:sz="0" w:space="0" w:color="auto"/>
        <w:right w:val="none" w:sz="0" w:space="0" w:color="auto"/>
      </w:divBdr>
      <w:divsChild>
        <w:div w:id="1307665741">
          <w:marLeft w:val="547"/>
          <w:marRight w:val="0"/>
          <w:marTop w:val="115"/>
          <w:marBottom w:val="0"/>
          <w:divBdr>
            <w:top w:val="none" w:sz="0" w:space="0" w:color="auto"/>
            <w:left w:val="none" w:sz="0" w:space="0" w:color="auto"/>
            <w:bottom w:val="none" w:sz="0" w:space="0" w:color="auto"/>
            <w:right w:val="none" w:sz="0" w:space="0" w:color="auto"/>
          </w:divBdr>
        </w:div>
      </w:divsChild>
    </w:div>
    <w:div w:id="1890073168">
      <w:bodyDiv w:val="1"/>
      <w:marLeft w:val="0"/>
      <w:marRight w:val="0"/>
      <w:marTop w:val="0"/>
      <w:marBottom w:val="0"/>
      <w:divBdr>
        <w:top w:val="none" w:sz="0" w:space="0" w:color="auto"/>
        <w:left w:val="none" w:sz="0" w:space="0" w:color="auto"/>
        <w:bottom w:val="none" w:sz="0" w:space="0" w:color="auto"/>
        <w:right w:val="none" w:sz="0" w:space="0" w:color="auto"/>
      </w:divBdr>
      <w:divsChild>
        <w:div w:id="16926112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ia.gov/kids/energy.cfm?page=quiz" TargetMode="External"/><Relationship Id="rId2" Type="http://schemas.openxmlformats.org/officeDocument/2006/relationships/customXml" Target="../customXml/item2.xml"/><Relationship Id="rId16" Type="http://schemas.openxmlformats.org/officeDocument/2006/relationships/hyperlink" Target="https://www.youtube.com/watch?v=zaXBVYr9Ij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youtube.com/watch?v=T4xKThjcKaE"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youtube.com/watch?v=Q0LBegPWz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DE5D0FA646EF498792D2B9A019C022" ma:contentTypeVersion="11" ma:contentTypeDescription="Create a new document." ma:contentTypeScope="" ma:versionID="02f31134bd8086bda2b586c8cb394ef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3c6a663-ae4a-4ced-9ece-a8d2a552dbdd" targetNamespace="http://schemas.microsoft.com/office/2006/metadata/properties" ma:root="true" ma:fieldsID="b28f1d4a36b692e96a95e7dfac3d5744" ns1:_="" ns2:_="" ns3:_="" ns4:_="" ns5:_="">
    <xsd:import namespace="http://schemas.microsoft.com/sharepoint/v3"/>
    <xsd:import namespace="4ffa91fb-a0ff-4ac5-b2db-65c790d184a4"/>
    <xsd:import namespace="http://schemas.microsoft.com/sharepoint.v3"/>
    <xsd:import namespace="http://schemas.microsoft.com/sharepoint/v3/fields"/>
    <xsd:import namespace="93c6a663-ae4a-4ced-9ece-a8d2a552dbd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80c63405-47a1-4b55-937d-305de570f354}" ma:internalName="TaxCatchAllLabel" ma:readOnly="true" ma:showField="CatchAllDataLabel"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80c63405-47a1-4b55-937d-305de570f354}" ma:internalName="TaxCatchAll" ma:showField="CatchAllData"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c6a663-ae4a-4ced-9ece-a8d2a552dbd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4ffa91fb-a0ff-4ac5-b2db-65c790d184a4">
      <Terms xmlns="http://schemas.microsoft.com/office/infopath/2007/PartnerControls"/>
    </TaxKeywordTaxHTField>
    <_Coverage xmlns="http://schemas.microsoft.com/sharepoint/v3/fields" xsi:nil="true"/>
    <Rights xmlns="4ffa91fb-a0ff-4ac5-b2db-65c790d184a4" xsi:nil="true"/>
    <Record xmlns="4ffa91fb-a0ff-4ac5-b2db-65c790d184a4">Shared</Record>
    <Language xmlns="http://schemas.microsoft.com/sharepoint/v3">English</Language>
    <EPA_x0020_Office xmlns="4ffa91fb-a0ff-4ac5-b2db-65c790d184a4">R9</EPA_x0020_Office>
    <Document_x0020_Creation_x0020_Date xmlns="4ffa91fb-a0ff-4ac5-b2db-65c790d184a4">2014-10-30T04:00:00+00:00</Document_x0020_Creation_x0020_Date>
    <Creator xmlns="4ffa91fb-a0ff-4ac5-b2db-65c790d184a4">
      <UserInfo>
        <DisplayName>Bairstow, Elyssa</DisplayName>
        <AccountId>627</AccountId>
        <AccountType/>
      </UserInfo>
    </Creator>
    <e3f09c3df709400db2417a7161762d62 xmlns="4ffa91fb-a0ff-4ac5-b2db-65c790d184a4">
      <Terms xmlns="http://schemas.microsoft.com/office/infopath/2007/PartnerControls"/>
    </e3f09c3df709400db2417a7161762d62>
    <EPA_x0020_Related_x0020_Documents xmlns="4ffa91fb-a0ff-4ac5-b2db-65c790d184a4" xsi:nil="true"/>
    <TaxCatchAll xmlns="4ffa91fb-a0ff-4ac5-b2db-65c790d184a4"/>
    <j747ac98061d40f0aa7bd47e1db5675d xmlns="4ffa91fb-a0ff-4ac5-b2db-65c790d184a4">
      <Terms xmlns="http://schemas.microsoft.com/office/infopath/2007/PartnerControls"/>
    </j747ac98061d40f0aa7bd47e1db5675d>
    <External_x0020_Contributor xmlns="4ffa91fb-a0ff-4ac5-b2db-65c790d184a4" xsi:nil="true"/>
    <CategoryDescription xmlns="http://schemas.microsoft.com/sharepoint.v3" xsi:nil="true"/>
    <Identifier xmlns="4ffa91fb-a0ff-4ac5-b2db-65c790d184a4" xsi:nil="true"/>
    <_Source xmlns="http://schemas.microsoft.com/sharepoint/v3/fields" xsi:nil="true"/>
    <EPA_x0020_Contributor xmlns="4ffa91fb-a0ff-4ac5-b2db-65c790d184a4">
      <UserInfo>
        <DisplayName/>
        <AccountId xsi:nil="true"/>
        <AccountType/>
      </UserInfo>
    </EPA_x0020_Contributor>
  </documentManagement>
</p:properties>
</file>

<file path=customXml/item6.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633DA4D6-C8C9-4048-939A-08D9FC10C3CF}">
  <ds:schemaRefs>
    <ds:schemaRef ds:uri="http://schemas.microsoft.com/sharepoint/v3/contenttype/forms"/>
  </ds:schemaRefs>
</ds:datastoreItem>
</file>

<file path=customXml/itemProps2.xml><?xml version="1.0" encoding="utf-8"?>
<ds:datastoreItem xmlns:ds="http://schemas.openxmlformats.org/officeDocument/2006/customXml" ds:itemID="{62C8DBA6-AD7F-4357-806F-1DFFADD27F92}"/>
</file>

<file path=customXml/itemProps3.xml><?xml version="1.0" encoding="utf-8"?>
<ds:datastoreItem xmlns:ds="http://schemas.openxmlformats.org/officeDocument/2006/customXml" ds:itemID="{BC97998B-6402-4931-BB39-C75DFF83AC64}">
  <ds:schemaRefs>
    <ds:schemaRef ds:uri="http://schemas.microsoft.com/office/2006/metadata/longProperties"/>
  </ds:schemaRefs>
</ds:datastoreItem>
</file>

<file path=customXml/itemProps4.xml><?xml version="1.0" encoding="utf-8"?>
<ds:datastoreItem xmlns:ds="http://schemas.openxmlformats.org/officeDocument/2006/customXml" ds:itemID="{A60BA16D-BFD9-4012-94BF-3491B40AD118}">
  <ds:schemaRefs>
    <ds:schemaRef ds:uri="Microsoft.SharePoint.Taxonomy.ContentTypeSync"/>
  </ds:schemaRefs>
</ds:datastoreItem>
</file>

<file path=customXml/itemProps5.xml><?xml version="1.0" encoding="utf-8"?>
<ds:datastoreItem xmlns:ds="http://schemas.openxmlformats.org/officeDocument/2006/customXml" ds:itemID="{3FCB591F-5849-4560-9192-24A4A9EDC597}">
  <ds:schemaRefs>
    <ds:schemaRef ds:uri="http://schemas.microsoft.com/office/2006/metadata/properties"/>
    <ds:schemaRef ds:uri="http://schemas.microsoft.com/office/infopath/2007/PartnerControls"/>
    <ds:schemaRef ds:uri="4ffa91fb-a0ff-4ac5-b2db-65c790d184a4"/>
    <ds:schemaRef ds:uri="http://schemas.microsoft.com/sharepoint/v3/fields"/>
    <ds:schemaRef ds:uri="http://schemas.microsoft.com/sharepoint/v3"/>
    <ds:schemaRef ds:uri="http://schemas.microsoft.com/sharepoint.v3"/>
    <ds:schemaRef ds:uri="31aea729-5f89-43d6-a1d4-5ad606960217"/>
  </ds:schemaRefs>
</ds:datastoreItem>
</file>

<file path=customXml/itemProps6.xml><?xml version="1.0" encoding="utf-8"?>
<ds:datastoreItem xmlns:ds="http://schemas.openxmlformats.org/officeDocument/2006/customXml" ds:itemID="{B0449DDB-D341-4137-AD68-C7F9B460D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1613</TotalTime>
  <Pages>8</Pages>
  <Words>3372</Words>
  <Characters>19227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Final Lesson Plan Template</vt:lpstr>
    </vt:vector>
  </TitlesOfParts>
  <Company>HP</Company>
  <LinksUpToDate>false</LinksUpToDate>
  <CharactersWithSpaces>22554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Lesson Plan Template</dc:title>
  <dc:subject/>
  <dc:creator>jscott</dc:creator>
  <cp:keywords/>
  <cp:lastModifiedBy>Salazar, Viccy</cp:lastModifiedBy>
  <cp:revision>137</cp:revision>
  <dcterms:created xsi:type="dcterms:W3CDTF">2015-08-19T19:07:00Z</dcterms:created>
  <dcterms:modified xsi:type="dcterms:W3CDTF">2019-10-04T19:49:00Z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_Coverage">
    <vt:lpwstr/>
  </property>
  <property fmtid="{D5CDD505-2E9C-101B-9397-08002B2CF9AE}" pid="4" name="Rights">
    <vt:lpwstr/>
  </property>
  <property fmtid="{D5CDD505-2E9C-101B-9397-08002B2CF9AE}" pid="5" name="Record">
    <vt:lpwstr>Shared</vt:lpwstr>
  </property>
  <property fmtid="{D5CDD505-2E9C-101B-9397-08002B2CF9AE}" pid="6" name="CategoryDescription">
    <vt:lpwstr/>
  </property>
  <property fmtid="{D5CDD505-2E9C-101B-9397-08002B2CF9AE}" pid="7" name="TaxKeyword">
    <vt:lpwstr/>
  </property>
  <property fmtid="{D5CDD505-2E9C-101B-9397-08002B2CF9AE}" pid="8" name="Identifier">
    <vt:lpwstr/>
  </property>
  <property fmtid="{D5CDD505-2E9C-101B-9397-08002B2CF9AE}" pid="9" name="_Source">
    <vt:lpwstr/>
  </property>
  <property fmtid="{D5CDD505-2E9C-101B-9397-08002B2CF9AE}" pid="10" name="Language">
    <vt:lpwstr>English</vt:lpwstr>
  </property>
  <property fmtid="{D5CDD505-2E9C-101B-9397-08002B2CF9AE}" pid="11" name="EPA Office">
    <vt:lpwstr>R9</vt:lpwstr>
  </property>
  <property fmtid="{D5CDD505-2E9C-101B-9397-08002B2CF9AE}" pid="12" name="Document Creation Date">
    <vt:lpwstr>2014-10-31T00:00:00Z</vt:lpwstr>
  </property>
  <property fmtid="{D5CDD505-2E9C-101B-9397-08002B2CF9AE}" pid="13" name="display_urn:schemas-microsoft-com:office:office#Creator">
    <vt:lpwstr>Bairstow, Elyssa</vt:lpwstr>
  </property>
  <property fmtid="{D5CDD505-2E9C-101B-9397-08002B2CF9AE}" pid="14" name="Creator">
    <vt:lpwstr>627</vt:lpwstr>
  </property>
  <property fmtid="{D5CDD505-2E9C-101B-9397-08002B2CF9AE}" pid="15" name="EPA Subject">
    <vt:lpwstr/>
  </property>
  <property fmtid="{D5CDD505-2E9C-101B-9397-08002B2CF9AE}" pid="16" name="e3f09c3df709400db2417a7161762d62">
    <vt:lpwstr/>
  </property>
  <property fmtid="{D5CDD505-2E9C-101B-9397-08002B2CF9AE}" pid="17" name="EPA Related Documents">
    <vt:lpwstr/>
  </property>
  <property fmtid="{D5CDD505-2E9C-101B-9397-08002B2CF9AE}" pid="18" name="Document Type">
    <vt:lpwstr/>
  </property>
  <property fmtid="{D5CDD505-2E9C-101B-9397-08002B2CF9AE}" pid="19" name="TaxCatchAll">
    <vt:lpwstr/>
  </property>
  <property fmtid="{D5CDD505-2E9C-101B-9397-08002B2CF9AE}" pid="20" name="j747ac98061d40f0aa7bd47e1db5675d">
    <vt:lpwstr/>
  </property>
  <property fmtid="{D5CDD505-2E9C-101B-9397-08002B2CF9AE}" pid="21" name="External Contributor">
    <vt:lpwstr/>
  </property>
  <property fmtid="{D5CDD505-2E9C-101B-9397-08002B2CF9AE}" pid="22" name="ContentTypeId">
    <vt:lpwstr>0x010100DDDE5D0FA646EF498792D2B9A019C022</vt:lpwstr>
  </property>
</Properties>
</file>