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C46D6" w14:textId="2EAB612E" w:rsidR="00070F37" w:rsidRPr="0098314A" w:rsidRDefault="00F90C71" w:rsidP="00F90C71">
      <w:pPr>
        <w:spacing w:line="240" w:lineRule="auto"/>
        <w:contextualSpacing/>
        <w:rPr>
          <w:rFonts w:ascii="Times New Roman" w:hAnsi="Times New Roman" w:cs="Times New Roman"/>
          <w:sz w:val="24"/>
          <w:szCs w:val="24"/>
        </w:rPr>
      </w:pPr>
      <w:bookmarkStart w:id="0" w:name="_Hlk179551064"/>
      <w:r w:rsidRPr="009E76F9">
        <w:rPr>
          <w:rFonts w:ascii="Times New Roman" w:hAnsi="Times New Roman" w:cs="Times New Roman"/>
          <w:sz w:val="28"/>
          <w:szCs w:val="28"/>
        </w:rPr>
        <w:t>WQX Resources and Step-by-Step Guide</w:t>
      </w:r>
      <w:r w:rsidR="00AD5882">
        <w:rPr>
          <w:rFonts w:ascii="Times New Roman" w:hAnsi="Times New Roman" w:cs="Times New Roman"/>
          <w:sz w:val="28"/>
          <w:szCs w:val="28"/>
        </w:rPr>
        <w:t xml:space="preserve"> for 319 Grant</w:t>
      </w:r>
    </w:p>
    <w:p w14:paraId="336B456B" w14:textId="5F575D18" w:rsidR="00F90C71" w:rsidRPr="0098314A" w:rsidRDefault="00F341F9" w:rsidP="00F90C71">
      <w:pPr>
        <w:spacing w:line="240" w:lineRule="auto"/>
        <w:contextualSpacing/>
        <w:rPr>
          <w:rFonts w:ascii="Times New Roman" w:hAnsi="Times New Roman" w:cs="Times New Roman"/>
          <w:sz w:val="24"/>
          <w:szCs w:val="24"/>
        </w:rPr>
      </w:pPr>
      <w:r w:rsidRPr="0098314A">
        <w:rPr>
          <w:rFonts w:ascii="Times New Roman" w:hAnsi="Times New Roman" w:cs="Times New Roman"/>
          <w:noProof/>
          <w:sz w:val="24"/>
          <w:szCs w:val="24"/>
        </w:rPr>
        <mc:AlternateContent>
          <mc:Choice Requires="wps">
            <w:drawing>
              <wp:anchor distT="45720" distB="45720" distL="114300" distR="114300" simplePos="0" relativeHeight="251659264" behindDoc="1" locked="0" layoutInCell="1" allowOverlap="1" wp14:anchorId="236A3137" wp14:editId="2BD69785">
                <wp:simplePos x="0" y="0"/>
                <wp:positionH relativeFrom="column">
                  <wp:posOffset>-146050</wp:posOffset>
                </wp:positionH>
                <wp:positionV relativeFrom="paragraph">
                  <wp:posOffset>256540</wp:posOffset>
                </wp:positionV>
                <wp:extent cx="6172200" cy="1404620"/>
                <wp:effectExtent l="0" t="0" r="19050" b="234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404620"/>
                        </a:xfrm>
                        <a:prstGeom prst="rect">
                          <a:avLst/>
                        </a:prstGeom>
                        <a:solidFill>
                          <a:srgbClr val="FFFFFF"/>
                        </a:solidFill>
                        <a:ln w="9525">
                          <a:solidFill>
                            <a:srgbClr val="000000"/>
                          </a:solidFill>
                          <a:miter lim="800000"/>
                          <a:headEnd/>
                          <a:tailEnd/>
                        </a:ln>
                      </wps:spPr>
                      <wps:txbx>
                        <w:txbxContent>
                          <w:p w14:paraId="22854BC2" w14:textId="77777777" w:rsidR="008573C5" w:rsidRPr="00F90C71" w:rsidRDefault="008573C5" w:rsidP="008573C5">
                            <w:pPr>
                              <w:spacing w:line="240" w:lineRule="auto"/>
                              <w:contextualSpacing/>
                              <w:rPr>
                                <w:rFonts w:ascii="Times New Roman" w:hAnsi="Times New Roman" w:cs="Times New Roman"/>
                                <w:sz w:val="24"/>
                                <w:szCs w:val="24"/>
                                <w:u w:val="single"/>
                              </w:rPr>
                            </w:pPr>
                            <w:r w:rsidRPr="00F90C71">
                              <w:rPr>
                                <w:rFonts w:ascii="Times New Roman" w:hAnsi="Times New Roman" w:cs="Times New Roman"/>
                                <w:sz w:val="24"/>
                                <w:szCs w:val="24"/>
                                <w:u w:val="single"/>
                              </w:rPr>
                              <w:t>Useful Resources</w:t>
                            </w:r>
                          </w:p>
                          <w:p w14:paraId="6EB80480" w14:textId="7B5FE95A" w:rsidR="008573C5" w:rsidRDefault="0049551D" w:rsidP="008573C5">
                            <w:pPr>
                              <w:spacing w:line="240" w:lineRule="auto"/>
                              <w:contextualSpacing/>
                              <w:rPr>
                                <w:rFonts w:ascii="Times New Roman" w:hAnsi="Times New Roman" w:cs="Times New Roman"/>
                                <w:sz w:val="24"/>
                                <w:szCs w:val="24"/>
                              </w:rPr>
                            </w:pPr>
                            <w:proofErr w:type="gramStart"/>
                            <w:r>
                              <w:rPr>
                                <w:rFonts w:ascii="Times New Roman" w:hAnsi="Times New Roman" w:cs="Times New Roman"/>
                                <w:sz w:val="24"/>
                                <w:szCs w:val="24"/>
                              </w:rPr>
                              <w:t>See</w:t>
                            </w:r>
                            <w:proofErr w:type="gramEnd"/>
                            <w:r>
                              <w:rPr>
                                <w:rFonts w:ascii="Times New Roman" w:hAnsi="Times New Roman" w:cs="Times New Roman"/>
                                <w:sz w:val="24"/>
                                <w:szCs w:val="24"/>
                              </w:rPr>
                              <w:t xml:space="preserve"> end of document for additional resources</w:t>
                            </w:r>
                          </w:p>
                          <w:p w14:paraId="67CE179C" w14:textId="77777777" w:rsidR="0049551D" w:rsidRDefault="0049551D" w:rsidP="008573C5">
                            <w:pPr>
                              <w:spacing w:line="240" w:lineRule="auto"/>
                              <w:contextualSpacing/>
                              <w:rPr>
                                <w:rFonts w:ascii="Times New Roman" w:hAnsi="Times New Roman" w:cs="Times New Roman"/>
                                <w:sz w:val="24"/>
                                <w:szCs w:val="24"/>
                              </w:rPr>
                            </w:pPr>
                          </w:p>
                          <w:p w14:paraId="24919717" w14:textId="77777777" w:rsidR="008573C5" w:rsidRDefault="008573C5" w:rsidP="008573C5">
                            <w:pPr>
                              <w:spacing w:line="240" w:lineRule="auto"/>
                              <w:contextualSpacing/>
                              <w:rPr>
                                <w:rFonts w:ascii="Times New Roman" w:hAnsi="Times New Roman" w:cs="Times New Roman"/>
                                <w:sz w:val="24"/>
                                <w:szCs w:val="24"/>
                              </w:rPr>
                            </w:pPr>
                            <w:hyperlink r:id="rId11" w:history="1">
                              <w:r w:rsidRPr="00054DE7">
                                <w:rPr>
                                  <w:rStyle w:val="Hyperlink"/>
                                  <w:rFonts w:ascii="Times New Roman" w:hAnsi="Times New Roman" w:cs="Times New Roman"/>
                                  <w:sz w:val="24"/>
                                  <w:szCs w:val="24"/>
                                </w:rPr>
                                <w:t>WQX Web</w:t>
                              </w:r>
                            </w:hyperlink>
                          </w:p>
                          <w:p w14:paraId="005E191D" w14:textId="77777777" w:rsidR="008573C5" w:rsidRDefault="008573C5" w:rsidP="008573C5">
                            <w:pPr>
                              <w:spacing w:line="240" w:lineRule="auto"/>
                              <w:contextualSpacing/>
                              <w:rPr>
                                <w:rFonts w:ascii="Times New Roman" w:hAnsi="Times New Roman" w:cs="Times New Roman"/>
                                <w:sz w:val="24"/>
                                <w:szCs w:val="24"/>
                              </w:rPr>
                            </w:pPr>
                            <w:r>
                              <w:rPr>
                                <w:rFonts w:ascii="Times New Roman" w:hAnsi="Times New Roman" w:cs="Times New Roman"/>
                                <w:sz w:val="24"/>
                                <w:szCs w:val="24"/>
                              </w:rPr>
                              <w:t>Access to WQX Web through Central Data Exchange requires a login.gov account.</w:t>
                            </w:r>
                          </w:p>
                          <w:p w14:paraId="34F61326" w14:textId="77777777" w:rsidR="008573C5" w:rsidRDefault="008573C5" w:rsidP="008573C5">
                            <w:pPr>
                              <w:spacing w:line="240" w:lineRule="auto"/>
                              <w:contextualSpacing/>
                              <w:rPr>
                                <w:rFonts w:ascii="Times New Roman" w:hAnsi="Times New Roman" w:cs="Times New Roman"/>
                                <w:sz w:val="24"/>
                                <w:szCs w:val="24"/>
                              </w:rPr>
                            </w:pPr>
                            <w:r w:rsidRPr="00DC5F19">
                              <w:rPr>
                                <w:rFonts w:ascii="Times New Roman" w:hAnsi="Times New Roman" w:cs="Times New Roman"/>
                                <w:sz w:val="24"/>
                                <w:szCs w:val="24"/>
                              </w:rPr>
                              <w:t>https://cdx.epa.gov/</w:t>
                            </w:r>
                          </w:p>
                          <w:p w14:paraId="5F4979B0" w14:textId="77777777" w:rsidR="008573C5" w:rsidRDefault="008573C5" w:rsidP="008573C5">
                            <w:pPr>
                              <w:spacing w:line="240" w:lineRule="auto"/>
                              <w:contextualSpacing/>
                              <w:rPr>
                                <w:rFonts w:ascii="Times New Roman" w:hAnsi="Times New Roman" w:cs="Times New Roman"/>
                                <w:sz w:val="24"/>
                                <w:szCs w:val="24"/>
                              </w:rPr>
                            </w:pPr>
                          </w:p>
                          <w:p w14:paraId="20CE37D8" w14:textId="77777777" w:rsidR="008573C5" w:rsidRDefault="008573C5" w:rsidP="008573C5">
                            <w:pPr>
                              <w:spacing w:line="240" w:lineRule="auto"/>
                              <w:contextualSpacing/>
                              <w:rPr>
                                <w:rFonts w:ascii="Times New Roman" w:hAnsi="Times New Roman" w:cs="Times New Roman"/>
                                <w:sz w:val="24"/>
                                <w:szCs w:val="24"/>
                              </w:rPr>
                            </w:pPr>
                            <w:hyperlink r:id="rId12" w:history="1">
                              <w:r w:rsidRPr="00054DE7">
                                <w:rPr>
                                  <w:rStyle w:val="Hyperlink"/>
                                  <w:rFonts w:ascii="Times New Roman" w:hAnsi="Times New Roman" w:cs="Times New Roman"/>
                                  <w:sz w:val="24"/>
                                  <w:szCs w:val="24"/>
                                </w:rPr>
                                <w:t>WQX Web Templates</w:t>
                              </w:r>
                            </w:hyperlink>
                          </w:p>
                          <w:p w14:paraId="22412A52" w14:textId="77777777" w:rsidR="008573C5" w:rsidRDefault="008573C5" w:rsidP="008573C5">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Excel spreadsheets to be used to assist with data tracking and entry. </w:t>
                            </w:r>
                          </w:p>
                          <w:p w14:paraId="39013EE4" w14:textId="77777777" w:rsidR="008573C5" w:rsidRDefault="008573C5" w:rsidP="008573C5">
                            <w:pPr>
                              <w:spacing w:line="240" w:lineRule="auto"/>
                              <w:contextualSpacing/>
                              <w:rPr>
                                <w:rFonts w:ascii="Times New Roman" w:hAnsi="Times New Roman" w:cs="Times New Roman"/>
                                <w:sz w:val="24"/>
                                <w:szCs w:val="24"/>
                              </w:rPr>
                            </w:pPr>
                            <w:r w:rsidRPr="00054DE7">
                              <w:rPr>
                                <w:rFonts w:ascii="Times New Roman" w:hAnsi="Times New Roman" w:cs="Times New Roman"/>
                                <w:sz w:val="24"/>
                                <w:szCs w:val="24"/>
                              </w:rPr>
                              <w:t>https://www.epa.gov/waterdata/water-quality-exchange-web-template-files</w:t>
                            </w:r>
                          </w:p>
                          <w:p w14:paraId="7FD68605" w14:textId="77777777" w:rsidR="008573C5" w:rsidRDefault="008573C5" w:rsidP="008573C5">
                            <w:pPr>
                              <w:spacing w:line="240" w:lineRule="auto"/>
                              <w:contextualSpacing/>
                              <w:rPr>
                                <w:rFonts w:ascii="Times New Roman" w:hAnsi="Times New Roman" w:cs="Times New Roman"/>
                                <w:sz w:val="24"/>
                                <w:szCs w:val="24"/>
                              </w:rPr>
                            </w:pPr>
                          </w:p>
                          <w:p w14:paraId="654F9C6B" w14:textId="2F7F2375" w:rsidR="00764BC4" w:rsidRDefault="00764BC4" w:rsidP="008573C5">
                            <w:pPr>
                              <w:spacing w:line="240" w:lineRule="auto"/>
                              <w:contextualSpacing/>
                              <w:rPr>
                                <w:rFonts w:ascii="Times New Roman" w:hAnsi="Times New Roman" w:cs="Times New Roman"/>
                                <w:sz w:val="24"/>
                                <w:szCs w:val="24"/>
                              </w:rPr>
                            </w:pPr>
                            <w:hyperlink r:id="rId13" w:history="1">
                              <w:r w:rsidRPr="0049551D">
                                <w:rPr>
                                  <w:rStyle w:val="Hyperlink"/>
                                  <w:rFonts w:ascii="Times New Roman" w:hAnsi="Times New Roman" w:cs="Times New Roman"/>
                                  <w:sz w:val="24"/>
                                  <w:szCs w:val="24"/>
                                </w:rPr>
                                <w:t>WQX Web Template User Guide</w:t>
                              </w:r>
                            </w:hyperlink>
                          </w:p>
                          <w:p w14:paraId="18653DFE" w14:textId="6845192F" w:rsidR="00764BC4" w:rsidRDefault="00764BC4" w:rsidP="008573C5">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Detailed Step-by-Step guide to using WQX Web Template to prepare data for import into WQX Web </w:t>
                            </w:r>
                          </w:p>
                          <w:p w14:paraId="386B03E8" w14:textId="05C9EC25" w:rsidR="0049551D" w:rsidRDefault="0049551D" w:rsidP="008573C5">
                            <w:pPr>
                              <w:spacing w:line="240" w:lineRule="auto"/>
                              <w:contextualSpacing/>
                              <w:rPr>
                                <w:rFonts w:ascii="Times New Roman" w:hAnsi="Times New Roman" w:cs="Times New Roman"/>
                                <w:sz w:val="24"/>
                                <w:szCs w:val="24"/>
                              </w:rPr>
                            </w:pPr>
                            <w:r w:rsidRPr="0049551D">
                              <w:rPr>
                                <w:rFonts w:ascii="Times New Roman" w:hAnsi="Times New Roman" w:cs="Times New Roman"/>
                                <w:sz w:val="24"/>
                                <w:szCs w:val="24"/>
                              </w:rPr>
                              <w:t>https://www.epa.gov/waterdata/water-quality-exchange-web-template-user-guide</w:t>
                            </w:r>
                          </w:p>
                          <w:p w14:paraId="714FF123" w14:textId="77777777" w:rsidR="00764BC4" w:rsidRDefault="00764BC4" w:rsidP="008573C5">
                            <w:pPr>
                              <w:spacing w:line="240" w:lineRule="auto"/>
                              <w:contextualSpacing/>
                              <w:rPr>
                                <w:rFonts w:ascii="Times New Roman" w:hAnsi="Times New Roman" w:cs="Times New Roman"/>
                                <w:sz w:val="24"/>
                                <w:szCs w:val="24"/>
                              </w:rPr>
                            </w:pPr>
                          </w:p>
                          <w:p w14:paraId="63E05BCF" w14:textId="77777777" w:rsidR="008573C5" w:rsidRDefault="008573C5" w:rsidP="008573C5">
                            <w:pPr>
                              <w:spacing w:line="240" w:lineRule="auto"/>
                              <w:contextualSpacing/>
                              <w:rPr>
                                <w:rFonts w:ascii="Times New Roman" w:hAnsi="Times New Roman" w:cs="Times New Roman"/>
                                <w:sz w:val="24"/>
                                <w:szCs w:val="24"/>
                              </w:rPr>
                            </w:pPr>
                            <w:hyperlink r:id="rId14" w:history="1">
                              <w:r w:rsidRPr="00F90C71">
                                <w:rPr>
                                  <w:rStyle w:val="Hyperlink"/>
                                  <w:rFonts w:ascii="Times New Roman" w:hAnsi="Times New Roman" w:cs="Times New Roman"/>
                                  <w:sz w:val="24"/>
                                  <w:szCs w:val="24"/>
                                </w:rPr>
                                <w:t>WQX 101 Webinars YouTube</w:t>
                              </w:r>
                            </w:hyperlink>
                            <w:r>
                              <w:rPr>
                                <w:rFonts w:ascii="Times New Roman" w:hAnsi="Times New Roman" w:cs="Times New Roman"/>
                                <w:sz w:val="24"/>
                                <w:szCs w:val="24"/>
                              </w:rPr>
                              <w:t xml:space="preserve"> </w:t>
                            </w:r>
                          </w:p>
                          <w:p w14:paraId="7B52B3D2" w14:textId="312F06EA" w:rsidR="008573C5" w:rsidRDefault="008573C5" w:rsidP="008573C5">
                            <w:r>
                              <w:rPr>
                                <w:rFonts w:ascii="Times New Roman" w:hAnsi="Times New Roman" w:cs="Times New Roman"/>
                                <w:sz w:val="24"/>
                                <w:szCs w:val="24"/>
                              </w:rPr>
                              <w:t xml:space="preserve">Webinar series </w:t>
                            </w:r>
                            <w:proofErr w:type="gramStart"/>
                            <w:r>
                              <w:rPr>
                                <w:rFonts w:ascii="Times New Roman" w:hAnsi="Times New Roman" w:cs="Times New Roman"/>
                                <w:sz w:val="24"/>
                                <w:szCs w:val="24"/>
                              </w:rPr>
                              <w:t>providing</w:t>
                            </w:r>
                            <w:proofErr w:type="gramEnd"/>
                            <w:r>
                              <w:rPr>
                                <w:rFonts w:ascii="Times New Roman" w:hAnsi="Times New Roman" w:cs="Times New Roman"/>
                                <w:sz w:val="24"/>
                                <w:szCs w:val="24"/>
                              </w:rPr>
                              <w:t xml:space="preserve"> training and guidance on submitting water quality monitoring data to the Water Quality Portal (WQP) using the Water Quality </w:t>
                            </w:r>
                            <w:proofErr w:type="spellStart"/>
                            <w:r>
                              <w:rPr>
                                <w:rFonts w:ascii="Times New Roman" w:hAnsi="Times New Roman" w:cs="Times New Roman"/>
                                <w:sz w:val="24"/>
                                <w:szCs w:val="24"/>
                              </w:rPr>
                              <w:t>eXchange</w:t>
                            </w:r>
                            <w:proofErr w:type="spellEnd"/>
                            <w:r>
                              <w:rPr>
                                <w:rFonts w:ascii="Times New Roman" w:hAnsi="Times New Roman" w:cs="Times New Roman"/>
                                <w:sz w:val="24"/>
                                <w:szCs w:val="24"/>
                              </w:rPr>
                              <w:t xml:space="preserve"> (WQX) data sharing standard. </w:t>
                            </w:r>
                            <w:r w:rsidRPr="00DC5F19">
                              <w:rPr>
                                <w:rFonts w:ascii="Times New Roman" w:hAnsi="Times New Roman" w:cs="Times New Roman"/>
                                <w:sz w:val="24"/>
                                <w:szCs w:val="24"/>
                              </w:rPr>
                              <w:t>https://www.youtube.com/playlist?list=PL7F4YD5AdOGKZBD6MnNRwOnuJlZlzhwLS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6A3137" id="_x0000_t202" coordsize="21600,21600" o:spt="202" path="m,l,21600r21600,l21600,xe">
                <v:stroke joinstyle="miter"/>
                <v:path gradientshapeok="t" o:connecttype="rect"/>
              </v:shapetype>
              <v:shape id="_x0000_s1026" type="#_x0000_t202" style="position:absolute;margin-left:-11.5pt;margin-top:20.2pt;width:486pt;height:110.6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">
                <v:textbox style="mso-fit-shape-to-text:t">
                  <w:txbxContent>
                    <w:p w14:paraId="22854BC2" w14:textId="77777777" w:rsidR="008573C5" w:rsidRPr="00F90C71" w:rsidRDefault="008573C5" w:rsidP="008573C5">
                      <w:pPr>
                        <w:spacing w:line="240" w:lineRule="auto"/>
                        <w:contextualSpacing/>
                        <w:rPr>
                          <w:rFonts w:ascii="Times New Roman" w:hAnsi="Times New Roman" w:cs="Times New Roman"/>
                          <w:sz w:val="24"/>
                          <w:szCs w:val="24"/>
                          <w:u w:val="single"/>
                        </w:rPr>
                      </w:pPr>
                      <w:r w:rsidRPr="00F90C71">
                        <w:rPr>
                          <w:rFonts w:ascii="Times New Roman" w:hAnsi="Times New Roman" w:cs="Times New Roman"/>
                          <w:sz w:val="24"/>
                          <w:szCs w:val="24"/>
                          <w:u w:val="single"/>
                        </w:rPr>
                        <w:t>Useful Resources</w:t>
                      </w:r>
                    </w:p>
                    <w:p w14:paraId="6EB80480" w14:textId="7B5FE95A" w:rsidR="008573C5" w:rsidRDefault="0049551D" w:rsidP="008573C5">
                      <w:pPr>
                        <w:spacing w:line="240" w:lineRule="auto"/>
                        <w:contextualSpacing/>
                        <w:rPr>
                          <w:rFonts w:ascii="Times New Roman" w:hAnsi="Times New Roman" w:cs="Times New Roman"/>
                          <w:sz w:val="24"/>
                          <w:szCs w:val="24"/>
                        </w:rPr>
                      </w:pPr>
                      <w:r>
                        <w:rPr>
                          <w:rFonts w:ascii="Times New Roman" w:hAnsi="Times New Roman" w:cs="Times New Roman"/>
                          <w:sz w:val="24"/>
                          <w:szCs w:val="24"/>
                        </w:rPr>
                        <w:t>See end of document for additional resources</w:t>
                      </w:r>
                    </w:p>
                    <w:p w14:paraId="67CE179C" w14:textId="77777777" w:rsidR="0049551D" w:rsidRDefault="0049551D" w:rsidP="008573C5">
                      <w:pPr>
                        <w:spacing w:line="240" w:lineRule="auto"/>
                        <w:contextualSpacing/>
                        <w:rPr>
                          <w:rFonts w:ascii="Times New Roman" w:hAnsi="Times New Roman" w:cs="Times New Roman"/>
                          <w:sz w:val="24"/>
                          <w:szCs w:val="24"/>
                        </w:rPr>
                      </w:pPr>
                    </w:p>
                    <w:p w14:paraId="24919717" w14:textId="77777777" w:rsidR="008573C5" w:rsidRDefault="008573C5" w:rsidP="008573C5">
                      <w:pPr>
                        <w:spacing w:line="240" w:lineRule="auto"/>
                        <w:contextualSpacing/>
                        <w:rPr>
                          <w:rFonts w:ascii="Times New Roman" w:hAnsi="Times New Roman" w:cs="Times New Roman"/>
                          <w:sz w:val="24"/>
                          <w:szCs w:val="24"/>
                        </w:rPr>
                      </w:pPr>
                      <w:hyperlink r:id="rId15" w:history="1">
                        <w:r w:rsidRPr="00054DE7">
                          <w:rPr>
                            <w:rStyle w:val="Hyperlink"/>
                            <w:rFonts w:ascii="Times New Roman" w:hAnsi="Times New Roman" w:cs="Times New Roman"/>
                            <w:sz w:val="24"/>
                            <w:szCs w:val="24"/>
                          </w:rPr>
                          <w:t>WQX Web</w:t>
                        </w:r>
                      </w:hyperlink>
                    </w:p>
                    <w:p w14:paraId="005E191D" w14:textId="77777777" w:rsidR="008573C5" w:rsidRDefault="008573C5" w:rsidP="008573C5">
                      <w:pPr>
                        <w:spacing w:line="240" w:lineRule="auto"/>
                        <w:contextualSpacing/>
                        <w:rPr>
                          <w:rFonts w:ascii="Times New Roman" w:hAnsi="Times New Roman" w:cs="Times New Roman"/>
                          <w:sz w:val="24"/>
                          <w:szCs w:val="24"/>
                        </w:rPr>
                      </w:pPr>
                      <w:r>
                        <w:rPr>
                          <w:rFonts w:ascii="Times New Roman" w:hAnsi="Times New Roman" w:cs="Times New Roman"/>
                          <w:sz w:val="24"/>
                          <w:szCs w:val="24"/>
                        </w:rPr>
                        <w:t>Access to WQX Web through Central Data Exchange requires a login.gov account.</w:t>
                      </w:r>
                    </w:p>
                    <w:p w14:paraId="34F61326" w14:textId="77777777" w:rsidR="008573C5" w:rsidRDefault="008573C5" w:rsidP="008573C5">
                      <w:pPr>
                        <w:spacing w:line="240" w:lineRule="auto"/>
                        <w:contextualSpacing/>
                        <w:rPr>
                          <w:rFonts w:ascii="Times New Roman" w:hAnsi="Times New Roman" w:cs="Times New Roman"/>
                          <w:sz w:val="24"/>
                          <w:szCs w:val="24"/>
                        </w:rPr>
                      </w:pPr>
                      <w:r w:rsidRPr="00DC5F19">
                        <w:rPr>
                          <w:rFonts w:ascii="Times New Roman" w:hAnsi="Times New Roman" w:cs="Times New Roman"/>
                          <w:sz w:val="24"/>
                          <w:szCs w:val="24"/>
                        </w:rPr>
                        <w:t>https://cdx.epa.gov/</w:t>
                      </w:r>
                    </w:p>
                    <w:p w14:paraId="5F4979B0" w14:textId="77777777" w:rsidR="008573C5" w:rsidRDefault="008573C5" w:rsidP="008573C5">
                      <w:pPr>
                        <w:spacing w:line="240" w:lineRule="auto"/>
                        <w:contextualSpacing/>
                        <w:rPr>
                          <w:rFonts w:ascii="Times New Roman" w:hAnsi="Times New Roman" w:cs="Times New Roman"/>
                          <w:sz w:val="24"/>
                          <w:szCs w:val="24"/>
                        </w:rPr>
                      </w:pPr>
                    </w:p>
                    <w:p w14:paraId="20CE37D8" w14:textId="77777777" w:rsidR="008573C5" w:rsidRDefault="008573C5" w:rsidP="008573C5">
                      <w:pPr>
                        <w:spacing w:line="240" w:lineRule="auto"/>
                        <w:contextualSpacing/>
                        <w:rPr>
                          <w:rFonts w:ascii="Times New Roman" w:hAnsi="Times New Roman" w:cs="Times New Roman"/>
                          <w:sz w:val="24"/>
                          <w:szCs w:val="24"/>
                        </w:rPr>
                      </w:pPr>
                      <w:hyperlink r:id="rId16" w:history="1">
                        <w:r w:rsidRPr="00054DE7">
                          <w:rPr>
                            <w:rStyle w:val="Hyperlink"/>
                            <w:rFonts w:ascii="Times New Roman" w:hAnsi="Times New Roman" w:cs="Times New Roman"/>
                            <w:sz w:val="24"/>
                            <w:szCs w:val="24"/>
                          </w:rPr>
                          <w:t>WQX Web Templates</w:t>
                        </w:r>
                      </w:hyperlink>
                    </w:p>
                    <w:p w14:paraId="22412A52" w14:textId="77777777" w:rsidR="008573C5" w:rsidRDefault="008573C5" w:rsidP="008573C5">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Excel spreadsheets to be used to assist with data tracking and entry. </w:t>
                      </w:r>
                    </w:p>
                    <w:p w14:paraId="39013EE4" w14:textId="77777777" w:rsidR="008573C5" w:rsidRDefault="008573C5" w:rsidP="008573C5">
                      <w:pPr>
                        <w:spacing w:line="240" w:lineRule="auto"/>
                        <w:contextualSpacing/>
                        <w:rPr>
                          <w:rFonts w:ascii="Times New Roman" w:hAnsi="Times New Roman" w:cs="Times New Roman"/>
                          <w:sz w:val="24"/>
                          <w:szCs w:val="24"/>
                        </w:rPr>
                      </w:pPr>
                      <w:r w:rsidRPr="00054DE7">
                        <w:rPr>
                          <w:rFonts w:ascii="Times New Roman" w:hAnsi="Times New Roman" w:cs="Times New Roman"/>
                          <w:sz w:val="24"/>
                          <w:szCs w:val="24"/>
                        </w:rPr>
                        <w:t>https://www.epa.gov/waterdata/water-quality-exchange-web-template-files</w:t>
                      </w:r>
                    </w:p>
                    <w:p w14:paraId="7FD68605" w14:textId="77777777" w:rsidR="008573C5" w:rsidRDefault="008573C5" w:rsidP="008573C5">
                      <w:pPr>
                        <w:spacing w:line="240" w:lineRule="auto"/>
                        <w:contextualSpacing/>
                        <w:rPr>
                          <w:rFonts w:ascii="Times New Roman" w:hAnsi="Times New Roman" w:cs="Times New Roman"/>
                          <w:sz w:val="24"/>
                          <w:szCs w:val="24"/>
                        </w:rPr>
                      </w:pPr>
                    </w:p>
                    <w:p w14:paraId="654F9C6B" w14:textId="2F7F2375" w:rsidR="00764BC4" w:rsidRDefault="00764BC4" w:rsidP="008573C5">
                      <w:pPr>
                        <w:spacing w:line="240" w:lineRule="auto"/>
                        <w:contextualSpacing/>
                        <w:rPr>
                          <w:rFonts w:ascii="Times New Roman" w:hAnsi="Times New Roman" w:cs="Times New Roman"/>
                          <w:sz w:val="24"/>
                          <w:szCs w:val="24"/>
                        </w:rPr>
                      </w:pPr>
                      <w:hyperlink r:id="rId17" w:history="1">
                        <w:r w:rsidRPr="0049551D">
                          <w:rPr>
                            <w:rStyle w:val="Hyperlink"/>
                            <w:rFonts w:ascii="Times New Roman" w:hAnsi="Times New Roman" w:cs="Times New Roman"/>
                            <w:sz w:val="24"/>
                            <w:szCs w:val="24"/>
                          </w:rPr>
                          <w:t>WQX Web Template User Guide</w:t>
                        </w:r>
                      </w:hyperlink>
                    </w:p>
                    <w:p w14:paraId="18653DFE" w14:textId="6845192F" w:rsidR="00764BC4" w:rsidRDefault="00764BC4" w:rsidP="008573C5">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Detailed Step-by-Step guide to using WQX Web Template to prepare data for import into WQX Web </w:t>
                      </w:r>
                    </w:p>
                    <w:p w14:paraId="386B03E8" w14:textId="05C9EC25" w:rsidR="0049551D" w:rsidRDefault="0049551D" w:rsidP="008573C5">
                      <w:pPr>
                        <w:spacing w:line="240" w:lineRule="auto"/>
                        <w:contextualSpacing/>
                        <w:rPr>
                          <w:rFonts w:ascii="Times New Roman" w:hAnsi="Times New Roman" w:cs="Times New Roman"/>
                          <w:sz w:val="24"/>
                          <w:szCs w:val="24"/>
                        </w:rPr>
                      </w:pPr>
                      <w:r w:rsidRPr="0049551D">
                        <w:rPr>
                          <w:rFonts w:ascii="Times New Roman" w:hAnsi="Times New Roman" w:cs="Times New Roman"/>
                          <w:sz w:val="24"/>
                          <w:szCs w:val="24"/>
                        </w:rPr>
                        <w:t>https://www.epa.gov/waterdata/water-quality-exchange-web-template-user-guide</w:t>
                      </w:r>
                    </w:p>
                    <w:p w14:paraId="714FF123" w14:textId="77777777" w:rsidR="00764BC4" w:rsidRDefault="00764BC4" w:rsidP="008573C5">
                      <w:pPr>
                        <w:spacing w:line="240" w:lineRule="auto"/>
                        <w:contextualSpacing/>
                        <w:rPr>
                          <w:rFonts w:ascii="Times New Roman" w:hAnsi="Times New Roman" w:cs="Times New Roman"/>
                          <w:sz w:val="24"/>
                          <w:szCs w:val="24"/>
                        </w:rPr>
                      </w:pPr>
                    </w:p>
                    <w:p w14:paraId="63E05BCF" w14:textId="77777777" w:rsidR="008573C5" w:rsidRDefault="008573C5" w:rsidP="008573C5">
                      <w:pPr>
                        <w:spacing w:line="240" w:lineRule="auto"/>
                        <w:contextualSpacing/>
                        <w:rPr>
                          <w:rFonts w:ascii="Times New Roman" w:hAnsi="Times New Roman" w:cs="Times New Roman"/>
                          <w:sz w:val="24"/>
                          <w:szCs w:val="24"/>
                        </w:rPr>
                      </w:pPr>
                      <w:hyperlink r:id="rId18" w:history="1">
                        <w:r w:rsidRPr="00F90C71">
                          <w:rPr>
                            <w:rStyle w:val="Hyperlink"/>
                            <w:rFonts w:ascii="Times New Roman" w:hAnsi="Times New Roman" w:cs="Times New Roman"/>
                            <w:sz w:val="24"/>
                            <w:szCs w:val="24"/>
                          </w:rPr>
                          <w:t>WQX 101 Webinars YouTube</w:t>
                        </w:r>
                      </w:hyperlink>
                      <w:r>
                        <w:rPr>
                          <w:rFonts w:ascii="Times New Roman" w:hAnsi="Times New Roman" w:cs="Times New Roman"/>
                          <w:sz w:val="24"/>
                          <w:szCs w:val="24"/>
                        </w:rPr>
                        <w:t xml:space="preserve"> </w:t>
                      </w:r>
                    </w:p>
                    <w:p w14:paraId="7B52B3D2" w14:textId="312F06EA" w:rsidR="008573C5" w:rsidRDefault="008573C5" w:rsidP="008573C5">
                      <w:r>
                        <w:rPr>
                          <w:rFonts w:ascii="Times New Roman" w:hAnsi="Times New Roman" w:cs="Times New Roman"/>
                          <w:sz w:val="24"/>
                          <w:szCs w:val="24"/>
                        </w:rPr>
                        <w:t xml:space="preserve">Webinar series providing training and guidance on submitting water quality monitoring data to the Water Quality Portal (WQP) using the Water Quality eXchange (WQX) data sharing standard. </w:t>
                      </w:r>
                      <w:r w:rsidRPr="00DC5F19">
                        <w:rPr>
                          <w:rFonts w:ascii="Times New Roman" w:hAnsi="Times New Roman" w:cs="Times New Roman"/>
                          <w:sz w:val="24"/>
                          <w:szCs w:val="24"/>
                        </w:rPr>
                        <w:t>https://www.youtube.com/playlist?list=PL7F4YD5AdOGKZBD6MnNRwOnuJlZlzhwLS</w:t>
                      </w:r>
                    </w:p>
                  </w:txbxContent>
                </v:textbox>
                <w10:wrap type="square"/>
              </v:shape>
            </w:pict>
          </mc:Fallback>
        </mc:AlternateContent>
      </w:r>
    </w:p>
    <w:p w14:paraId="5AC4A93E" w14:textId="0B342AE3" w:rsidR="001F64D1" w:rsidRPr="0098314A" w:rsidRDefault="001F64D1" w:rsidP="00F90C71">
      <w:pPr>
        <w:spacing w:line="240" w:lineRule="auto"/>
        <w:contextualSpacing/>
        <w:rPr>
          <w:rFonts w:ascii="Times New Roman" w:hAnsi="Times New Roman" w:cs="Times New Roman"/>
          <w:sz w:val="24"/>
          <w:szCs w:val="24"/>
        </w:rPr>
      </w:pPr>
    </w:p>
    <w:p w14:paraId="14CB8342" w14:textId="77777777" w:rsidR="00BF49CC" w:rsidRDefault="00BF49CC" w:rsidP="00F90C71">
      <w:pPr>
        <w:spacing w:line="240" w:lineRule="auto"/>
        <w:contextualSpacing/>
        <w:rPr>
          <w:rFonts w:ascii="Times New Roman" w:hAnsi="Times New Roman" w:cs="Times New Roman"/>
          <w:sz w:val="28"/>
          <w:szCs w:val="28"/>
          <w:u w:val="single"/>
        </w:rPr>
      </w:pPr>
    </w:p>
    <w:p w14:paraId="202F07EE" w14:textId="77777777" w:rsidR="00BF49CC" w:rsidRDefault="00BF49CC" w:rsidP="00F90C71">
      <w:pPr>
        <w:spacing w:line="240" w:lineRule="auto"/>
        <w:contextualSpacing/>
        <w:rPr>
          <w:rFonts w:ascii="Times New Roman" w:hAnsi="Times New Roman" w:cs="Times New Roman"/>
          <w:sz w:val="28"/>
          <w:szCs w:val="28"/>
          <w:u w:val="single"/>
        </w:rPr>
      </w:pPr>
    </w:p>
    <w:p w14:paraId="6481D8FD" w14:textId="77777777" w:rsidR="00BF49CC" w:rsidRDefault="00BF49CC" w:rsidP="00F90C71">
      <w:pPr>
        <w:spacing w:line="240" w:lineRule="auto"/>
        <w:contextualSpacing/>
        <w:rPr>
          <w:rFonts w:ascii="Times New Roman" w:hAnsi="Times New Roman" w:cs="Times New Roman"/>
          <w:sz w:val="28"/>
          <w:szCs w:val="28"/>
          <w:u w:val="single"/>
        </w:rPr>
      </w:pPr>
    </w:p>
    <w:p w14:paraId="774F9FE1" w14:textId="77777777" w:rsidR="00BF49CC" w:rsidRDefault="00BF49CC" w:rsidP="00F90C71">
      <w:pPr>
        <w:spacing w:line="240" w:lineRule="auto"/>
        <w:contextualSpacing/>
        <w:rPr>
          <w:rFonts w:ascii="Times New Roman" w:hAnsi="Times New Roman" w:cs="Times New Roman"/>
          <w:sz w:val="28"/>
          <w:szCs w:val="28"/>
          <w:u w:val="single"/>
        </w:rPr>
      </w:pPr>
    </w:p>
    <w:p w14:paraId="0117C2DB" w14:textId="77777777" w:rsidR="00BF49CC" w:rsidRDefault="00BF49CC" w:rsidP="00F90C71">
      <w:pPr>
        <w:spacing w:line="240" w:lineRule="auto"/>
        <w:contextualSpacing/>
        <w:rPr>
          <w:rFonts w:ascii="Times New Roman" w:hAnsi="Times New Roman" w:cs="Times New Roman"/>
          <w:sz w:val="28"/>
          <w:szCs w:val="28"/>
          <w:u w:val="single"/>
        </w:rPr>
      </w:pPr>
    </w:p>
    <w:p w14:paraId="5D1A91C4" w14:textId="77777777" w:rsidR="00BF49CC" w:rsidRDefault="00BF49CC" w:rsidP="00F90C71">
      <w:pPr>
        <w:spacing w:line="240" w:lineRule="auto"/>
        <w:contextualSpacing/>
        <w:rPr>
          <w:rFonts w:ascii="Times New Roman" w:hAnsi="Times New Roman" w:cs="Times New Roman"/>
          <w:sz w:val="28"/>
          <w:szCs w:val="28"/>
          <w:u w:val="single"/>
        </w:rPr>
      </w:pPr>
    </w:p>
    <w:p w14:paraId="2404B2B9" w14:textId="77777777" w:rsidR="00BF49CC" w:rsidRDefault="00BF49CC" w:rsidP="00F90C71">
      <w:pPr>
        <w:spacing w:line="240" w:lineRule="auto"/>
        <w:contextualSpacing/>
        <w:rPr>
          <w:rFonts w:ascii="Times New Roman" w:hAnsi="Times New Roman" w:cs="Times New Roman"/>
          <w:sz w:val="28"/>
          <w:szCs w:val="28"/>
          <w:u w:val="single"/>
        </w:rPr>
      </w:pPr>
    </w:p>
    <w:p w14:paraId="08BB2970" w14:textId="77777777" w:rsidR="00BF49CC" w:rsidRDefault="00BF49CC" w:rsidP="00F90C71">
      <w:pPr>
        <w:spacing w:line="240" w:lineRule="auto"/>
        <w:contextualSpacing/>
        <w:rPr>
          <w:rFonts w:ascii="Times New Roman" w:hAnsi="Times New Roman" w:cs="Times New Roman"/>
          <w:sz w:val="28"/>
          <w:szCs w:val="28"/>
          <w:u w:val="single"/>
        </w:rPr>
      </w:pPr>
    </w:p>
    <w:p w14:paraId="71E576E5" w14:textId="77777777" w:rsidR="00BF49CC" w:rsidRDefault="00BF49CC" w:rsidP="00F90C71">
      <w:pPr>
        <w:spacing w:line="240" w:lineRule="auto"/>
        <w:contextualSpacing/>
        <w:rPr>
          <w:rFonts w:ascii="Times New Roman" w:hAnsi="Times New Roman" w:cs="Times New Roman"/>
          <w:sz w:val="28"/>
          <w:szCs w:val="28"/>
          <w:u w:val="single"/>
        </w:rPr>
      </w:pPr>
    </w:p>
    <w:p w14:paraId="60E4C413" w14:textId="77777777" w:rsidR="00BF49CC" w:rsidRDefault="00BF49CC" w:rsidP="00F90C71">
      <w:pPr>
        <w:spacing w:line="240" w:lineRule="auto"/>
        <w:contextualSpacing/>
        <w:rPr>
          <w:rFonts w:ascii="Times New Roman" w:hAnsi="Times New Roman" w:cs="Times New Roman"/>
          <w:sz w:val="28"/>
          <w:szCs w:val="28"/>
          <w:u w:val="single"/>
        </w:rPr>
      </w:pPr>
    </w:p>
    <w:p w14:paraId="7AC59FBB" w14:textId="77777777" w:rsidR="00BF49CC" w:rsidRDefault="00BF49CC" w:rsidP="00F90C71">
      <w:pPr>
        <w:spacing w:line="240" w:lineRule="auto"/>
        <w:contextualSpacing/>
        <w:rPr>
          <w:rFonts w:ascii="Times New Roman" w:hAnsi="Times New Roman" w:cs="Times New Roman"/>
          <w:sz w:val="28"/>
          <w:szCs w:val="28"/>
          <w:u w:val="single"/>
        </w:rPr>
      </w:pPr>
    </w:p>
    <w:p w14:paraId="7DE2A497" w14:textId="77777777" w:rsidR="00BF49CC" w:rsidRDefault="00BF49CC" w:rsidP="00F90C71">
      <w:pPr>
        <w:spacing w:line="240" w:lineRule="auto"/>
        <w:contextualSpacing/>
        <w:rPr>
          <w:rFonts w:ascii="Times New Roman" w:hAnsi="Times New Roman" w:cs="Times New Roman"/>
          <w:sz w:val="28"/>
          <w:szCs w:val="28"/>
          <w:u w:val="single"/>
        </w:rPr>
      </w:pPr>
    </w:p>
    <w:p w14:paraId="48885FC7" w14:textId="77777777" w:rsidR="00BF49CC" w:rsidRDefault="00BF49CC" w:rsidP="00F90C71">
      <w:pPr>
        <w:spacing w:line="240" w:lineRule="auto"/>
        <w:contextualSpacing/>
        <w:rPr>
          <w:rFonts w:ascii="Times New Roman" w:hAnsi="Times New Roman" w:cs="Times New Roman"/>
          <w:sz w:val="28"/>
          <w:szCs w:val="28"/>
          <w:u w:val="single"/>
        </w:rPr>
      </w:pPr>
    </w:p>
    <w:p w14:paraId="51447D8A" w14:textId="77777777" w:rsidR="00BF49CC" w:rsidRDefault="00BF49CC" w:rsidP="00F90C71">
      <w:pPr>
        <w:spacing w:line="240" w:lineRule="auto"/>
        <w:contextualSpacing/>
        <w:rPr>
          <w:rFonts w:ascii="Times New Roman" w:hAnsi="Times New Roman" w:cs="Times New Roman"/>
          <w:sz w:val="28"/>
          <w:szCs w:val="28"/>
          <w:u w:val="single"/>
        </w:rPr>
      </w:pPr>
    </w:p>
    <w:p w14:paraId="14E07675" w14:textId="77777777" w:rsidR="00BF49CC" w:rsidRDefault="00BF49CC" w:rsidP="00F90C71">
      <w:pPr>
        <w:spacing w:line="240" w:lineRule="auto"/>
        <w:contextualSpacing/>
        <w:rPr>
          <w:rFonts w:ascii="Times New Roman" w:hAnsi="Times New Roman" w:cs="Times New Roman"/>
          <w:sz w:val="28"/>
          <w:szCs w:val="28"/>
          <w:u w:val="single"/>
        </w:rPr>
      </w:pPr>
    </w:p>
    <w:p w14:paraId="174A83DC" w14:textId="77777777" w:rsidR="00BF49CC" w:rsidRDefault="00BF49CC" w:rsidP="00F90C71">
      <w:pPr>
        <w:spacing w:line="240" w:lineRule="auto"/>
        <w:contextualSpacing/>
        <w:rPr>
          <w:rFonts w:ascii="Times New Roman" w:hAnsi="Times New Roman" w:cs="Times New Roman"/>
          <w:sz w:val="28"/>
          <w:szCs w:val="28"/>
          <w:u w:val="single"/>
        </w:rPr>
      </w:pPr>
    </w:p>
    <w:p w14:paraId="4B3BEC81" w14:textId="77777777" w:rsidR="00BF49CC" w:rsidRDefault="00BF49CC" w:rsidP="00F90C71">
      <w:pPr>
        <w:spacing w:line="240" w:lineRule="auto"/>
        <w:contextualSpacing/>
        <w:rPr>
          <w:rFonts w:ascii="Times New Roman" w:hAnsi="Times New Roman" w:cs="Times New Roman"/>
          <w:sz w:val="28"/>
          <w:szCs w:val="28"/>
          <w:u w:val="single"/>
        </w:rPr>
      </w:pPr>
    </w:p>
    <w:p w14:paraId="223C52D0" w14:textId="77777777" w:rsidR="00BF49CC" w:rsidRDefault="00BF49CC" w:rsidP="00F90C71">
      <w:pPr>
        <w:spacing w:line="240" w:lineRule="auto"/>
        <w:contextualSpacing/>
        <w:rPr>
          <w:rFonts w:ascii="Times New Roman" w:hAnsi="Times New Roman" w:cs="Times New Roman"/>
          <w:sz w:val="28"/>
          <w:szCs w:val="28"/>
          <w:u w:val="single"/>
        </w:rPr>
      </w:pPr>
    </w:p>
    <w:p w14:paraId="48D67902" w14:textId="54ECF9E9" w:rsidR="001F64D1" w:rsidRPr="001F7C90" w:rsidRDefault="00991190" w:rsidP="00F90C71">
      <w:pPr>
        <w:spacing w:line="240" w:lineRule="auto"/>
        <w:contextualSpacing/>
        <w:rPr>
          <w:rFonts w:ascii="Times New Roman" w:hAnsi="Times New Roman" w:cs="Times New Roman"/>
          <w:sz w:val="28"/>
          <w:szCs w:val="28"/>
          <w:u w:val="single"/>
        </w:rPr>
      </w:pPr>
      <w:r w:rsidRPr="001F7C90">
        <w:rPr>
          <w:rFonts w:ascii="Times New Roman" w:hAnsi="Times New Roman" w:cs="Times New Roman"/>
          <w:sz w:val="28"/>
          <w:szCs w:val="28"/>
          <w:u w:val="single"/>
        </w:rPr>
        <w:t>Step-by-Step Guide</w:t>
      </w:r>
      <w:r w:rsidR="00AC561C">
        <w:rPr>
          <w:rFonts w:ascii="Times New Roman" w:hAnsi="Times New Roman" w:cs="Times New Roman"/>
          <w:sz w:val="28"/>
          <w:szCs w:val="28"/>
          <w:u w:val="single"/>
        </w:rPr>
        <w:t xml:space="preserve"> (using Excel templates)</w:t>
      </w:r>
    </w:p>
    <w:p w14:paraId="0DA81EE5" w14:textId="77777777" w:rsidR="00F90C71" w:rsidRPr="0098314A" w:rsidRDefault="00F90C71" w:rsidP="00F90C71">
      <w:pPr>
        <w:spacing w:line="240" w:lineRule="auto"/>
        <w:contextualSpacing/>
        <w:rPr>
          <w:rFonts w:ascii="Times New Roman" w:hAnsi="Times New Roman" w:cs="Times New Roman"/>
          <w:sz w:val="24"/>
          <w:szCs w:val="24"/>
        </w:rPr>
      </w:pPr>
    </w:p>
    <w:p w14:paraId="0ECB2D35" w14:textId="1EB5FE21" w:rsidR="00991190" w:rsidRDefault="00991190" w:rsidP="00F90C71">
      <w:pPr>
        <w:spacing w:line="240" w:lineRule="auto"/>
        <w:contextualSpacing/>
        <w:rPr>
          <w:rFonts w:ascii="Times New Roman" w:hAnsi="Times New Roman" w:cs="Times New Roman"/>
          <w:sz w:val="24"/>
          <w:szCs w:val="24"/>
        </w:rPr>
      </w:pPr>
      <w:r w:rsidRPr="0098314A">
        <w:rPr>
          <w:rFonts w:ascii="Times New Roman" w:hAnsi="Times New Roman" w:cs="Times New Roman"/>
          <w:b/>
          <w:bCs/>
          <w:sz w:val="24"/>
          <w:szCs w:val="24"/>
        </w:rPr>
        <w:t>Step 1</w:t>
      </w:r>
      <w:r w:rsidRPr="0098314A">
        <w:rPr>
          <w:rFonts w:ascii="Times New Roman" w:hAnsi="Times New Roman" w:cs="Times New Roman"/>
          <w:sz w:val="24"/>
          <w:szCs w:val="24"/>
        </w:rPr>
        <w:t>. Identify the path your program will take to submit data to WQX</w:t>
      </w:r>
    </w:p>
    <w:p w14:paraId="686670A3" w14:textId="518698FF" w:rsidR="00AD5882" w:rsidRPr="0098314A" w:rsidRDefault="00AD5882" w:rsidP="00F90C71">
      <w:pPr>
        <w:spacing w:line="240" w:lineRule="auto"/>
        <w:contextualSpacing/>
        <w:rPr>
          <w:rFonts w:ascii="Times New Roman" w:hAnsi="Times New Roman" w:cs="Times New Roman"/>
          <w:sz w:val="24"/>
          <w:szCs w:val="24"/>
        </w:rPr>
      </w:pPr>
      <w:r>
        <w:rPr>
          <w:rFonts w:ascii="Times New Roman" w:hAnsi="Times New Roman" w:cs="Times New Roman"/>
          <w:sz w:val="24"/>
          <w:szCs w:val="24"/>
        </w:rPr>
        <w:t>This guide will focus on submitting data through WQX Web using an excel template. But there are other pathways to submit data to WQX that are suited to advance users (i.e., node-to-node exchange of xml formatted data to the Central Data Exchange (CDX)). In addition,</w:t>
      </w:r>
      <w:r w:rsidRPr="00AD5882">
        <w:rPr>
          <w:rFonts w:ascii="Times New Roman" w:hAnsi="Times New Roman" w:cs="Times New Roman"/>
          <w:sz w:val="24"/>
          <w:szCs w:val="24"/>
        </w:rPr>
        <w:t xml:space="preserve"> </w:t>
      </w:r>
      <w:r>
        <w:rPr>
          <w:rFonts w:ascii="Times New Roman" w:hAnsi="Times New Roman" w:cs="Times New Roman"/>
          <w:sz w:val="24"/>
          <w:szCs w:val="24"/>
        </w:rPr>
        <w:t xml:space="preserve">there </w:t>
      </w:r>
      <w:r w:rsidRPr="0098314A">
        <w:rPr>
          <w:rFonts w:ascii="Times New Roman" w:hAnsi="Times New Roman" w:cs="Times New Roman"/>
          <w:sz w:val="24"/>
          <w:szCs w:val="24"/>
        </w:rPr>
        <w:t>are proprietary third-party software products available that will support WQX-style exports as part of their data management solution. For information or training on using these systems, please contact the software vendors directly.</w:t>
      </w:r>
      <w:r>
        <w:rPr>
          <w:rFonts w:ascii="Times New Roman" w:hAnsi="Times New Roman" w:cs="Times New Roman"/>
          <w:sz w:val="24"/>
          <w:szCs w:val="24"/>
        </w:rPr>
        <w:t xml:space="preserve"> </w:t>
      </w:r>
    </w:p>
    <w:p w14:paraId="35CBFAD5" w14:textId="311CFEA0" w:rsidR="00F341F9" w:rsidRPr="0098314A" w:rsidRDefault="00F341F9" w:rsidP="00F341F9">
      <w:pPr>
        <w:pStyle w:val="ListParagraph"/>
        <w:rPr>
          <w:rFonts w:ascii="Times New Roman" w:hAnsi="Times New Roman" w:cs="Times New Roman"/>
          <w:sz w:val="24"/>
          <w:szCs w:val="24"/>
        </w:rPr>
      </w:pPr>
      <w:r w:rsidRPr="00AD5882">
        <w:rPr>
          <w:rFonts w:ascii="Times New Roman" w:hAnsi="Times New Roman" w:cs="Times New Roman"/>
          <w:b/>
          <w:bCs/>
          <w:sz w:val="24"/>
          <w:szCs w:val="24"/>
        </w:rPr>
        <w:t>WQX Web</w:t>
      </w:r>
      <w:r w:rsidRPr="0098314A">
        <w:rPr>
          <w:rFonts w:ascii="Times New Roman" w:hAnsi="Times New Roman" w:cs="Times New Roman"/>
          <w:sz w:val="24"/>
          <w:szCs w:val="24"/>
        </w:rPr>
        <w:t xml:space="preserve"> is an online EPA web application that assists users in preparing, mapping, submitting</w:t>
      </w:r>
      <w:r w:rsidR="00AD5882">
        <w:rPr>
          <w:rFonts w:ascii="Times New Roman" w:hAnsi="Times New Roman" w:cs="Times New Roman"/>
          <w:sz w:val="24"/>
          <w:szCs w:val="24"/>
        </w:rPr>
        <w:t>, and reviewing</w:t>
      </w:r>
      <w:r w:rsidRPr="0098314A">
        <w:rPr>
          <w:rFonts w:ascii="Times New Roman" w:hAnsi="Times New Roman" w:cs="Times New Roman"/>
          <w:sz w:val="24"/>
          <w:szCs w:val="24"/>
        </w:rPr>
        <w:t xml:space="preserve"> water quality datasets to WQX. There are two primary WQX</w:t>
      </w:r>
      <w:r w:rsidR="00AD5882">
        <w:rPr>
          <w:rFonts w:ascii="Times New Roman" w:hAnsi="Times New Roman" w:cs="Times New Roman"/>
          <w:sz w:val="24"/>
          <w:szCs w:val="24"/>
        </w:rPr>
        <w:t xml:space="preserve"> </w:t>
      </w:r>
      <w:r w:rsidRPr="0098314A">
        <w:rPr>
          <w:rFonts w:ascii="Times New Roman" w:hAnsi="Times New Roman" w:cs="Times New Roman"/>
          <w:sz w:val="24"/>
          <w:szCs w:val="24"/>
        </w:rPr>
        <w:t>Web tools: web data templates that help users harmonize and structure their data to WQX data standards, and an import configurations module that allows users to map their existing dataset to the WQX standard for importing.</w:t>
      </w:r>
    </w:p>
    <w:p w14:paraId="54858DC3" w14:textId="77777777" w:rsidR="00F341F9" w:rsidRPr="0098314A" w:rsidRDefault="00F341F9" w:rsidP="00F90C71">
      <w:pPr>
        <w:spacing w:line="240" w:lineRule="auto"/>
        <w:contextualSpacing/>
        <w:rPr>
          <w:rFonts w:ascii="Times New Roman" w:hAnsi="Times New Roman" w:cs="Times New Roman"/>
          <w:sz w:val="24"/>
          <w:szCs w:val="24"/>
        </w:rPr>
      </w:pPr>
    </w:p>
    <w:p w14:paraId="0794A964" w14:textId="2F6E1D34" w:rsidR="00991190" w:rsidRPr="0098314A" w:rsidRDefault="00991190" w:rsidP="009E4CBF">
      <w:pPr>
        <w:spacing w:line="240" w:lineRule="auto"/>
        <w:contextualSpacing/>
        <w:rPr>
          <w:rFonts w:ascii="Times New Roman" w:hAnsi="Times New Roman" w:cs="Times New Roman"/>
          <w:sz w:val="24"/>
          <w:szCs w:val="24"/>
        </w:rPr>
      </w:pPr>
      <w:r w:rsidRPr="0098314A">
        <w:rPr>
          <w:rFonts w:ascii="Times New Roman" w:hAnsi="Times New Roman" w:cs="Times New Roman"/>
          <w:b/>
          <w:bCs/>
          <w:sz w:val="24"/>
          <w:szCs w:val="24"/>
        </w:rPr>
        <w:t>Step 2</w:t>
      </w:r>
      <w:r w:rsidRPr="0098314A">
        <w:rPr>
          <w:rFonts w:ascii="Times New Roman" w:hAnsi="Times New Roman" w:cs="Times New Roman"/>
          <w:sz w:val="24"/>
          <w:szCs w:val="24"/>
        </w:rPr>
        <w:t>. Register an account and gain access to WQX and CDX</w:t>
      </w:r>
    </w:p>
    <w:p w14:paraId="437154E0" w14:textId="77777777" w:rsidR="009E4CBF" w:rsidRPr="0098314A" w:rsidRDefault="009E4CBF" w:rsidP="009E4CBF">
      <w:pPr>
        <w:spacing w:line="240" w:lineRule="auto"/>
        <w:ind w:firstLine="720"/>
        <w:contextualSpacing/>
        <w:rPr>
          <w:rFonts w:ascii="Times New Roman" w:hAnsi="Times New Roman" w:cs="Times New Roman"/>
          <w:sz w:val="24"/>
          <w:szCs w:val="24"/>
        </w:rPr>
      </w:pPr>
    </w:p>
    <w:p w14:paraId="3E058D21" w14:textId="4F0C2585" w:rsidR="009E4CBF" w:rsidRPr="0098314A" w:rsidRDefault="009E4CBF" w:rsidP="00AD5882">
      <w:pPr>
        <w:pStyle w:val="ListParagraph"/>
        <w:tabs>
          <w:tab w:val="left" w:pos="720"/>
        </w:tabs>
        <w:spacing w:line="240" w:lineRule="auto"/>
        <w:rPr>
          <w:rFonts w:ascii="Times New Roman" w:hAnsi="Times New Roman" w:cs="Times New Roman"/>
          <w:sz w:val="24"/>
          <w:szCs w:val="24"/>
        </w:rPr>
      </w:pPr>
      <w:r w:rsidRPr="0098314A">
        <w:rPr>
          <w:rFonts w:ascii="Times New Roman" w:hAnsi="Times New Roman" w:cs="Times New Roman"/>
          <w:sz w:val="24"/>
          <w:szCs w:val="24"/>
        </w:rPr>
        <w:t>WQX</w:t>
      </w:r>
      <w:r w:rsidR="0098314A">
        <w:rPr>
          <w:rFonts w:ascii="Times New Roman" w:hAnsi="Times New Roman" w:cs="Times New Roman"/>
          <w:sz w:val="24"/>
          <w:szCs w:val="24"/>
        </w:rPr>
        <w:t xml:space="preserve"> </w:t>
      </w:r>
      <w:r w:rsidRPr="0098314A">
        <w:rPr>
          <w:rFonts w:ascii="Times New Roman" w:hAnsi="Times New Roman" w:cs="Times New Roman"/>
          <w:sz w:val="24"/>
          <w:szCs w:val="24"/>
        </w:rPr>
        <w:t xml:space="preserve">Web registration: </w:t>
      </w:r>
      <w:hyperlink r:id="rId19" w:history="1">
        <w:r w:rsidRPr="0098314A">
          <w:rPr>
            <w:rStyle w:val="Hyperlink"/>
            <w:rFonts w:ascii="Times New Roman" w:hAnsi="Times New Roman" w:cs="Times New Roman"/>
            <w:sz w:val="24"/>
            <w:szCs w:val="24"/>
          </w:rPr>
          <w:t>https://www.epa.gov/waterdata/wqx-web-account-registration</w:t>
        </w:r>
      </w:hyperlink>
    </w:p>
    <w:p w14:paraId="7603FC0F" w14:textId="77777777" w:rsidR="009E4CBF" w:rsidRPr="0098314A" w:rsidRDefault="009E4CBF" w:rsidP="009E4CBF">
      <w:pPr>
        <w:spacing w:line="240" w:lineRule="auto"/>
        <w:contextualSpacing/>
        <w:rPr>
          <w:rFonts w:ascii="Times New Roman" w:hAnsi="Times New Roman" w:cs="Times New Roman"/>
          <w:sz w:val="24"/>
          <w:szCs w:val="24"/>
        </w:rPr>
      </w:pPr>
      <w:r w:rsidRPr="0098314A">
        <w:rPr>
          <w:rFonts w:ascii="Times New Roman" w:hAnsi="Times New Roman" w:cs="Times New Roman"/>
          <w:sz w:val="24"/>
          <w:szCs w:val="24"/>
        </w:rPr>
        <w:tab/>
        <w:t xml:space="preserve">Please follow the </w:t>
      </w:r>
      <w:proofErr w:type="gramStart"/>
      <w:r w:rsidRPr="0098314A">
        <w:rPr>
          <w:rFonts w:ascii="Times New Roman" w:hAnsi="Times New Roman" w:cs="Times New Roman"/>
          <w:sz w:val="24"/>
          <w:szCs w:val="24"/>
        </w:rPr>
        <w:t>instruction</w:t>
      </w:r>
      <w:proofErr w:type="gramEnd"/>
      <w:r w:rsidRPr="0098314A">
        <w:rPr>
          <w:rFonts w:ascii="Times New Roman" w:hAnsi="Times New Roman" w:cs="Times New Roman"/>
          <w:sz w:val="24"/>
          <w:szCs w:val="24"/>
        </w:rPr>
        <w:t xml:space="preserve"> on the page above. This page includes a training video on </w:t>
      </w:r>
      <w:r w:rsidRPr="0098314A">
        <w:rPr>
          <w:rFonts w:ascii="Times New Roman" w:hAnsi="Times New Roman" w:cs="Times New Roman"/>
          <w:sz w:val="24"/>
          <w:szCs w:val="24"/>
        </w:rPr>
        <w:tab/>
        <w:t>completing this step.</w:t>
      </w:r>
    </w:p>
    <w:p w14:paraId="62D1877E" w14:textId="77777777" w:rsidR="009E4CBF" w:rsidRPr="0098314A" w:rsidRDefault="009E4CBF" w:rsidP="009E4CBF">
      <w:pPr>
        <w:pStyle w:val="ListParagraph"/>
        <w:numPr>
          <w:ilvl w:val="0"/>
          <w:numId w:val="3"/>
        </w:numPr>
        <w:ind w:left="1350"/>
        <w:rPr>
          <w:rFonts w:ascii="Times New Roman" w:hAnsi="Times New Roman" w:cs="Times New Roman"/>
          <w:sz w:val="24"/>
          <w:szCs w:val="24"/>
        </w:rPr>
      </w:pPr>
      <w:r w:rsidRPr="0098314A">
        <w:rPr>
          <w:rFonts w:ascii="Times New Roman" w:hAnsi="Times New Roman" w:cs="Times New Roman"/>
          <w:sz w:val="24"/>
          <w:szCs w:val="24"/>
        </w:rPr>
        <w:t>ORG ID (may be up to 30 characters long)</w:t>
      </w:r>
    </w:p>
    <w:p w14:paraId="1B47D96C" w14:textId="77777777" w:rsidR="009E4CBF" w:rsidRPr="0098314A" w:rsidRDefault="009E4CBF" w:rsidP="009E4CBF">
      <w:pPr>
        <w:pStyle w:val="ListParagraph"/>
        <w:numPr>
          <w:ilvl w:val="0"/>
          <w:numId w:val="3"/>
        </w:numPr>
        <w:ind w:left="1350"/>
        <w:rPr>
          <w:rFonts w:ascii="Times New Roman" w:hAnsi="Times New Roman" w:cs="Times New Roman"/>
          <w:sz w:val="24"/>
          <w:szCs w:val="24"/>
        </w:rPr>
      </w:pPr>
      <w:r w:rsidRPr="0098314A">
        <w:rPr>
          <w:rFonts w:ascii="Times New Roman" w:hAnsi="Times New Roman" w:cs="Times New Roman"/>
          <w:sz w:val="24"/>
          <w:szCs w:val="24"/>
        </w:rPr>
        <w:t>Organization Name</w:t>
      </w:r>
    </w:p>
    <w:p w14:paraId="2E6CC63F" w14:textId="77777777" w:rsidR="009E4CBF" w:rsidRPr="0098314A" w:rsidRDefault="009E4CBF" w:rsidP="009E4CBF">
      <w:pPr>
        <w:pStyle w:val="ListParagraph"/>
        <w:numPr>
          <w:ilvl w:val="0"/>
          <w:numId w:val="3"/>
        </w:numPr>
        <w:ind w:left="1350"/>
        <w:rPr>
          <w:rFonts w:ascii="Times New Roman" w:hAnsi="Times New Roman" w:cs="Times New Roman"/>
          <w:sz w:val="24"/>
          <w:szCs w:val="24"/>
        </w:rPr>
      </w:pPr>
      <w:r w:rsidRPr="0098314A">
        <w:rPr>
          <w:rFonts w:ascii="Times New Roman" w:hAnsi="Times New Roman" w:cs="Times New Roman"/>
          <w:sz w:val="24"/>
          <w:szCs w:val="24"/>
        </w:rPr>
        <w:t>Contact Name</w:t>
      </w:r>
    </w:p>
    <w:p w14:paraId="1DFE39B4" w14:textId="2AF69738" w:rsidR="009E4CBF" w:rsidRPr="0098314A" w:rsidRDefault="009E4CBF" w:rsidP="009E4CBF">
      <w:pPr>
        <w:pStyle w:val="ListParagraph"/>
        <w:numPr>
          <w:ilvl w:val="0"/>
          <w:numId w:val="3"/>
        </w:numPr>
        <w:ind w:left="1350"/>
        <w:rPr>
          <w:rFonts w:ascii="Times New Roman" w:hAnsi="Times New Roman" w:cs="Times New Roman"/>
          <w:sz w:val="24"/>
          <w:szCs w:val="24"/>
        </w:rPr>
      </w:pPr>
      <w:r w:rsidRPr="0098314A">
        <w:rPr>
          <w:rFonts w:ascii="Times New Roman" w:hAnsi="Times New Roman" w:cs="Times New Roman"/>
          <w:sz w:val="24"/>
          <w:szCs w:val="24"/>
        </w:rPr>
        <w:t>Contact Email</w:t>
      </w:r>
      <w:r w:rsidR="00AD5882">
        <w:rPr>
          <w:rFonts w:ascii="Times New Roman" w:hAnsi="Times New Roman" w:cs="Times New Roman"/>
          <w:sz w:val="24"/>
          <w:szCs w:val="24"/>
        </w:rPr>
        <w:t xml:space="preserve"> – needs to be registered to a login.gov account for multi-factor authentication</w:t>
      </w:r>
    </w:p>
    <w:p w14:paraId="3CF86790" w14:textId="77777777" w:rsidR="009E4CBF" w:rsidRPr="0098314A" w:rsidRDefault="009E4CBF" w:rsidP="009E4CBF">
      <w:pPr>
        <w:pStyle w:val="ListParagraph"/>
        <w:numPr>
          <w:ilvl w:val="0"/>
          <w:numId w:val="3"/>
        </w:numPr>
        <w:ind w:left="1350"/>
        <w:rPr>
          <w:rFonts w:ascii="Times New Roman" w:hAnsi="Times New Roman" w:cs="Times New Roman"/>
          <w:sz w:val="24"/>
          <w:szCs w:val="24"/>
        </w:rPr>
      </w:pPr>
      <w:r w:rsidRPr="0098314A">
        <w:rPr>
          <w:rFonts w:ascii="Times New Roman" w:hAnsi="Times New Roman" w:cs="Times New Roman"/>
          <w:sz w:val="24"/>
          <w:szCs w:val="24"/>
        </w:rPr>
        <w:t>Address</w:t>
      </w:r>
    </w:p>
    <w:p w14:paraId="20A9C97E" w14:textId="77777777" w:rsidR="009E4CBF" w:rsidRPr="0098314A" w:rsidRDefault="009E4CBF" w:rsidP="009E4CBF">
      <w:pPr>
        <w:pStyle w:val="ListParagraph"/>
        <w:numPr>
          <w:ilvl w:val="0"/>
          <w:numId w:val="3"/>
        </w:numPr>
        <w:ind w:left="1350"/>
        <w:rPr>
          <w:rFonts w:ascii="Times New Roman" w:hAnsi="Times New Roman" w:cs="Times New Roman"/>
          <w:sz w:val="24"/>
          <w:szCs w:val="24"/>
        </w:rPr>
      </w:pPr>
      <w:r w:rsidRPr="0098314A">
        <w:rPr>
          <w:rFonts w:ascii="Times New Roman" w:hAnsi="Times New Roman" w:cs="Times New Roman"/>
          <w:sz w:val="24"/>
          <w:szCs w:val="24"/>
        </w:rPr>
        <w:t>Phone</w:t>
      </w:r>
    </w:p>
    <w:p w14:paraId="48FC76FC" w14:textId="3F872E8D" w:rsidR="009E4CBF" w:rsidRPr="0098314A" w:rsidRDefault="009E4CBF" w:rsidP="009E4CBF">
      <w:pPr>
        <w:ind w:left="630" w:hanging="630"/>
        <w:rPr>
          <w:rFonts w:ascii="Times New Roman" w:hAnsi="Times New Roman" w:cs="Times New Roman"/>
          <w:sz w:val="24"/>
          <w:szCs w:val="24"/>
        </w:rPr>
      </w:pPr>
      <w:r w:rsidRPr="0098314A">
        <w:rPr>
          <w:rFonts w:ascii="Times New Roman" w:hAnsi="Times New Roman" w:cs="Times New Roman"/>
          <w:sz w:val="24"/>
          <w:szCs w:val="24"/>
        </w:rPr>
        <w:tab/>
      </w:r>
    </w:p>
    <w:p w14:paraId="5A648382" w14:textId="609941C6" w:rsidR="00991190" w:rsidRDefault="00E7361C" w:rsidP="00F90C71">
      <w:pPr>
        <w:spacing w:line="240" w:lineRule="auto"/>
        <w:contextualSpacing/>
        <w:rPr>
          <w:rFonts w:ascii="Times New Roman" w:hAnsi="Times New Roman" w:cs="Times New Roman"/>
          <w:sz w:val="24"/>
          <w:szCs w:val="24"/>
        </w:rPr>
      </w:pPr>
      <w:r w:rsidRPr="0098314A">
        <w:rPr>
          <w:rFonts w:ascii="Times New Roman" w:hAnsi="Times New Roman" w:cs="Times New Roman"/>
          <w:b/>
          <w:bCs/>
          <w:sz w:val="24"/>
          <w:szCs w:val="24"/>
        </w:rPr>
        <w:t>Step 3</w:t>
      </w:r>
      <w:r w:rsidRPr="0098314A">
        <w:rPr>
          <w:rFonts w:ascii="Times New Roman" w:hAnsi="Times New Roman" w:cs="Times New Roman"/>
          <w:sz w:val="24"/>
          <w:szCs w:val="24"/>
        </w:rPr>
        <w:t xml:space="preserve">. </w:t>
      </w:r>
      <w:r w:rsidR="001B0F48" w:rsidRPr="0098314A">
        <w:rPr>
          <w:rFonts w:ascii="Times New Roman" w:hAnsi="Times New Roman" w:cs="Times New Roman"/>
          <w:sz w:val="24"/>
          <w:szCs w:val="24"/>
        </w:rPr>
        <w:t xml:space="preserve">Prepare your data </w:t>
      </w:r>
    </w:p>
    <w:p w14:paraId="3A524745" w14:textId="77777777" w:rsidR="00246EBD" w:rsidRDefault="00246EBD" w:rsidP="00F90C71">
      <w:pPr>
        <w:spacing w:line="240" w:lineRule="auto"/>
        <w:contextualSpacing/>
        <w:rPr>
          <w:rFonts w:ascii="Times New Roman" w:hAnsi="Times New Roman" w:cs="Times New Roman"/>
          <w:sz w:val="24"/>
          <w:szCs w:val="24"/>
        </w:rPr>
      </w:pPr>
    </w:p>
    <w:p w14:paraId="66D1D8AA" w14:textId="0B6DECEB" w:rsidR="00246EBD" w:rsidRDefault="00246EBD" w:rsidP="00F90C71">
      <w:pPr>
        <w:spacing w:line="240" w:lineRule="auto"/>
        <w:contextualSpacing/>
        <w:rPr>
          <w:rFonts w:ascii="Times New Roman" w:hAnsi="Times New Roman" w:cs="Times New Roman"/>
          <w:sz w:val="24"/>
          <w:szCs w:val="24"/>
        </w:rPr>
      </w:pPr>
      <w:r w:rsidRPr="0098314A">
        <w:rPr>
          <w:rFonts w:ascii="Times New Roman" w:hAnsi="Times New Roman" w:cs="Times New Roman"/>
          <w:sz w:val="24"/>
          <w:szCs w:val="24"/>
        </w:rPr>
        <w:t xml:space="preserve">We will focus on using the WQX Web path and using the already-developed </w:t>
      </w:r>
      <w:r w:rsidR="00585B62">
        <w:rPr>
          <w:rFonts w:ascii="Times New Roman" w:hAnsi="Times New Roman" w:cs="Times New Roman"/>
          <w:sz w:val="24"/>
          <w:szCs w:val="24"/>
        </w:rPr>
        <w:t xml:space="preserve">Excel </w:t>
      </w:r>
      <w:r w:rsidRPr="0098314A">
        <w:rPr>
          <w:rFonts w:ascii="Times New Roman" w:hAnsi="Times New Roman" w:cs="Times New Roman"/>
          <w:sz w:val="24"/>
          <w:szCs w:val="24"/>
        </w:rPr>
        <w:t>Template to upload data.</w:t>
      </w:r>
    </w:p>
    <w:p w14:paraId="468F1A88" w14:textId="77777777" w:rsidR="00246EBD" w:rsidRDefault="00246EBD" w:rsidP="00F90C71">
      <w:pPr>
        <w:spacing w:line="240" w:lineRule="auto"/>
        <w:contextualSpacing/>
        <w:rPr>
          <w:rFonts w:ascii="Times New Roman" w:hAnsi="Times New Roman" w:cs="Times New Roman"/>
          <w:sz w:val="24"/>
          <w:szCs w:val="24"/>
        </w:rPr>
      </w:pPr>
    </w:p>
    <w:p w14:paraId="3360B200" w14:textId="234F2BDE" w:rsidR="00246EBD" w:rsidRDefault="00144818" w:rsidP="00246EBD">
      <w:pPr>
        <w:spacing w:line="240" w:lineRule="auto"/>
        <w:contextualSpacing/>
        <w:rPr>
          <w:rFonts w:ascii="Times New Roman" w:hAnsi="Times New Roman" w:cs="Times New Roman"/>
          <w:b/>
          <w:bCs/>
          <w:sz w:val="24"/>
          <w:szCs w:val="24"/>
        </w:rPr>
      </w:pPr>
      <w:r>
        <w:rPr>
          <w:rFonts w:ascii="Times New Roman" w:hAnsi="Times New Roman" w:cs="Times New Roman"/>
          <w:b/>
          <w:bCs/>
          <w:sz w:val="24"/>
          <w:szCs w:val="24"/>
        </w:rPr>
        <w:t>A.</w:t>
      </w:r>
    </w:p>
    <w:p w14:paraId="1170B34C" w14:textId="289AA4BF" w:rsidR="00246EBD" w:rsidRDefault="00246EBD" w:rsidP="00246EBD">
      <w:pPr>
        <w:spacing w:line="240" w:lineRule="auto"/>
        <w:contextualSpacing/>
        <w:rPr>
          <w:rFonts w:ascii="Times New Roman" w:hAnsi="Times New Roman" w:cs="Times New Roman"/>
          <w:b/>
          <w:bCs/>
          <w:sz w:val="24"/>
          <w:szCs w:val="24"/>
        </w:rPr>
      </w:pPr>
      <w:r w:rsidRPr="00246EBD">
        <w:rPr>
          <w:rFonts w:ascii="Times New Roman" w:hAnsi="Times New Roman" w:cs="Times New Roman"/>
          <w:b/>
          <w:bCs/>
          <w:noProof/>
          <w:sz w:val="24"/>
          <w:szCs w:val="24"/>
        </w:rPr>
        <mc:AlternateContent>
          <mc:Choice Requires="wps">
            <w:drawing>
              <wp:inline distT="0" distB="0" distL="0" distR="0" wp14:anchorId="4FAEF2B3" wp14:editId="685F5BBF">
                <wp:extent cx="6096000" cy="5534025"/>
                <wp:effectExtent l="0" t="0" r="19050" b="28575"/>
                <wp:docPr id="9520548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5534025"/>
                        </a:xfrm>
                        <a:prstGeom prst="rect">
                          <a:avLst/>
                        </a:prstGeom>
                        <a:solidFill>
                          <a:srgbClr val="FFFFFF"/>
                        </a:solidFill>
                        <a:ln w="9525">
                          <a:solidFill>
                            <a:srgbClr val="000000"/>
                          </a:solidFill>
                          <a:miter lim="800000"/>
                          <a:headEnd/>
                          <a:tailEnd/>
                        </a:ln>
                      </wps:spPr>
                      <wps:txbx>
                        <w:txbxContent>
                          <w:p w14:paraId="67EB9499" w14:textId="3CD06002" w:rsidR="00246EBD" w:rsidRPr="0098314A" w:rsidRDefault="00246EBD" w:rsidP="00246EBD">
                            <w:pPr>
                              <w:rPr>
                                <w:rFonts w:ascii="Times New Roman" w:hAnsi="Times New Roman" w:cs="Times New Roman"/>
                                <w:b/>
                                <w:bCs/>
                                <w:sz w:val="24"/>
                                <w:szCs w:val="24"/>
                              </w:rPr>
                            </w:pPr>
                            <w:r w:rsidRPr="0098314A">
                              <w:rPr>
                                <w:rFonts w:ascii="Times New Roman" w:hAnsi="Times New Roman" w:cs="Times New Roman"/>
                                <w:b/>
                                <w:bCs/>
                                <w:sz w:val="24"/>
                                <w:szCs w:val="24"/>
                              </w:rPr>
                              <w:t xml:space="preserve">Identify and describe your </w:t>
                            </w:r>
                            <w:r w:rsidR="00604F54">
                              <w:rPr>
                                <w:rFonts w:ascii="Times New Roman" w:hAnsi="Times New Roman" w:cs="Times New Roman"/>
                                <w:b/>
                                <w:bCs/>
                                <w:sz w:val="24"/>
                                <w:szCs w:val="24"/>
                              </w:rPr>
                              <w:t>Projects</w:t>
                            </w:r>
                          </w:p>
                          <w:p w14:paraId="32D6EC3A" w14:textId="3DC302AE" w:rsidR="005645EF" w:rsidRDefault="005645EF" w:rsidP="00246EBD">
                            <w:pPr>
                              <w:rPr>
                                <w:rFonts w:ascii="Times New Roman" w:hAnsi="Times New Roman" w:cs="Times New Roman"/>
                                <w:sz w:val="24"/>
                                <w:szCs w:val="24"/>
                              </w:rPr>
                            </w:pPr>
                            <w:r>
                              <w:rPr>
                                <w:rFonts w:ascii="Times New Roman" w:hAnsi="Times New Roman" w:cs="Times New Roman"/>
                                <w:sz w:val="24"/>
                                <w:szCs w:val="24"/>
                              </w:rPr>
                              <w:t>Data in WQX can be associated with multiple projects. In general,</w:t>
                            </w:r>
                            <w:r w:rsidRPr="0098314A">
                              <w:rPr>
                                <w:rFonts w:ascii="Times New Roman" w:hAnsi="Times New Roman" w:cs="Times New Roman"/>
                                <w:sz w:val="24"/>
                                <w:szCs w:val="24"/>
                              </w:rPr>
                              <w:t xml:space="preserve"> </w:t>
                            </w:r>
                            <w:r>
                              <w:rPr>
                                <w:rFonts w:ascii="Times New Roman" w:hAnsi="Times New Roman" w:cs="Times New Roman"/>
                                <w:sz w:val="24"/>
                                <w:szCs w:val="24"/>
                              </w:rPr>
                              <w:t>a</w:t>
                            </w:r>
                            <w:r w:rsidR="00246EBD" w:rsidRPr="0098314A">
                              <w:rPr>
                                <w:rFonts w:ascii="Times New Roman" w:hAnsi="Times New Roman" w:cs="Times New Roman"/>
                                <w:sz w:val="24"/>
                                <w:szCs w:val="24"/>
                              </w:rPr>
                              <w:t xml:space="preserve"> </w:t>
                            </w:r>
                            <w:r w:rsidR="00604F54">
                              <w:rPr>
                                <w:rFonts w:ascii="Times New Roman" w:hAnsi="Times New Roman" w:cs="Times New Roman"/>
                                <w:sz w:val="24"/>
                                <w:szCs w:val="24"/>
                              </w:rPr>
                              <w:t>project</w:t>
                            </w:r>
                            <w:r w:rsidR="00246EBD" w:rsidRPr="0098314A">
                              <w:rPr>
                                <w:rFonts w:ascii="Times New Roman" w:hAnsi="Times New Roman" w:cs="Times New Roman"/>
                                <w:sz w:val="24"/>
                                <w:szCs w:val="24"/>
                              </w:rPr>
                              <w:t xml:space="preserve"> should describe </w:t>
                            </w:r>
                            <w:r w:rsidR="00604F54">
                              <w:rPr>
                                <w:rFonts w:ascii="Times New Roman" w:hAnsi="Times New Roman" w:cs="Times New Roman"/>
                                <w:sz w:val="24"/>
                                <w:szCs w:val="24"/>
                              </w:rPr>
                              <w:t>WHY</w:t>
                            </w:r>
                            <w:r w:rsidR="00246EBD" w:rsidRPr="0098314A">
                              <w:rPr>
                                <w:rFonts w:ascii="Times New Roman" w:hAnsi="Times New Roman" w:cs="Times New Roman"/>
                                <w:sz w:val="24"/>
                                <w:szCs w:val="24"/>
                              </w:rPr>
                              <w:t xml:space="preserve"> a sample is being collected. A </w:t>
                            </w:r>
                            <w:r w:rsidR="00604F54">
                              <w:rPr>
                                <w:rFonts w:ascii="Times New Roman" w:hAnsi="Times New Roman" w:cs="Times New Roman"/>
                                <w:sz w:val="24"/>
                                <w:szCs w:val="24"/>
                              </w:rPr>
                              <w:t>project</w:t>
                            </w:r>
                            <w:r w:rsidR="00246EBD" w:rsidRPr="0098314A">
                              <w:rPr>
                                <w:rFonts w:ascii="Times New Roman" w:hAnsi="Times New Roman" w:cs="Times New Roman"/>
                                <w:sz w:val="24"/>
                                <w:szCs w:val="24"/>
                              </w:rPr>
                              <w:t xml:space="preserve"> must contain a unique ID, a name, a</w:t>
                            </w:r>
                            <w:r>
                              <w:rPr>
                                <w:rFonts w:ascii="Times New Roman" w:hAnsi="Times New Roman" w:cs="Times New Roman"/>
                                <w:sz w:val="24"/>
                                <w:szCs w:val="24"/>
                              </w:rPr>
                              <w:t>nd</w:t>
                            </w:r>
                            <w:r w:rsidR="00246EBD" w:rsidRPr="0098314A">
                              <w:rPr>
                                <w:rFonts w:ascii="Times New Roman" w:hAnsi="Times New Roman" w:cs="Times New Roman"/>
                                <w:sz w:val="24"/>
                                <w:szCs w:val="24"/>
                              </w:rPr>
                              <w:t xml:space="preserve"> </w:t>
                            </w:r>
                            <w:r w:rsidR="00604F54">
                              <w:rPr>
                                <w:rFonts w:ascii="Times New Roman" w:hAnsi="Times New Roman" w:cs="Times New Roman"/>
                                <w:sz w:val="24"/>
                                <w:szCs w:val="24"/>
                              </w:rPr>
                              <w:t>description</w:t>
                            </w:r>
                            <w:r w:rsidR="00246EBD" w:rsidRPr="0098314A">
                              <w:rPr>
                                <w:rFonts w:ascii="Times New Roman" w:hAnsi="Times New Roman" w:cs="Times New Roman"/>
                                <w:sz w:val="24"/>
                                <w:szCs w:val="24"/>
                              </w:rPr>
                              <w:t xml:space="preserve"> information.</w:t>
                            </w:r>
                            <w:r w:rsidRPr="005645EF">
                              <w:rPr>
                                <w:rFonts w:ascii="Times New Roman" w:hAnsi="Times New Roman" w:cs="Times New Roman"/>
                                <w:sz w:val="24"/>
                                <w:szCs w:val="24"/>
                              </w:rPr>
                              <w:t xml:space="preserve"> </w:t>
                            </w:r>
                            <w:r>
                              <w:rPr>
                                <w:rFonts w:ascii="Times New Roman" w:hAnsi="Times New Roman" w:cs="Times New Roman"/>
                                <w:sz w:val="24"/>
                                <w:szCs w:val="24"/>
                              </w:rPr>
                              <w:t xml:space="preserve">Adding other Projects to a dataset is a way to label data and make them discoverable under different contexts in WQX and WQP.  </w:t>
                            </w:r>
                          </w:p>
                          <w:p w14:paraId="53B0A652" w14:textId="320988EE" w:rsidR="00246EBD" w:rsidRPr="0098314A" w:rsidRDefault="005645EF" w:rsidP="00246EBD">
                            <w:pPr>
                              <w:rPr>
                                <w:rFonts w:ascii="Times New Roman" w:hAnsi="Times New Roman" w:cs="Times New Roman"/>
                                <w:sz w:val="24"/>
                                <w:szCs w:val="24"/>
                              </w:rPr>
                            </w:pPr>
                            <w:r w:rsidRPr="00307AEE">
                              <w:rPr>
                                <w:rFonts w:ascii="Times New Roman" w:hAnsi="Times New Roman" w:cs="Times New Roman"/>
                                <w:sz w:val="24"/>
                                <w:szCs w:val="24"/>
                                <w:highlight w:val="yellow"/>
                              </w:rPr>
                              <w:t xml:space="preserve">To make data collected under 319 discoverable in </w:t>
                            </w:r>
                            <w:r>
                              <w:rPr>
                                <w:rFonts w:ascii="Times New Roman" w:hAnsi="Times New Roman" w:cs="Times New Roman"/>
                                <w:sz w:val="24"/>
                                <w:szCs w:val="24"/>
                                <w:highlight w:val="yellow"/>
                              </w:rPr>
                              <w:t xml:space="preserve">the </w:t>
                            </w:r>
                            <w:r w:rsidRPr="00307AEE">
                              <w:rPr>
                                <w:rFonts w:ascii="Times New Roman" w:hAnsi="Times New Roman" w:cs="Times New Roman"/>
                                <w:sz w:val="24"/>
                                <w:szCs w:val="24"/>
                                <w:highlight w:val="yellow"/>
                              </w:rPr>
                              <w:t xml:space="preserve">WQP, we recommend </w:t>
                            </w:r>
                            <w:r>
                              <w:rPr>
                                <w:rFonts w:ascii="Times New Roman" w:hAnsi="Times New Roman" w:cs="Times New Roman"/>
                                <w:sz w:val="24"/>
                                <w:szCs w:val="24"/>
                                <w:highlight w:val="yellow"/>
                              </w:rPr>
                              <w:t xml:space="preserve">giving the following </w:t>
                            </w:r>
                            <w:r w:rsidRPr="00307AEE">
                              <w:rPr>
                                <w:rFonts w:ascii="Times New Roman" w:hAnsi="Times New Roman" w:cs="Times New Roman"/>
                                <w:b/>
                                <w:bCs/>
                                <w:sz w:val="24"/>
                                <w:szCs w:val="24"/>
                                <w:highlight w:val="yellow"/>
                              </w:rPr>
                              <w:t>Project ID</w:t>
                            </w:r>
                            <w:r>
                              <w:rPr>
                                <w:rFonts w:ascii="Times New Roman" w:hAnsi="Times New Roman" w:cs="Times New Roman"/>
                                <w:sz w:val="24"/>
                                <w:szCs w:val="24"/>
                                <w:highlight w:val="yellow"/>
                              </w:rPr>
                              <w:t xml:space="preserve"> </w:t>
                            </w:r>
                            <w:r w:rsidRPr="00307AEE">
                              <w:rPr>
                                <w:rFonts w:ascii="Times New Roman" w:hAnsi="Times New Roman" w:cs="Times New Roman"/>
                                <w:i/>
                                <w:iCs/>
                                <w:sz w:val="24"/>
                                <w:szCs w:val="24"/>
                                <w:highlight w:val="yellow"/>
                              </w:rPr>
                              <w:t>CWA319</w:t>
                            </w:r>
                            <w:r w:rsidRPr="00307AEE">
                              <w:rPr>
                                <w:rFonts w:ascii="Times New Roman" w:hAnsi="Times New Roman" w:cs="Times New Roman"/>
                                <w:sz w:val="24"/>
                                <w:szCs w:val="24"/>
                                <w:highlight w:val="yellow"/>
                              </w:rPr>
                              <w:t>.</w:t>
                            </w:r>
                          </w:p>
                          <w:p w14:paraId="3AE9717B" w14:textId="3478C993" w:rsidR="00246EBD" w:rsidRDefault="005645EF" w:rsidP="00246EBD">
                            <w:pPr>
                              <w:pStyle w:val="ListParagraph"/>
                              <w:numPr>
                                <w:ilvl w:val="0"/>
                                <w:numId w:val="5"/>
                              </w:num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Open </w:t>
                            </w:r>
                            <w:r w:rsidR="00246EBD" w:rsidRPr="0098314A">
                              <w:rPr>
                                <w:rFonts w:ascii="Times New Roman" w:hAnsi="Times New Roman" w:cs="Times New Roman"/>
                                <w:sz w:val="24"/>
                                <w:szCs w:val="24"/>
                              </w:rPr>
                              <w:t>the</w:t>
                            </w:r>
                            <w:r w:rsidR="00364D37">
                              <w:rPr>
                                <w:rFonts w:ascii="Times New Roman" w:hAnsi="Times New Roman" w:cs="Times New Roman"/>
                                <w:sz w:val="24"/>
                                <w:szCs w:val="24"/>
                              </w:rPr>
                              <w:t xml:space="preserve"> WQX Excel Template</w:t>
                            </w:r>
                            <w:r w:rsidR="00246EBD" w:rsidRPr="0098314A">
                              <w:rPr>
                                <w:rFonts w:ascii="Times New Roman" w:hAnsi="Times New Roman" w:cs="Times New Roman"/>
                                <w:sz w:val="24"/>
                                <w:szCs w:val="24"/>
                              </w:rPr>
                              <w:t xml:space="preserve"> and click on the </w:t>
                            </w:r>
                            <w:r w:rsidR="00604F54">
                              <w:rPr>
                                <w:rFonts w:cstheme="minorHAnsi"/>
                                <w:sz w:val="20"/>
                                <w:szCs w:val="20"/>
                                <w:highlight w:val="lightGray"/>
                              </w:rPr>
                              <w:t>Projects</w:t>
                            </w:r>
                            <w:r w:rsidR="003C55FB" w:rsidRPr="003C55FB">
                              <w:rPr>
                                <w:rFonts w:cstheme="minorHAnsi"/>
                                <w:sz w:val="20"/>
                                <w:szCs w:val="20"/>
                                <w:highlight w:val="lightGray"/>
                              </w:rPr>
                              <w:t xml:space="preserve"> – config#70</w:t>
                            </w:r>
                            <w:r w:rsidR="00604F54">
                              <w:rPr>
                                <w:rFonts w:cstheme="minorHAnsi"/>
                                <w:sz w:val="20"/>
                                <w:szCs w:val="20"/>
                                <w:highlight w:val="lightGray"/>
                              </w:rPr>
                              <w:t>39</w:t>
                            </w:r>
                            <w:r w:rsidR="003C55FB">
                              <w:rPr>
                                <w:rFonts w:cstheme="minorHAnsi"/>
                                <w:sz w:val="20"/>
                                <w:szCs w:val="20"/>
                              </w:rPr>
                              <w:t xml:space="preserve"> </w:t>
                            </w:r>
                            <w:r w:rsidR="00246EBD" w:rsidRPr="0098314A">
                              <w:rPr>
                                <w:rFonts w:ascii="Times New Roman" w:hAnsi="Times New Roman" w:cs="Times New Roman"/>
                                <w:sz w:val="24"/>
                                <w:szCs w:val="24"/>
                              </w:rPr>
                              <w:t xml:space="preserve">tab. Note the import configuration number referenced in the tab name. </w:t>
                            </w:r>
                            <w:r>
                              <w:rPr>
                                <w:rFonts w:ascii="Times New Roman" w:hAnsi="Times New Roman" w:cs="Times New Roman"/>
                                <w:sz w:val="24"/>
                                <w:szCs w:val="24"/>
                              </w:rPr>
                              <w:t>Multiple projects can be listed and uploaded to WQX at a time, and once registered in WQX, it will stay there unless needing to update information.</w:t>
                            </w:r>
                          </w:p>
                          <w:p w14:paraId="79DCF1C6" w14:textId="25D3A7BD" w:rsidR="005645EF" w:rsidRPr="0098314A" w:rsidRDefault="005645EF" w:rsidP="00246EBD">
                            <w:pPr>
                              <w:pStyle w:val="ListParagraph"/>
                              <w:numPr>
                                <w:ilvl w:val="0"/>
                                <w:numId w:val="5"/>
                              </w:numPr>
                              <w:spacing w:after="0" w:line="276" w:lineRule="auto"/>
                              <w:rPr>
                                <w:rFonts w:ascii="Times New Roman" w:hAnsi="Times New Roman" w:cs="Times New Roman"/>
                                <w:sz w:val="24"/>
                                <w:szCs w:val="24"/>
                              </w:rPr>
                            </w:pPr>
                            <w:r>
                              <w:rPr>
                                <w:rFonts w:ascii="Times New Roman" w:hAnsi="Times New Roman" w:cs="Times New Roman"/>
                                <w:sz w:val="24"/>
                                <w:szCs w:val="24"/>
                              </w:rPr>
                              <w:t>For data collected under CWA 319 funding,</w:t>
                            </w:r>
                          </w:p>
                          <w:p w14:paraId="6FCF6A46" w14:textId="77777777" w:rsidR="005645EF" w:rsidRDefault="005645EF" w:rsidP="005645EF">
                            <w:pPr>
                              <w:pStyle w:val="ListParagraph"/>
                              <w:numPr>
                                <w:ilvl w:val="1"/>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Create a 319 Project </w:t>
                            </w:r>
                            <w:r w:rsidR="00246EBD" w:rsidRPr="0098314A">
                              <w:rPr>
                                <w:rFonts w:ascii="Times New Roman" w:hAnsi="Times New Roman" w:cs="Times New Roman"/>
                                <w:sz w:val="24"/>
                                <w:szCs w:val="24"/>
                              </w:rPr>
                              <w:t xml:space="preserve">Enter a </w:t>
                            </w:r>
                          </w:p>
                          <w:p w14:paraId="28B33F6C" w14:textId="7B489FD9" w:rsidR="00246EBD" w:rsidRPr="0098314A" w:rsidRDefault="00604F54" w:rsidP="004148F7">
                            <w:pPr>
                              <w:pStyle w:val="ListParagraph"/>
                              <w:numPr>
                                <w:ilvl w:val="2"/>
                                <w:numId w:val="5"/>
                              </w:numPr>
                              <w:spacing w:after="0" w:line="240" w:lineRule="auto"/>
                              <w:rPr>
                                <w:rFonts w:ascii="Times New Roman" w:hAnsi="Times New Roman" w:cs="Times New Roman"/>
                                <w:sz w:val="24"/>
                                <w:szCs w:val="24"/>
                              </w:rPr>
                            </w:pPr>
                            <w:r w:rsidRPr="004148F7">
                              <w:rPr>
                                <w:rFonts w:ascii="Times New Roman" w:hAnsi="Times New Roman" w:cs="Times New Roman"/>
                                <w:b/>
                                <w:bCs/>
                                <w:sz w:val="24"/>
                                <w:szCs w:val="24"/>
                              </w:rPr>
                              <w:t>Project</w:t>
                            </w:r>
                            <w:r w:rsidR="00246EBD" w:rsidRPr="004148F7">
                              <w:rPr>
                                <w:rFonts w:ascii="Times New Roman" w:hAnsi="Times New Roman" w:cs="Times New Roman"/>
                                <w:b/>
                                <w:bCs/>
                                <w:sz w:val="24"/>
                                <w:szCs w:val="24"/>
                              </w:rPr>
                              <w:t xml:space="preserve"> ID</w:t>
                            </w:r>
                            <w:r w:rsidR="005645EF">
                              <w:rPr>
                                <w:rFonts w:ascii="Times New Roman" w:hAnsi="Times New Roman" w:cs="Times New Roman"/>
                                <w:sz w:val="24"/>
                                <w:szCs w:val="24"/>
                              </w:rPr>
                              <w:t xml:space="preserve"> = </w:t>
                            </w:r>
                            <w:r w:rsidR="005645EF" w:rsidRPr="004148F7">
                              <w:rPr>
                                <w:rFonts w:ascii="Times New Roman" w:hAnsi="Times New Roman" w:cs="Times New Roman"/>
                                <w:i/>
                                <w:iCs/>
                                <w:sz w:val="24"/>
                                <w:szCs w:val="24"/>
                              </w:rPr>
                              <w:t>CWA319</w:t>
                            </w:r>
                            <w:r w:rsidR="005645EF">
                              <w:rPr>
                                <w:rFonts w:ascii="Times New Roman" w:hAnsi="Times New Roman" w:cs="Times New Roman"/>
                                <w:sz w:val="24"/>
                                <w:szCs w:val="24"/>
                              </w:rPr>
                              <w:t xml:space="preserve"> </w:t>
                            </w:r>
                          </w:p>
                          <w:p w14:paraId="7F94CD80" w14:textId="43423B1C" w:rsidR="00246EBD" w:rsidRPr="0098314A" w:rsidRDefault="00604F54" w:rsidP="004148F7">
                            <w:pPr>
                              <w:pStyle w:val="ListParagraph"/>
                              <w:numPr>
                                <w:ilvl w:val="2"/>
                                <w:numId w:val="5"/>
                              </w:numPr>
                              <w:spacing w:after="0" w:line="240" w:lineRule="auto"/>
                              <w:rPr>
                                <w:rFonts w:ascii="Times New Roman" w:hAnsi="Times New Roman" w:cs="Times New Roman"/>
                                <w:sz w:val="24"/>
                                <w:szCs w:val="24"/>
                              </w:rPr>
                            </w:pPr>
                            <w:r w:rsidRPr="004148F7">
                              <w:rPr>
                                <w:rFonts w:ascii="Times New Roman" w:hAnsi="Times New Roman" w:cs="Times New Roman"/>
                                <w:b/>
                                <w:bCs/>
                                <w:sz w:val="24"/>
                                <w:szCs w:val="24"/>
                              </w:rPr>
                              <w:t xml:space="preserve">Project </w:t>
                            </w:r>
                            <w:r w:rsidR="00246EBD" w:rsidRPr="004148F7">
                              <w:rPr>
                                <w:rFonts w:ascii="Times New Roman" w:hAnsi="Times New Roman" w:cs="Times New Roman"/>
                                <w:b/>
                                <w:bCs/>
                                <w:sz w:val="24"/>
                                <w:szCs w:val="24"/>
                              </w:rPr>
                              <w:t>Name</w:t>
                            </w:r>
                            <w:r w:rsidR="005645EF">
                              <w:rPr>
                                <w:rFonts w:ascii="Times New Roman" w:hAnsi="Times New Roman" w:cs="Times New Roman"/>
                                <w:sz w:val="24"/>
                                <w:szCs w:val="24"/>
                              </w:rPr>
                              <w:t xml:space="preserve"> = free text</w:t>
                            </w:r>
                            <w:r w:rsidR="00246EBD" w:rsidRPr="0098314A">
                              <w:rPr>
                                <w:rFonts w:ascii="Times New Roman" w:hAnsi="Times New Roman" w:cs="Times New Roman"/>
                                <w:sz w:val="24"/>
                                <w:szCs w:val="24"/>
                              </w:rPr>
                              <w:t xml:space="preserve"> no longer than </w:t>
                            </w:r>
                            <w:r>
                              <w:rPr>
                                <w:rFonts w:ascii="Times New Roman" w:hAnsi="Times New Roman" w:cs="Times New Roman"/>
                                <w:sz w:val="24"/>
                                <w:szCs w:val="24"/>
                              </w:rPr>
                              <w:t>512</w:t>
                            </w:r>
                            <w:r w:rsidR="00246EBD" w:rsidRPr="0098314A">
                              <w:rPr>
                                <w:rFonts w:ascii="Times New Roman" w:hAnsi="Times New Roman" w:cs="Times New Roman"/>
                                <w:sz w:val="24"/>
                                <w:szCs w:val="24"/>
                              </w:rPr>
                              <w:t xml:space="preserve"> characters.</w:t>
                            </w:r>
                          </w:p>
                          <w:p w14:paraId="70E5FE57" w14:textId="5C54F426" w:rsidR="00364D37" w:rsidRDefault="00604F54" w:rsidP="004148F7">
                            <w:pPr>
                              <w:pStyle w:val="ListParagraph"/>
                              <w:numPr>
                                <w:ilvl w:val="2"/>
                                <w:numId w:val="5"/>
                              </w:numPr>
                              <w:spacing w:after="0" w:line="240" w:lineRule="auto"/>
                              <w:rPr>
                                <w:rFonts w:ascii="Times New Roman" w:hAnsi="Times New Roman" w:cs="Times New Roman"/>
                                <w:sz w:val="24"/>
                                <w:szCs w:val="24"/>
                              </w:rPr>
                            </w:pPr>
                            <w:r w:rsidRPr="004148F7">
                              <w:rPr>
                                <w:rFonts w:ascii="Times New Roman" w:hAnsi="Times New Roman" w:cs="Times New Roman"/>
                                <w:b/>
                                <w:bCs/>
                                <w:sz w:val="24"/>
                                <w:szCs w:val="24"/>
                              </w:rPr>
                              <w:t xml:space="preserve">Project </w:t>
                            </w:r>
                            <w:r w:rsidR="005645EF">
                              <w:rPr>
                                <w:rFonts w:ascii="Times New Roman" w:hAnsi="Times New Roman" w:cs="Times New Roman"/>
                                <w:b/>
                                <w:bCs/>
                                <w:sz w:val="24"/>
                                <w:szCs w:val="24"/>
                              </w:rPr>
                              <w:t>D</w:t>
                            </w:r>
                            <w:r w:rsidRPr="004148F7">
                              <w:rPr>
                                <w:rFonts w:ascii="Times New Roman" w:hAnsi="Times New Roman" w:cs="Times New Roman"/>
                                <w:b/>
                                <w:bCs/>
                                <w:sz w:val="24"/>
                                <w:szCs w:val="24"/>
                              </w:rPr>
                              <w:t>escription</w:t>
                            </w:r>
                            <w:r w:rsidR="005645EF">
                              <w:rPr>
                                <w:rFonts w:ascii="Times New Roman" w:hAnsi="Times New Roman" w:cs="Times New Roman"/>
                                <w:sz w:val="24"/>
                                <w:szCs w:val="24"/>
                              </w:rPr>
                              <w:t>= free text</w:t>
                            </w:r>
                            <w:r w:rsidRPr="0098314A">
                              <w:rPr>
                                <w:rFonts w:ascii="Times New Roman" w:hAnsi="Times New Roman" w:cs="Times New Roman"/>
                                <w:sz w:val="24"/>
                                <w:szCs w:val="24"/>
                              </w:rPr>
                              <w:t xml:space="preserve"> no longer than </w:t>
                            </w:r>
                            <w:r>
                              <w:rPr>
                                <w:rFonts w:ascii="Times New Roman" w:hAnsi="Times New Roman" w:cs="Times New Roman"/>
                                <w:sz w:val="24"/>
                                <w:szCs w:val="24"/>
                              </w:rPr>
                              <w:t>4000</w:t>
                            </w:r>
                            <w:r w:rsidRPr="0098314A">
                              <w:rPr>
                                <w:rFonts w:ascii="Times New Roman" w:hAnsi="Times New Roman" w:cs="Times New Roman"/>
                                <w:sz w:val="24"/>
                                <w:szCs w:val="24"/>
                              </w:rPr>
                              <w:t xml:space="preserve"> characters</w:t>
                            </w:r>
                          </w:p>
                          <w:p w14:paraId="1B60159F" w14:textId="4F39F23B" w:rsidR="005645EF" w:rsidRDefault="005645EF" w:rsidP="004148F7">
                            <w:pPr>
                              <w:pStyle w:val="ListParagraph"/>
                              <w:numPr>
                                <w:ilvl w:val="2"/>
                                <w:numId w:val="5"/>
                              </w:numPr>
                              <w:spacing w:after="0" w:line="240" w:lineRule="auto"/>
                              <w:rPr>
                                <w:rFonts w:ascii="Times New Roman" w:hAnsi="Times New Roman" w:cs="Times New Roman"/>
                                <w:sz w:val="24"/>
                                <w:szCs w:val="24"/>
                              </w:rPr>
                            </w:pPr>
                            <w:r w:rsidRPr="004148F7">
                              <w:rPr>
                                <w:rFonts w:ascii="Times New Roman" w:hAnsi="Times New Roman" w:cs="Times New Roman"/>
                                <w:sz w:val="24"/>
                                <w:szCs w:val="24"/>
                              </w:rPr>
                              <w:t>Indicate whether a Quality Assurance</w:t>
                            </w:r>
                            <w:r>
                              <w:rPr>
                                <w:rFonts w:ascii="Times New Roman" w:hAnsi="Times New Roman" w:cs="Times New Roman"/>
                                <w:sz w:val="24"/>
                                <w:szCs w:val="24"/>
                              </w:rPr>
                              <w:t xml:space="preserve"> Project Plan is associated with the data</w:t>
                            </w:r>
                          </w:p>
                          <w:p w14:paraId="5EBE1506" w14:textId="66E2EEFF" w:rsidR="005645EF" w:rsidRDefault="005645EF" w:rsidP="004148F7">
                            <w:pPr>
                              <w:pStyle w:val="ListParagraph"/>
                              <w:numPr>
                                <w:ilvl w:val="2"/>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Attach the QAPP (optional but highly recommended)</w:t>
                            </w:r>
                          </w:p>
                          <w:p w14:paraId="4F865643" w14:textId="1537D3E4" w:rsidR="005645EF" w:rsidRDefault="005645EF" w:rsidP="00893C3B">
                            <w:pPr>
                              <w:pStyle w:val="ListParagraph"/>
                              <w:numPr>
                                <w:ilvl w:val="1"/>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If data are associated with other projects, enter the respective project information in the spreadsheet in the next rows.</w:t>
                            </w:r>
                          </w:p>
                          <w:p w14:paraId="012B01A8" w14:textId="77777777" w:rsidR="005645EF" w:rsidRPr="005645EF" w:rsidRDefault="005645EF" w:rsidP="004148F7">
                            <w:pPr>
                              <w:pStyle w:val="ListParagraph"/>
                              <w:spacing w:after="0" w:line="240" w:lineRule="auto"/>
                              <w:ind w:left="1080"/>
                              <w:rPr>
                                <w:rFonts w:ascii="Times New Roman" w:hAnsi="Times New Roman" w:cs="Times New Roman"/>
                                <w:sz w:val="24"/>
                                <w:szCs w:val="24"/>
                              </w:rPr>
                            </w:pPr>
                          </w:p>
                          <w:p w14:paraId="425B3D9A" w14:textId="460F7532" w:rsidR="00364D37" w:rsidRPr="00246EBD" w:rsidRDefault="005645EF" w:rsidP="00364D37">
                            <w:pPr>
                              <w:rPr>
                                <w:rFonts w:ascii="Times New Roman" w:hAnsi="Times New Roman" w:cs="Times New Roman"/>
                                <w:sz w:val="16"/>
                                <w:szCs w:val="16"/>
                              </w:rPr>
                            </w:pPr>
                            <w:r>
                              <w:rPr>
                                <w:noProof/>
                              </w:rPr>
                              <w:drawing>
                                <wp:inline distT="0" distB="0" distL="0" distR="0" wp14:anchorId="5A0FC9DE" wp14:editId="0061CBD5">
                                  <wp:extent cx="5904230" cy="1052195"/>
                                  <wp:effectExtent l="0" t="0" r="1270" b="0"/>
                                  <wp:docPr id="3341780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178029" name=""/>
                                          <pic:cNvPicPr/>
                                        </pic:nvPicPr>
                                        <pic:blipFill>
                                          <a:blip r:embed="rId20"/>
                                          <a:stretch>
                                            <a:fillRect/>
                                          </a:stretch>
                                        </pic:blipFill>
                                        <pic:spPr>
                                          <a:xfrm>
                                            <a:off x="0" y="0"/>
                                            <a:ext cx="5904230" cy="1052195"/>
                                          </a:xfrm>
                                          <a:prstGeom prst="rect">
                                            <a:avLst/>
                                          </a:prstGeom>
                                        </pic:spPr>
                                      </pic:pic>
                                    </a:graphicData>
                                  </a:graphic>
                                </wp:inline>
                              </w:drawing>
                            </w:r>
                          </w:p>
                          <w:p w14:paraId="1027A43C" w14:textId="42273723" w:rsidR="00246EBD" w:rsidRPr="0098314A" w:rsidRDefault="00246EBD" w:rsidP="00364D37">
                            <w:pPr>
                              <w:pStyle w:val="ListParagraph"/>
                              <w:spacing w:after="0" w:line="240" w:lineRule="auto"/>
                              <w:ind w:left="1080"/>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inline>
            </w:drawing>
          </mc:Choice>
          <mc:Fallback>
            <w:pict>
              <v:shape w14:anchorId="4FAEF2B3" id="Text Box 2" o:spid="_x0000_s1027" type="#_x0000_t202" style="width:480pt;height:43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">
                <v:textbox>
                  <w:txbxContent>
                    <w:p w14:paraId="67EB9499" w14:textId="3CD06002" w:rsidR="00246EBD" w:rsidRPr="0098314A" w:rsidRDefault="00246EBD" w:rsidP="00246EBD">
                      <w:pPr>
                        <w:rPr>
                          <w:rFonts w:ascii="Times New Roman" w:hAnsi="Times New Roman" w:cs="Times New Roman"/>
                          <w:b/>
                          <w:bCs/>
                          <w:sz w:val="24"/>
                          <w:szCs w:val="24"/>
                        </w:rPr>
                      </w:pPr>
                      <w:r w:rsidRPr="0098314A">
                        <w:rPr>
                          <w:rFonts w:ascii="Times New Roman" w:hAnsi="Times New Roman" w:cs="Times New Roman"/>
                          <w:b/>
                          <w:bCs/>
                          <w:sz w:val="24"/>
                          <w:szCs w:val="24"/>
                        </w:rPr>
                        <w:t xml:space="preserve">Identify and describe your </w:t>
                      </w:r>
                      <w:r w:rsidR="00604F54">
                        <w:rPr>
                          <w:rFonts w:ascii="Times New Roman" w:hAnsi="Times New Roman" w:cs="Times New Roman"/>
                          <w:b/>
                          <w:bCs/>
                          <w:sz w:val="24"/>
                          <w:szCs w:val="24"/>
                        </w:rPr>
                        <w:t>Projects</w:t>
                      </w:r>
                    </w:p>
                    <w:p w14:paraId="32D6EC3A" w14:textId="3DC302AE" w:rsidR="005645EF" w:rsidRDefault="005645EF" w:rsidP="00246EBD">
                      <w:pPr>
                        <w:rPr>
                          <w:rFonts w:ascii="Times New Roman" w:hAnsi="Times New Roman" w:cs="Times New Roman"/>
                          <w:sz w:val="24"/>
                          <w:szCs w:val="24"/>
                        </w:rPr>
                      </w:pPr>
                      <w:r>
                        <w:rPr>
                          <w:rFonts w:ascii="Times New Roman" w:hAnsi="Times New Roman" w:cs="Times New Roman"/>
                          <w:sz w:val="24"/>
                          <w:szCs w:val="24"/>
                        </w:rPr>
                        <w:t>Data in WQX can be associated with multiple projects. In general</w:t>
                      </w:r>
                      <w:r>
                        <w:rPr>
                          <w:rFonts w:ascii="Times New Roman" w:hAnsi="Times New Roman" w:cs="Times New Roman"/>
                          <w:sz w:val="24"/>
                          <w:szCs w:val="24"/>
                        </w:rPr>
                        <w:t>,</w:t>
                      </w:r>
                      <w:r w:rsidRPr="0098314A">
                        <w:rPr>
                          <w:rFonts w:ascii="Times New Roman" w:hAnsi="Times New Roman" w:cs="Times New Roman"/>
                          <w:sz w:val="24"/>
                          <w:szCs w:val="24"/>
                        </w:rPr>
                        <w:t xml:space="preserve"> </w:t>
                      </w:r>
                      <w:r>
                        <w:rPr>
                          <w:rFonts w:ascii="Times New Roman" w:hAnsi="Times New Roman" w:cs="Times New Roman"/>
                          <w:sz w:val="24"/>
                          <w:szCs w:val="24"/>
                        </w:rPr>
                        <w:t>a</w:t>
                      </w:r>
                      <w:r w:rsidR="00246EBD" w:rsidRPr="0098314A">
                        <w:rPr>
                          <w:rFonts w:ascii="Times New Roman" w:hAnsi="Times New Roman" w:cs="Times New Roman"/>
                          <w:sz w:val="24"/>
                          <w:szCs w:val="24"/>
                        </w:rPr>
                        <w:t xml:space="preserve"> </w:t>
                      </w:r>
                      <w:r w:rsidR="00604F54">
                        <w:rPr>
                          <w:rFonts w:ascii="Times New Roman" w:hAnsi="Times New Roman" w:cs="Times New Roman"/>
                          <w:sz w:val="24"/>
                          <w:szCs w:val="24"/>
                        </w:rPr>
                        <w:t>project</w:t>
                      </w:r>
                      <w:r w:rsidR="00246EBD" w:rsidRPr="0098314A">
                        <w:rPr>
                          <w:rFonts w:ascii="Times New Roman" w:hAnsi="Times New Roman" w:cs="Times New Roman"/>
                          <w:sz w:val="24"/>
                          <w:szCs w:val="24"/>
                        </w:rPr>
                        <w:t xml:space="preserve"> should describe </w:t>
                      </w:r>
                      <w:r w:rsidR="00604F54">
                        <w:rPr>
                          <w:rFonts w:ascii="Times New Roman" w:hAnsi="Times New Roman" w:cs="Times New Roman"/>
                          <w:sz w:val="24"/>
                          <w:szCs w:val="24"/>
                        </w:rPr>
                        <w:t>WHY</w:t>
                      </w:r>
                      <w:r w:rsidR="00246EBD" w:rsidRPr="0098314A">
                        <w:rPr>
                          <w:rFonts w:ascii="Times New Roman" w:hAnsi="Times New Roman" w:cs="Times New Roman"/>
                          <w:sz w:val="24"/>
                          <w:szCs w:val="24"/>
                        </w:rPr>
                        <w:t xml:space="preserve"> a sample is being collected. A </w:t>
                      </w:r>
                      <w:r w:rsidR="00604F54">
                        <w:rPr>
                          <w:rFonts w:ascii="Times New Roman" w:hAnsi="Times New Roman" w:cs="Times New Roman"/>
                          <w:sz w:val="24"/>
                          <w:szCs w:val="24"/>
                        </w:rPr>
                        <w:t>project</w:t>
                      </w:r>
                      <w:r w:rsidR="00246EBD" w:rsidRPr="0098314A">
                        <w:rPr>
                          <w:rFonts w:ascii="Times New Roman" w:hAnsi="Times New Roman" w:cs="Times New Roman"/>
                          <w:sz w:val="24"/>
                          <w:szCs w:val="24"/>
                        </w:rPr>
                        <w:t xml:space="preserve"> must contain a unique ID, a name, a</w:t>
                      </w:r>
                      <w:r>
                        <w:rPr>
                          <w:rFonts w:ascii="Times New Roman" w:hAnsi="Times New Roman" w:cs="Times New Roman"/>
                          <w:sz w:val="24"/>
                          <w:szCs w:val="24"/>
                        </w:rPr>
                        <w:t>nd</w:t>
                      </w:r>
                      <w:r w:rsidR="00246EBD" w:rsidRPr="0098314A">
                        <w:rPr>
                          <w:rFonts w:ascii="Times New Roman" w:hAnsi="Times New Roman" w:cs="Times New Roman"/>
                          <w:sz w:val="24"/>
                          <w:szCs w:val="24"/>
                        </w:rPr>
                        <w:t xml:space="preserve"> </w:t>
                      </w:r>
                      <w:r w:rsidR="00604F54">
                        <w:rPr>
                          <w:rFonts w:ascii="Times New Roman" w:hAnsi="Times New Roman" w:cs="Times New Roman"/>
                          <w:sz w:val="24"/>
                          <w:szCs w:val="24"/>
                        </w:rPr>
                        <w:t>description</w:t>
                      </w:r>
                      <w:r w:rsidR="00246EBD" w:rsidRPr="0098314A">
                        <w:rPr>
                          <w:rFonts w:ascii="Times New Roman" w:hAnsi="Times New Roman" w:cs="Times New Roman"/>
                          <w:sz w:val="24"/>
                          <w:szCs w:val="24"/>
                        </w:rPr>
                        <w:t xml:space="preserve"> information.</w:t>
                      </w:r>
                      <w:r w:rsidRPr="005645EF">
                        <w:rPr>
                          <w:rFonts w:ascii="Times New Roman" w:hAnsi="Times New Roman" w:cs="Times New Roman"/>
                          <w:sz w:val="24"/>
                          <w:szCs w:val="24"/>
                        </w:rPr>
                        <w:t xml:space="preserve"> </w:t>
                      </w:r>
                      <w:r>
                        <w:rPr>
                          <w:rFonts w:ascii="Times New Roman" w:hAnsi="Times New Roman" w:cs="Times New Roman"/>
                          <w:sz w:val="24"/>
                          <w:szCs w:val="24"/>
                        </w:rPr>
                        <w:t xml:space="preserve">Adding other Projects to a dataset is a way to label data and make them discoverable under different contexts in WQX and WQP.  </w:t>
                      </w:r>
                    </w:p>
                    <w:p w14:paraId="53B0A652" w14:textId="320988EE" w:rsidR="00246EBD" w:rsidRPr="0098314A" w:rsidRDefault="005645EF" w:rsidP="00246EBD">
                      <w:pPr>
                        <w:rPr>
                          <w:rFonts w:ascii="Times New Roman" w:hAnsi="Times New Roman" w:cs="Times New Roman"/>
                          <w:sz w:val="24"/>
                          <w:szCs w:val="24"/>
                        </w:rPr>
                      </w:pPr>
                      <w:r w:rsidRPr="00307AEE">
                        <w:rPr>
                          <w:rFonts w:ascii="Times New Roman" w:hAnsi="Times New Roman" w:cs="Times New Roman"/>
                          <w:sz w:val="24"/>
                          <w:szCs w:val="24"/>
                          <w:highlight w:val="yellow"/>
                        </w:rPr>
                        <w:t xml:space="preserve">To make data collected under 319 discoverable in </w:t>
                      </w:r>
                      <w:r>
                        <w:rPr>
                          <w:rFonts w:ascii="Times New Roman" w:hAnsi="Times New Roman" w:cs="Times New Roman"/>
                          <w:sz w:val="24"/>
                          <w:szCs w:val="24"/>
                          <w:highlight w:val="yellow"/>
                        </w:rPr>
                        <w:t xml:space="preserve">the </w:t>
                      </w:r>
                      <w:r w:rsidRPr="00307AEE">
                        <w:rPr>
                          <w:rFonts w:ascii="Times New Roman" w:hAnsi="Times New Roman" w:cs="Times New Roman"/>
                          <w:sz w:val="24"/>
                          <w:szCs w:val="24"/>
                          <w:highlight w:val="yellow"/>
                        </w:rPr>
                        <w:t xml:space="preserve">WQP, we recommend </w:t>
                      </w:r>
                      <w:r>
                        <w:rPr>
                          <w:rFonts w:ascii="Times New Roman" w:hAnsi="Times New Roman" w:cs="Times New Roman"/>
                          <w:sz w:val="24"/>
                          <w:szCs w:val="24"/>
                          <w:highlight w:val="yellow"/>
                        </w:rPr>
                        <w:t xml:space="preserve">giving the following </w:t>
                      </w:r>
                      <w:r w:rsidRPr="00307AEE">
                        <w:rPr>
                          <w:rFonts w:ascii="Times New Roman" w:hAnsi="Times New Roman" w:cs="Times New Roman"/>
                          <w:b/>
                          <w:bCs/>
                          <w:sz w:val="24"/>
                          <w:szCs w:val="24"/>
                          <w:highlight w:val="yellow"/>
                        </w:rPr>
                        <w:t>Project ID</w:t>
                      </w:r>
                      <w:r>
                        <w:rPr>
                          <w:rFonts w:ascii="Times New Roman" w:hAnsi="Times New Roman" w:cs="Times New Roman"/>
                          <w:sz w:val="24"/>
                          <w:szCs w:val="24"/>
                          <w:highlight w:val="yellow"/>
                        </w:rPr>
                        <w:t xml:space="preserve"> </w:t>
                      </w:r>
                      <w:r w:rsidRPr="00307AEE">
                        <w:rPr>
                          <w:rFonts w:ascii="Times New Roman" w:hAnsi="Times New Roman" w:cs="Times New Roman"/>
                          <w:i/>
                          <w:iCs/>
                          <w:sz w:val="24"/>
                          <w:szCs w:val="24"/>
                          <w:highlight w:val="yellow"/>
                        </w:rPr>
                        <w:t>CWA319</w:t>
                      </w:r>
                      <w:r w:rsidRPr="00307AEE">
                        <w:rPr>
                          <w:rFonts w:ascii="Times New Roman" w:hAnsi="Times New Roman" w:cs="Times New Roman"/>
                          <w:sz w:val="24"/>
                          <w:szCs w:val="24"/>
                          <w:highlight w:val="yellow"/>
                        </w:rPr>
                        <w:t>.</w:t>
                      </w:r>
                    </w:p>
                    <w:p w14:paraId="3AE9717B" w14:textId="3478C993" w:rsidR="00246EBD" w:rsidRDefault="005645EF" w:rsidP="00246EBD">
                      <w:pPr>
                        <w:pStyle w:val="ListParagraph"/>
                        <w:numPr>
                          <w:ilvl w:val="0"/>
                          <w:numId w:val="5"/>
                        </w:num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Open </w:t>
                      </w:r>
                      <w:r w:rsidR="00246EBD" w:rsidRPr="0098314A">
                        <w:rPr>
                          <w:rFonts w:ascii="Times New Roman" w:hAnsi="Times New Roman" w:cs="Times New Roman"/>
                          <w:sz w:val="24"/>
                          <w:szCs w:val="24"/>
                        </w:rPr>
                        <w:t>the</w:t>
                      </w:r>
                      <w:r w:rsidR="00364D37">
                        <w:rPr>
                          <w:rFonts w:ascii="Times New Roman" w:hAnsi="Times New Roman" w:cs="Times New Roman"/>
                          <w:sz w:val="24"/>
                          <w:szCs w:val="24"/>
                        </w:rPr>
                        <w:t xml:space="preserve"> WQX Excel Template</w:t>
                      </w:r>
                      <w:r w:rsidR="00246EBD" w:rsidRPr="0098314A">
                        <w:rPr>
                          <w:rFonts w:ascii="Times New Roman" w:hAnsi="Times New Roman" w:cs="Times New Roman"/>
                          <w:sz w:val="24"/>
                          <w:szCs w:val="24"/>
                        </w:rPr>
                        <w:t xml:space="preserve"> and click on the </w:t>
                      </w:r>
                      <w:r w:rsidR="00604F54">
                        <w:rPr>
                          <w:rFonts w:cstheme="minorHAnsi"/>
                          <w:sz w:val="20"/>
                          <w:szCs w:val="20"/>
                          <w:highlight w:val="lightGray"/>
                        </w:rPr>
                        <w:t>Projects</w:t>
                      </w:r>
                      <w:r w:rsidR="003C55FB" w:rsidRPr="003C55FB">
                        <w:rPr>
                          <w:rFonts w:cstheme="minorHAnsi"/>
                          <w:sz w:val="20"/>
                          <w:szCs w:val="20"/>
                          <w:highlight w:val="lightGray"/>
                        </w:rPr>
                        <w:t xml:space="preserve"> – config#70</w:t>
                      </w:r>
                      <w:r w:rsidR="00604F54">
                        <w:rPr>
                          <w:rFonts w:cstheme="minorHAnsi"/>
                          <w:sz w:val="20"/>
                          <w:szCs w:val="20"/>
                          <w:highlight w:val="lightGray"/>
                        </w:rPr>
                        <w:t>39</w:t>
                      </w:r>
                      <w:r w:rsidR="003C55FB">
                        <w:rPr>
                          <w:rFonts w:cstheme="minorHAnsi"/>
                          <w:sz w:val="20"/>
                          <w:szCs w:val="20"/>
                        </w:rPr>
                        <w:t xml:space="preserve"> </w:t>
                      </w:r>
                      <w:r w:rsidR="00246EBD" w:rsidRPr="0098314A">
                        <w:rPr>
                          <w:rFonts w:ascii="Times New Roman" w:hAnsi="Times New Roman" w:cs="Times New Roman"/>
                          <w:sz w:val="24"/>
                          <w:szCs w:val="24"/>
                        </w:rPr>
                        <w:t xml:space="preserve">tab. Note the import configuration number referenced in the tab name. </w:t>
                      </w:r>
                      <w:r>
                        <w:rPr>
                          <w:rFonts w:ascii="Times New Roman" w:hAnsi="Times New Roman" w:cs="Times New Roman"/>
                          <w:sz w:val="24"/>
                          <w:szCs w:val="24"/>
                        </w:rPr>
                        <w:t>Multiple projects can be listed and uploaded to WQX at a time, and once registered in WQX, it will stay there unless needing to update information.</w:t>
                      </w:r>
                    </w:p>
                    <w:p w14:paraId="79DCF1C6" w14:textId="25D3A7BD" w:rsidR="005645EF" w:rsidRPr="0098314A" w:rsidRDefault="005645EF" w:rsidP="00246EBD">
                      <w:pPr>
                        <w:pStyle w:val="ListParagraph"/>
                        <w:numPr>
                          <w:ilvl w:val="0"/>
                          <w:numId w:val="5"/>
                        </w:numPr>
                        <w:spacing w:after="0" w:line="276" w:lineRule="auto"/>
                        <w:rPr>
                          <w:rFonts w:ascii="Times New Roman" w:hAnsi="Times New Roman" w:cs="Times New Roman"/>
                          <w:sz w:val="24"/>
                          <w:szCs w:val="24"/>
                        </w:rPr>
                      </w:pPr>
                      <w:r>
                        <w:rPr>
                          <w:rFonts w:ascii="Times New Roman" w:hAnsi="Times New Roman" w:cs="Times New Roman"/>
                          <w:sz w:val="24"/>
                          <w:szCs w:val="24"/>
                        </w:rPr>
                        <w:t>For data collected under CWA 319 funding,</w:t>
                      </w:r>
                    </w:p>
                    <w:p w14:paraId="6FCF6A46" w14:textId="77777777" w:rsidR="005645EF" w:rsidRDefault="005645EF" w:rsidP="005645EF">
                      <w:pPr>
                        <w:pStyle w:val="ListParagraph"/>
                        <w:numPr>
                          <w:ilvl w:val="1"/>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Create a 319 Project </w:t>
                      </w:r>
                      <w:r w:rsidR="00246EBD" w:rsidRPr="0098314A">
                        <w:rPr>
                          <w:rFonts w:ascii="Times New Roman" w:hAnsi="Times New Roman" w:cs="Times New Roman"/>
                          <w:sz w:val="24"/>
                          <w:szCs w:val="24"/>
                        </w:rPr>
                        <w:t xml:space="preserve">Enter a </w:t>
                      </w:r>
                    </w:p>
                    <w:p w14:paraId="28B33F6C" w14:textId="7B489FD9" w:rsidR="00246EBD" w:rsidRPr="0098314A" w:rsidRDefault="00604F54" w:rsidP="004148F7">
                      <w:pPr>
                        <w:pStyle w:val="ListParagraph"/>
                        <w:numPr>
                          <w:ilvl w:val="2"/>
                          <w:numId w:val="5"/>
                        </w:numPr>
                        <w:spacing w:after="0" w:line="240" w:lineRule="auto"/>
                        <w:rPr>
                          <w:rFonts w:ascii="Times New Roman" w:hAnsi="Times New Roman" w:cs="Times New Roman"/>
                          <w:sz w:val="24"/>
                          <w:szCs w:val="24"/>
                        </w:rPr>
                      </w:pPr>
                      <w:r w:rsidRPr="004148F7">
                        <w:rPr>
                          <w:rFonts w:ascii="Times New Roman" w:hAnsi="Times New Roman" w:cs="Times New Roman"/>
                          <w:b/>
                          <w:bCs/>
                          <w:sz w:val="24"/>
                          <w:szCs w:val="24"/>
                        </w:rPr>
                        <w:t>Project</w:t>
                      </w:r>
                      <w:r w:rsidR="00246EBD" w:rsidRPr="004148F7">
                        <w:rPr>
                          <w:rFonts w:ascii="Times New Roman" w:hAnsi="Times New Roman" w:cs="Times New Roman"/>
                          <w:b/>
                          <w:bCs/>
                          <w:sz w:val="24"/>
                          <w:szCs w:val="24"/>
                        </w:rPr>
                        <w:t xml:space="preserve"> ID</w:t>
                      </w:r>
                      <w:r w:rsidR="005645EF">
                        <w:rPr>
                          <w:rFonts w:ascii="Times New Roman" w:hAnsi="Times New Roman" w:cs="Times New Roman"/>
                          <w:sz w:val="24"/>
                          <w:szCs w:val="24"/>
                        </w:rPr>
                        <w:t xml:space="preserve"> = </w:t>
                      </w:r>
                      <w:r w:rsidR="005645EF" w:rsidRPr="004148F7">
                        <w:rPr>
                          <w:rFonts w:ascii="Times New Roman" w:hAnsi="Times New Roman" w:cs="Times New Roman"/>
                          <w:i/>
                          <w:iCs/>
                          <w:sz w:val="24"/>
                          <w:szCs w:val="24"/>
                        </w:rPr>
                        <w:t>CWA319</w:t>
                      </w:r>
                      <w:r w:rsidR="005645EF">
                        <w:rPr>
                          <w:rFonts w:ascii="Times New Roman" w:hAnsi="Times New Roman" w:cs="Times New Roman"/>
                          <w:sz w:val="24"/>
                          <w:szCs w:val="24"/>
                        </w:rPr>
                        <w:t xml:space="preserve"> </w:t>
                      </w:r>
                    </w:p>
                    <w:p w14:paraId="7F94CD80" w14:textId="43423B1C" w:rsidR="00246EBD" w:rsidRPr="0098314A" w:rsidRDefault="00604F54" w:rsidP="004148F7">
                      <w:pPr>
                        <w:pStyle w:val="ListParagraph"/>
                        <w:numPr>
                          <w:ilvl w:val="2"/>
                          <w:numId w:val="5"/>
                        </w:numPr>
                        <w:spacing w:after="0" w:line="240" w:lineRule="auto"/>
                        <w:rPr>
                          <w:rFonts w:ascii="Times New Roman" w:hAnsi="Times New Roman" w:cs="Times New Roman"/>
                          <w:sz w:val="24"/>
                          <w:szCs w:val="24"/>
                        </w:rPr>
                      </w:pPr>
                      <w:r w:rsidRPr="004148F7">
                        <w:rPr>
                          <w:rFonts w:ascii="Times New Roman" w:hAnsi="Times New Roman" w:cs="Times New Roman"/>
                          <w:b/>
                          <w:bCs/>
                          <w:sz w:val="24"/>
                          <w:szCs w:val="24"/>
                        </w:rPr>
                        <w:t xml:space="preserve">Project </w:t>
                      </w:r>
                      <w:r w:rsidR="00246EBD" w:rsidRPr="004148F7">
                        <w:rPr>
                          <w:rFonts w:ascii="Times New Roman" w:hAnsi="Times New Roman" w:cs="Times New Roman"/>
                          <w:b/>
                          <w:bCs/>
                          <w:sz w:val="24"/>
                          <w:szCs w:val="24"/>
                        </w:rPr>
                        <w:t>Name</w:t>
                      </w:r>
                      <w:r w:rsidR="005645EF">
                        <w:rPr>
                          <w:rFonts w:ascii="Times New Roman" w:hAnsi="Times New Roman" w:cs="Times New Roman"/>
                          <w:sz w:val="24"/>
                          <w:szCs w:val="24"/>
                        </w:rPr>
                        <w:t xml:space="preserve"> = free text</w:t>
                      </w:r>
                      <w:r w:rsidR="00246EBD" w:rsidRPr="0098314A">
                        <w:rPr>
                          <w:rFonts w:ascii="Times New Roman" w:hAnsi="Times New Roman" w:cs="Times New Roman"/>
                          <w:sz w:val="24"/>
                          <w:szCs w:val="24"/>
                        </w:rPr>
                        <w:t xml:space="preserve"> no longer than </w:t>
                      </w:r>
                      <w:r>
                        <w:rPr>
                          <w:rFonts w:ascii="Times New Roman" w:hAnsi="Times New Roman" w:cs="Times New Roman"/>
                          <w:sz w:val="24"/>
                          <w:szCs w:val="24"/>
                        </w:rPr>
                        <w:t>512</w:t>
                      </w:r>
                      <w:r w:rsidR="00246EBD" w:rsidRPr="0098314A">
                        <w:rPr>
                          <w:rFonts w:ascii="Times New Roman" w:hAnsi="Times New Roman" w:cs="Times New Roman"/>
                          <w:sz w:val="24"/>
                          <w:szCs w:val="24"/>
                        </w:rPr>
                        <w:t xml:space="preserve"> characters.</w:t>
                      </w:r>
                    </w:p>
                    <w:p w14:paraId="70E5FE57" w14:textId="5C54F426" w:rsidR="00364D37" w:rsidRDefault="00604F54" w:rsidP="004148F7">
                      <w:pPr>
                        <w:pStyle w:val="ListParagraph"/>
                        <w:numPr>
                          <w:ilvl w:val="2"/>
                          <w:numId w:val="5"/>
                        </w:numPr>
                        <w:spacing w:after="0" w:line="240" w:lineRule="auto"/>
                        <w:rPr>
                          <w:rFonts w:ascii="Times New Roman" w:hAnsi="Times New Roman" w:cs="Times New Roman"/>
                          <w:sz w:val="24"/>
                          <w:szCs w:val="24"/>
                        </w:rPr>
                      </w:pPr>
                      <w:r w:rsidRPr="004148F7">
                        <w:rPr>
                          <w:rFonts w:ascii="Times New Roman" w:hAnsi="Times New Roman" w:cs="Times New Roman"/>
                          <w:b/>
                          <w:bCs/>
                          <w:sz w:val="24"/>
                          <w:szCs w:val="24"/>
                        </w:rPr>
                        <w:t xml:space="preserve">Project </w:t>
                      </w:r>
                      <w:r w:rsidR="005645EF">
                        <w:rPr>
                          <w:rFonts w:ascii="Times New Roman" w:hAnsi="Times New Roman" w:cs="Times New Roman"/>
                          <w:b/>
                          <w:bCs/>
                          <w:sz w:val="24"/>
                          <w:szCs w:val="24"/>
                        </w:rPr>
                        <w:t>D</w:t>
                      </w:r>
                      <w:r w:rsidRPr="004148F7">
                        <w:rPr>
                          <w:rFonts w:ascii="Times New Roman" w:hAnsi="Times New Roman" w:cs="Times New Roman"/>
                          <w:b/>
                          <w:bCs/>
                          <w:sz w:val="24"/>
                          <w:szCs w:val="24"/>
                        </w:rPr>
                        <w:t>escription</w:t>
                      </w:r>
                      <w:r w:rsidR="005645EF">
                        <w:rPr>
                          <w:rFonts w:ascii="Times New Roman" w:hAnsi="Times New Roman" w:cs="Times New Roman"/>
                          <w:sz w:val="24"/>
                          <w:szCs w:val="24"/>
                        </w:rPr>
                        <w:t>= free text</w:t>
                      </w:r>
                      <w:r w:rsidRPr="0098314A">
                        <w:rPr>
                          <w:rFonts w:ascii="Times New Roman" w:hAnsi="Times New Roman" w:cs="Times New Roman"/>
                          <w:sz w:val="24"/>
                          <w:szCs w:val="24"/>
                        </w:rPr>
                        <w:t xml:space="preserve"> no longer than </w:t>
                      </w:r>
                      <w:r>
                        <w:rPr>
                          <w:rFonts w:ascii="Times New Roman" w:hAnsi="Times New Roman" w:cs="Times New Roman"/>
                          <w:sz w:val="24"/>
                          <w:szCs w:val="24"/>
                        </w:rPr>
                        <w:t>4000</w:t>
                      </w:r>
                      <w:r w:rsidRPr="0098314A">
                        <w:rPr>
                          <w:rFonts w:ascii="Times New Roman" w:hAnsi="Times New Roman" w:cs="Times New Roman"/>
                          <w:sz w:val="24"/>
                          <w:szCs w:val="24"/>
                        </w:rPr>
                        <w:t xml:space="preserve"> characters</w:t>
                      </w:r>
                    </w:p>
                    <w:p w14:paraId="1B60159F" w14:textId="4F39F23B" w:rsidR="005645EF" w:rsidRDefault="005645EF" w:rsidP="004148F7">
                      <w:pPr>
                        <w:pStyle w:val="ListParagraph"/>
                        <w:numPr>
                          <w:ilvl w:val="2"/>
                          <w:numId w:val="5"/>
                        </w:numPr>
                        <w:spacing w:after="0" w:line="240" w:lineRule="auto"/>
                        <w:rPr>
                          <w:rFonts w:ascii="Times New Roman" w:hAnsi="Times New Roman" w:cs="Times New Roman"/>
                          <w:sz w:val="24"/>
                          <w:szCs w:val="24"/>
                        </w:rPr>
                      </w:pPr>
                      <w:r w:rsidRPr="004148F7">
                        <w:rPr>
                          <w:rFonts w:ascii="Times New Roman" w:hAnsi="Times New Roman" w:cs="Times New Roman"/>
                          <w:sz w:val="24"/>
                          <w:szCs w:val="24"/>
                        </w:rPr>
                        <w:t>Indicate whether a Quality Assurance</w:t>
                      </w:r>
                      <w:r>
                        <w:rPr>
                          <w:rFonts w:ascii="Times New Roman" w:hAnsi="Times New Roman" w:cs="Times New Roman"/>
                          <w:sz w:val="24"/>
                          <w:szCs w:val="24"/>
                        </w:rPr>
                        <w:t xml:space="preserve"> Project Plan is associated with the data</w:t>
                      </w:r>
                    </w:p>
                    <w:p w14:paraId="5EBE1506" w14:textId="66E2EEFF" w:rsidR="005645EF" w:rsidRDefault="005645EF" w:rsidP="004148F7">
                      <w:pPr>
                        <w:pStyle w:val="ListParagraph"/>
                        <w:numPr>
                          <w:ilvl w:val="2"/>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Attach the QAPP (optional but highly recommended)</w:t>
                      </w:r>
                    </w:p>
                    <w:p w14:paraId="4F865643" w14:textId="1537D3E4" w:rsidR="005645EF" w:rsidRDefault="005645EF" w:rsidP="00893C3B">
                      <w:pPr>
                        <w:pStyle w:val="ListParagraph"/>
                        <w:numPr>
                          <w:ilvl w:val="1"/>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If data are associated with other projects, enter the respective project information in the spreadsheet in the next rows.</w:t>
                      </w:r>
                    </w:p>
                    <w:p w14:paraId="012B01A8" w14:textId="77777777" w:rsidR="005645EF" w:rsidRPr="005645EF" w:rsidRDefault="005645EF" w:rsidP="004148F7">
                      <w:pPr>
                        <w:pStyle w:val="ListParagraph"/>
                        <w:spacing w:after="0" w:line="240" w:lineRule="auto"/>
                        <w:ind w:left="1080"/>
                        <w:rPr>
                          <w:rFonts w:ascii="Times New Roman" w:hAnsi="Times New Roman" w:cs="Times New Roman"/>
                          <w:sz w:val="24"/>
                          <w:szCs w:val="24"/>
                        </w:rPr>
                      </w:pPr>
                    </w:p>
                    <w:p w14:paraId="425B3D9A" w14:textId="460F7532" w:rsidR="00364D37" w:rsidRPr="00246EBD" w:rsidRDefault="005645EF" w:rsidP="00364D37">
                      <w:pPr>
                        <w:rPr>
                          <w:rFonts w:ascii="Times New Roman" w:hAnsi="Times New Roman" w:cs="Times New Roman"/>
                          <w:sz w:val="16"/>
                          <w:szCs w:val="16"/>
                        </w:rPr>
                      </w:pPr>
                      <w:r>
                        <w:rPr>
                          <w:noProof/>
                        </w:rPr>
                        <w:drawing>
                          <wp:inline distT="0" distB="0" distL="0" distR="0" wp14:anchorId="5A0FC9DE" wp14:editId="0061CBD5">
                            <wp:extent cx="5904230" cy="1052195"/>
                            <wp:effectExtent l="0" t="0" r="1270" b="0"/>
                            <wp:docPr id="3341780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178029" name=""/>
                                    <pic:cNvPicPr/>
                                  </pic:nvPicPr>
                                  <pic:blipFill>
                                    <a:blip r:embed="rId21"/>
                                    <a:stretch>
                                      <a:fillRect/>
                                    </a:stretch>
                                  </pic:blipFill>
                                  <pic:spPr>
                                    <a:xfrm>
                                      <a:off x="0" y="0"/>
                                      <a:ext cx="5904230" cy="1052195"/>
                                    </a:xfrm>
                                    <a:prstGeom prst="rect">
                                      <a:avLst/>
                                    </a:prstGeom>
                                  </pic:spPr>
                                </pic:pic>
                              </a:graphicData>
                            </a:graphic>
                          </wp:inline>
                        </w:drawing>
                      </w:r>
                    </w:p>
                    <w:p w14:paraId="1027A43C" w14:textId="42273723" w:rsidR="00246EBD" w:rsidRPr="0098314A" w:rsidRDefault="00246EBD" w:rsidP="00364D37">
                      <w:pPr>
                        <w:pStyle w:val="ListParagraph"/>
                        <w:spacing w:after="0" w:line="240" w:lineRule="auto"/>
                        <w:ind w:left="1080"/>
                        <w:rPr>
                          <w:rFonts w:ascii="Times New Roman" w:hAnsi="Times New Roman" w:cs="Times New Roman"/>
                          <w:sz w:val="24"/>
                          <w:szCs w:val="24"/>
                        </w:rPr>
                      </w:pPr>
                    </w:p>
                  </w:txbxContent>
                </v:textbox>
                <w10:anchorlock/>
              </v:shape>
            </w:pict>
          </mc:Fallback>
        </mc:AlternateContent>
      </w:r>
    </w:p>
    <w:p w14:paraId="78EF42E3" w14:textId="77777777" w:rsidR="00246EBD" w:rsidRDefault="00246EBD" w:rsidP="00246EBD">
      <w:pPr>
        <w:spacing w:line="240" w:lineRule="auto"/>
        <w:contextualSpacing/>
        <w:rPr>
          <w:rFonts w:ascii="Times New Roman" w:hAnsi="Times New Roman" w:cs="Times New Roman"/>
          <w:b/>
          <w:bCs/>
          <w:sz w:val="24"/>
          <w:szCs w:val="24"/>
        </w:rPr>
      </w:pPr>
    </w:p>
    <w:p w14:paraId="112300C1" w14:textId="77777777" w:rsidR="00144818" w:rsidRPr="00144818" w:rsidRDefault="00144818" w:rsidP="00144818">
      <w:pPr>
        <w:spacing w:line="240" w:lineRule="auto"/>
        <w:contextualSpacing/>
        <w:rPr>
          <w:rFonts w:ascii="Times New Roman" w:hAnsi="Times New Roman" w:cs="Times New Roman"/>
          <w:b/>
          <w:bCs/>
          <w:sz w:val="24"/>
          <w:szCs w:val="24"/>
        </w:rPr>
      </w:pPr>
      <w:r w:rsidRPr="00144818">
        <w:rPr>
          <w:rFonts w:ascii="Times New Roman" w:hAnsi="Times New Roman" w:cs="Times New Roman"/>
          <w:b/>
          <w:bCs/>
          <w:sz w:val="24"/>
          <w:szCs w:val="24"/>
        </w:rPr>
        <w:t> </w:t>
      </w:r>
    </w:p>
    <w:p w14:paraId="06E0B672" w14:textId="08CE0CA2" w:rsidR="00144818" w:rsidRPr="00144818" w:rsidRDefault="00144818" w:rsidP="00144818">
      <w:pPr>
        <w:spacing w:line="240" w:lineRule="auto"/>
        <w:contextualSpacing/>
        <w:rPr>
          <w:rFonts w:ascii="Times New Roman" w:hAnsi="Times New Roman" w:cs="Times New Roman"/>
          <w:b/>
          <w:bCs/>
          <w:sz w:val="24"/>
          <w:szCs w:val="24"/>
        </w:rPr>
      </w:pPr>
      <w:r w:rsidRPr="00144818">
        <w:rPr>
          <w:rFonts w:ascii="Times New Roman" w:hAnsi="Times New Roman" w:cs="Times New Roman"/>
          <w:b/>
          <w:bCs/>
          <w:sz w:val="24"/>
          <w:szCs w:val="24"/>
        </w:rPr>
        <w:t> </w:t>
      </w:r>
      <w:r>
        <w:rPr>
          <w:rFonts w:ascii="Times New Roman" w:hAnsi="Times New Roman" w:cs="Times New Roman"/>
          <w:b/>
          <w:bCs/>
          <w:sz w:val="24"/>
          <w:szCs w:val="24"/>
        </w:rPr>
        <w:t>B.</w:t>
      </w:r>
    </w:p>
    <w:p w14:paraId="75C3EE14" w14:textId="7909B898" w:rsidR="00144818" w:rsidRPr="00144818" w:rsidRDefault="00144818" w:rsidP="00144818">
      <w:pPr>
        <w:spacing w:line="240" w:lineRule="auto"/>
        <w:contextualSpacing/>
        <w:rPr>
          <w:rFonts w:ascii="Times New Roman" w:hAnsi="Times New Roman" w:cs="Times New Roman"/>
          <w:b/>
          <w:bCs/>
          <w:sz w:val="24"/>
          <w:szCs w:val="24"/>
        </w:rPr>
      </w:pPr>
      <w:r w:rsidRPr="00144818">
        <w:rPr>
          <w:rFonts w:ascii="Times New Roman" w:hAnsi="Times New Roman" w:cs="Times New Roman"/>
          <w:b/>
          <w:bCs/>
          <w:noProof/>
          <w:sz w:val="24"/>
          <w:szCs w:val="24"/>
        </w:rPr>
        <w:drawing>
          <wp:inline distT="0" distB="0" distL="0" distR="0" wp14:anchorId="3E670476" wp14:editId="32837AC5">
            <wp:extent cx="6127750" cy="6889750"/>
            <wp:effectExtent l="0" t="0" r="6350" b="6350"/>
            <wp:docPr id="1014422278" name="Picture 8" descr="Text Box 2,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ext Box 2, Textbox"/>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7750" cy="6889750"/>
                    </a:xfrm>
                    <a:prstGeom prst="rect">
                      <a:avLst/>
                    </a:prstGeom>
                    <a:noFill/>
                    <a:ln>
                      <a:noFill/>
                    </a:ln>
                  </pic:spPr>
                </pic:pic>
              </a:graphicData>
            </a:graphic>
          </wp:inline>
        </w:drawing>
      </w:r>
      <w:r w:rsidRPr="00144818">
        <w:rPr>
          <w:rFonts w:ascii="Times New Roman" w:hAnsi="Times New Roman" w:cs="Times New Roman"/>
          <w:b/>
          <w:bCs/>
          <w:sz w:val="24"/>
          <w:szCs w:val="24"/>
        </w:rPr>
        <w:t> </w:t>
      </w:r>
    </w:p>
    <w:p w14:paraId="5105CDCC" w14:textId="46F7825A" w:rsidR="00246EBD" w:rsidRDefault="00246EBD" w:rsidP="00246EBD">
      <w:pPr>
        <w:spacing w:line="240" w:lineRule="auto"/>
        <w:contextualSpacing/>
        <w:rPr>
          <w:rFonts w:ascii="Times New Roman" w:hAnsi="Times New Roman" w:cs="Times New Roman"/>
          <w:b/>
          <w:bCs/>
          <w:sz w:val="24"/>
          <w:szCs w:val="24"/>
        </w:rPr>
      </w:pPr>
    </w:p>
    <w:p w14:paraId="5EDB673D" w14:textId="77777777" w:rsidR="00736ADB" w:rsidRDefault="00736ADB" w:rsidP="00246EBD">
      <w:pPr>
        <w:spacing w:line="240" w:lineRule="auto"/>
        <w:contextualSpacing/>
        <w:rPr>
          <w:rFonts w:ascii="Times New Roman" w:hAnsi="Times New Roman" w:cs="Times New Roman"/>
          <w:b/>
          <w:bCs/>
          <w:sz w:val="24"/>
          <w:szCs w:val="24"/>
        </w:rPr>
      </w:pPr>
    </w:p>
    <w:p w14:paraId="58B2AF72" w14:textId="7144C650" w:rsidR="00736ADB" w:rsidRDefault="00144818" w:rsidP="00246EBD">
      <w:pPr>
        <w:spacing w:line="240" w:lineRule="auto"/>
        <w:contextualSpacing/>
        <w:rPr>
          <w:rFonts w:ascii="Times New Roman" w:hAnsi="Times New Roman" w:cs="Times New Roman"/>
          <w:b/>
          <w:bCs/>
          <w:sz w:val="24"/>
          <w:szCs w:val="24"/>
        </w:rPr>
      </w:pPr>
      <w:r>
        <w:rPr>
          <w:rFonts w:ascii="Times New Roman" w:hAnsi="Times New Roman" w:cs="Times New Roman"/>
          <w:b/>
          <w:bCs/>
          <w:sz w:val="24"/>
          <w:szCs w:val="24"/>
        </w:rPr>
        <w:t>C.</w:t>
      </w:r>
    </w:p>
    <w:p w14:paraId="79C0459B" w14:textId="21F54582" w:rsidR="00246EBD" w:rsidRDefault="00736ADB" w:rsidP="00246EBD">
      <w:pPr>
        <w:spacing w:line="240" w:lineRule="auto"/>
        <w:contextualSpacing/>
        <w:rPr>
          <w:rFonts w:ascii="Times New Roman" w:hAnsi="Times New Roman" w:cs="Times New Roman"/>
          <w:b/>
          <w:bCs/>
          <w:sz w:val="24"/>
          <w:szCs w:val="24"/>
        </w:rPr>
      </w:pPr>
      <w:r w:rsidRPr="00736ADB">
        <w:rPr>
          <w:rFonts w:ascii="Times New Roman" w:hAnsi="Times New Roman" w:cs="Times New Roman"/>
          <w:b/>
          <w:bCs/>
          <w:noProof/>
          <w:sz w:val="24"/>
          <w:szCs w:val="24"/>
        </w:rPr>
        <mc:AlternateContent>
          <mc:Choice Requires="wps">
            <w:drawing>
              <wp:inline distT="0" distB="0" distL="0" distR="0" wp14:anchorId="2C5F5D44" wp14:editId="4C1D2615">
                <wp:extent cx="6096000" cy="7800230"/>
                <wp:effectExtent l="0" t="0" r="19050" b="10795"/>
                <wp:docPr id="15037246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7800230"/>
                        </a:xfrm>
                        <a:prstGeom prst="rect">
                          <a:avLst/>
                        </a:prstGeom>
                        <a:solidFill>
                          <a:srgbClr val="FFFFFF"/>
                        </a:solidFill>
                        <a:ln w="9525">
                          <a:solidFill>
                            <a:srgbClr val="000000"/>
                          </a:solidFill>
                          <a:miter lim="800000"/>
                          <a:headEnd/>
                          <a:tailEnd/>
                        </a:ln>
                      </wps:spPr>
                      <wps:txbx>
                        <w:txbxContent>
                          <w:p w14:paraId="3DD2BC3F" w14:textId="6270F7C4" w:rsidR="00736ADB" w:rsidRPr="0098314A" w:rsidRDefault="00736ADB" w:rsidP="00736ADB">
                            <w:pPr>
                              <w:spacing w:line="240" w:lineRule="auto"/>
                              <w:contextualSpacing/>
                              <w:rPr>
                                <w:rFonts w:ascii="Times New Roman" w:hAnsi="Times New Roman" w:cs="Times New Roman"/>
                                <w:b/>
                                <w:bCs/>
                                <w:sz w:val="24"/>
                                <w:szCs w:val="24"/>
                              </w:rPr>
                            </w:pPr>
                            <w:r w:rsidRPr="0098314A">
                              <w:rPr>
                                <w:rFonts w:ascii="Times New Roman" w:hAnsi="Times New Roman" w:cs="Times New Roman"/>
                                <w:b/>
                                <w:bCs/>
                                <w:sz w:val="24"/>
                                <w:szCs w:val="24"/>
                              </w:rPr>
                              <w:t>Identify the</w:t>
                            </w:r>
                            <w:r w:rsidR="008C22F6">
                              <w:rPr>
                                <w:rFonts w:ascii="Times New Roman" w:hAnsi="Times New Roman" w:cs="Times New Roman"/>
                                <w:b/>
                                <w:bCs/>
                                <w:sz w:val="24"/>
                                <w:szCs w:val="24"/>
                              </w:rPr>
                              <w:t xml:space="preserve"> </w:t>
                            </w:r>
                            <w:r w:rsidRPr="0098314A">
                              <w:rPr>
                                <w:rFonts w:ascii="Times New Roman" w:hAnsi="Times New Roman" w:cs="Times New Roman"/>
                                <w:b/>
                                <w:bCs/>
                                <w:sz w:val="24"/>
                                <w:szCs w:val="24"/>
                              </w:rPr>
                              <w:t>Activities in your dataset</w:t>
                            </w:r>
                          </w:p>
                          <w:p w14:paraId="76193F94" w14:textId="77777777" w:rsidR="001F7C90" w:rsidRPr="001F7C90" w:rsidRDefault="001F7C90" w:rsidP="00736ADB">
                            <w:pPr>
                              <w:spacing w:line="240" w:lineRule="auto"/>
                              <w:contextualSpacing/>
                              <w:rPr>
                                <w:rFonts w:ascii="Times New Roman" w:hAnsi="Times New Roman" w:cs="Times New Roman"/>
                                <w:sz w:val="16"/>
                                <w:szCs w:val="16"/>
                                <w:u w:val="single"/>
                              </w:rPr>
                            </w:pPr>
                          </w:p>
                          <w:p w14:paraId="588CA1E4" w14:textId="1ACAEE00" w:rsidR="00736ADB" w:rsidRPr="0098314A" w:rsidRDefault="00736ADB" w:rsidP="00736ADB">
                            <w:pPr>
                              <w:spacing w:line="240" w:lineRule="auto"/>
                              <w:contextualSpacing/>
                              <w:rPr>
                                <w:rFonts w:ascii="Times New Roman" w:hAnsi="Times New Roman" w:cs="Times New Roman"/>
                                <w:sz w:val="24"/>
                                <w:szCs w:val="24"/>
                                <w:u w:val="single"/>
                              </w:rPr>
                            </w:pPr>
                            <w:r w:rsidRPr="0098314A">
                              <w:rPr>
                                <w:rFonts w:ascii="Times New Roman" w:hAnsi="Times New Roman" w:cs="Times New Roman"/>
                                <w:sz w:val="24"/>
                                <w:szCs w:val="24"/>
                                <w:u w:val="single"/>
                              </w:rPr>
                              <w:t>Physical Chemical Results</w:t>
                            </w:r>
                          </w:p>
                          <w:p w14:paraId="262B7BF9" w14:textId="77777777" w:rsidR="00736ADB" w:rsidRPr="0098314A" w:rsidRDefault="00736ADB" w:rsidP="00736ADB">
                            <w:pPr>
                              <w:spacing w:line="240" w:lineRule="auto"/>
                              <w:contextualSpacing/>
                              <w:rPr>
                                <w:rFonts w:ascii="Times New Roman" w:hAnsi="Times New Roman" w:cs="Times New Roman"/>
                                <w:sz w:val="24"/>
                                <w:szCs w:val="24"/>
                              </w:rPr>
                            </w:pPr>
                            <w:r w:rsidRPr="0098314A">
                              <w:rPr>
                                <w:rFonts w:ascii="Times New Roman" w:hAnsi="Times New Roman" w:cs="Times New Roman"/>
                                <w:sz w:val="24"/>
                                <w:szCs w:val="24"/>
                              </w:rPr>
                              <w:t xml:space="preserve">The results define WHAT, WHEN, and HOW the sample is being collected. </w:t>
                            </w:r>
                          </w:p>
                          <w:p w14:paraId="6D3FD89F" w14:textId="1D63EF77" w:rsidR="00736ADB" w:rsidRPr="0098314A" w:rsidRDefault="00736ADB" w:rsidP="00736ADB">
                            <w:pPr>
                              <w:pStyle w:val="ListParagraph"/>
                              <w:numPr>
                                <w:ilvl w:val="0"/>
                                <w:numId w:val="9"/>
                              </w:numPr>
                              <w:spacing w:after="0" w:line="276" w:lineRule="auto"/>
                              <w:rPr>
                                <w:rFonts w:ascii="Times New Roman" w:hAnsi="Times New Roman" w:cs="Times New Roman"/>
                                <w:sz w:val="24"/>
                                <w:szCs w:val="24"/>
                              </w:rPr>
                            </w:pPr>
                            <w:r w:rsidRPr="0098314A">
                              <w:rPr>
                                <w:rFonts w:ascii="Times New Roman" w:hAnsi="Times New Roman" w:cs="Times New Roman"/>
                                <w:sz w:val="24"/>
                                <w:szCs w:val="24"/>
                              </w:rPr>
                              <w:t xml:space="preserve">Open the template in Excel and click on the </w:t>
                            </w:r>
                            <w:r w:rsidR="003C55FB" w:rsidRPr="003C55FB">
                              <w:rPr>
                                <w:rFonts w:cstheme="minorHAnsi"/>
                                <w:highlight w:val="lightGray"/>
                              </w:rPr>
                              <w:t>Results – config#9419</w:t>
                            </w:r>
                            <w:r w:rsidR="003C55FB" w:rsidRPr="003C55FB">
                              <w:rPr>
                                <w:rFonts w:cstheme="minorHAnsi"/>
                              </w:rPr>
                              <w:t xml:space="preserve"> </w:t>
                            </w:r>
                            <w:r w:rsidRPr="0098314A">
                              <w:rPr>
                                <w:rFonts w:ascii="Times New Roman" w:hAnsi="Times New Roman" w:cs="Times New Roman"/>
                                <w:sz w:val="24"/>
                                <w:szCs w:val="24"/>
                              </w:rPr>
                              <w:t xml:space="preserve">tab to enter in your information. </w:t>
                            </w:r>
                            <w:r w:rsidRPr="0098314A">
                              <w:rPr>
                                <w:rFonts w:ascii="Times New Roman" w:hAnsi="Times New Roman" w:cs="Times New Roman"/>
                                <w:b/>
                                <w:bCs/>
                                <w:i/>
                                <w:iCs/>
                                <w:sz w:val="24"/>
                                <w:szCs w:val="24"/>
                              </w:rPr>
                              <w:t>Note: Your Project ID and Monitoring Location ID must already exist.</w:t>
                            </w:r>
                          </w:p>
                          <w:p w14:paraId="45662B72" w14:textId="77777777" w:rsidR="00736ADB" w:rsidRPr="0098314A" w:rsidRDefault="00736ADB" w:rsidP="00736ADB">
                            <w:pPr>
                              <w:spacing w:line="276" w:lineRule="auto"/>
                              <w:rPr>
                                <w:rFonts w:ascii="Times New Roman" w:hAnsi="Times New Roman" w:cs="Times New Roman"/>
                                <w:sz w:val="24"/>
                                <w:szCs w:val="24"/>
                              </w:rPr>
                            </w:pPr>
                          </w:p>
                          <w:p w14:paraId="7B9D8C9A" w14:textId="68E6AC8D" w:rsidR="00736ADB" w:rsidRDefault="00C66A43" w:rsidP="00736ADB">
                            <w:pPr>
                              <w:spacing w:line="276" w:lineRule="auto"/>
                              <w:rPr>
                                <w:rFonts w:ascii="Times New Roman" w:hAnsi="Times New Roman" w:cs="Times New Roman"/>
                                <w:sz w:val="24"/>
                                <w:szCs w:val="24"/>
                              </w:rPr>
                            </w:pPr>
                            <w:r>
                              <w:rPr>
                                <w:rFonts w:ascii="Times New Roman" w:hAnsi="Times New Roman" w:cs="Times New Roman"/>
                                <w:noProof/>
                                <w:sz w:val="24"/>
                                <w:szCs w:val="24"/>
                              </w:rPr>
                              <w:t>+</w:t>
                            </w:r>
                            <w:r w:rsidR="00736ADB" w:rsidRPr="0098314A">
                              <w:rPr>
                                <w:rFonts w:ascii="Times New Roman" w:hAnsi="Times New Roman" w:cs="Times New Roman"/>
                                <w:noProof/>
                                <w:sz w:val="24"/>
                                <w:szCs w:val="24"/>
                              </w:rPr>
                              <w:drawing>
                                <wp:inline distT="0" distB="0" distL="0" distR="0" wp14:anchorId="5A67E668" wp14:editId="0C2CAD3D">
                                  <wp:extent cx="5490088" cy="1233131"/>
                                  <wp:effectExtent l="0" t="0" r="0" b="5715"/>
                                  <wp:docPr id="1421743111" name="Picture 1421743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743111" name="Picture 1421743111"/>
                                          <pic:cNvPicPr/>
                                        </pic:nvPicPr>
                                        <pic:blipFill>
                                          <a:blip r:embed="rId23">
                                            <a:extLst>
                                              <a:ext uri="{28A0092B-C50C-407E-A947-70E740481C1C}">
                                                <a14:useLocalDpi xmlns:a14="http://schemas.microsoft.com/office/drawing/2010/main" val="0"/>
                                              </a:ext>
                                            </a:extLst>
                                          </a:blip>
                                          <a:stretch>
                                            <a:fillRect/>
                                          </a:stretch>
                                        </pic:blipFill>
                                        <pic:spPr>
                                          <a:xfrm>
                                            <a:off x="0" y="0"/>
                                            <a:ext cx="5490088" cy="1233131"/>
                                          </a:xfrm>
                                          <a:prstGeom prst="rect">
                                            <a:avLst/>
                                          </a:prstGeom>
                                        </pic:spPr>
                                      </pic:pic>
                                    </a:graphicData>
                                  </a:graphic>
                                </wp:inline>
                              </w:drawing>
                            </w:r>
                          </w:p>
                          <w:p w14:paraId="73FC92B9" w14:textId="77777777" w:rsidR="00364D37" w:rsidRPr="0098314A" w:rsidRDefault="00364D37" w:rsidP="00364D37">
                            <w:pPr>
                              <w:pStyle w:val="ListParagraph"/>
                              <w:numPr>
                                <w:ilvl w:val="0"/>
                                <w:numId w:val="6"/>
                              </w:numPr>
                              <w:spacing w:after="0" w:line="276" w:lineRule="auto"/>
                              <w:rPr>
                                <w:rFonts w:ascii="Times New Roman" w:hAnsi="Times New Roman" w:cs="Times New Roman"/>
                                <w:sz w:val="24"/>
                                <w:szCs w:val="24"/>
                              </w:rPr>
                            </w:pPr>
                            <w:proofErr w:type="gramStart"/>
                            <w:r w:rsidRPr="0098314A">
                              <w:rPr>
                                <w:rFonts w:ascii="Times New Roman" w:hAnsi="Times New Roman" w:cs="Times New Roman"/>
                                <w:sz w:val="24"/>
                                <w:szCs w:val="24"/>
                              </w:rPr>
                              <w:t>Enter in</w:t>
                            </w:r>
                            <w:proofErr w:type="gramEnd"/>
                            <w:r w:rsidRPr="0098314A">
                              <w:rPr>
                                <w:rFonts w:ascii="Times New Roman" w:hAnsi="Times New Roman" w:cs="Times New Roman"/>
                                <w:sz w:val="24"/>
                                <w:szCs w:val="24"/>
                              </w:rPr>
                              <w:t xml:space="preserve"> the following information:</w:t>
                            </w:r>
                          </w:p>
                          <w:p w14:paraId="7E702887" w14:textId="08F8662E" w:rsidR="00364D37" w:rsidRPr="00364D37" w:rsidRDefault="00364D37" w:rsidP="00364D37">
                            <w:pPr>
                              <w:pStyle w:val="ListParagraph"/>
                              <w:numPr>
                                <w:ilvl w:val="0"/>
                                <w:numId w:val="7"/>
                              </w:numPr>
                              <w:spacing w:after="0" w:line="276" w:lineRule="auto"/>
                              <w:rPr>
                                <w:rFonts w:ascii="Times New Roman" w:hAnsi="Times New Roman" w:cs="Times New Roman"/>
                                <w:sz w:val="24"/>
                                <w:szCs w:val="24"/>
                              </w:rPr>
                            </w:pPr>
                            <w:r w:rsidRPr="00364D37">
                              <w:rPr>
                                <w:rFonts w:ascii="Times New Roman" w:hAnsi="Times New Roman" w:cs="Times New Roman"/>
                                <w:b/>
                                <w:bCs/>
                                <w:sz w:val="24"/>
                                <w:szCs w:val="24"/>
                              </w:rPr>
                              <w:t>Project ID</w:t>
                            </w:r>
                            <w:r>
                              <w:rPr>
                                <w:rFonts w:ascii="Times New Roman" w:hAnsi="Times New Roman" w:cs="Times New Roman"/>
                                <w:sz w:val="24"/>
                                <w:szCs w:val="24"/>
                              </w:rPr>
                              <w:t xml:space="preserve">s: </w:t>
                            </w:r>
                            <w:r w:rsidR="003C55FB">
                              <w:rPr>
                                <w:rFonts w:ascii="Times New Roman" w:hAnsi="Times New Roman" w:cs="Times New Roman"/>
                                <w:sz w:val="24"/>
                                <w:szCs w:val="24"/>
                              </w:rPr>
                              <w:t>In separate columns, l</w:t>
                            </w:r>
                            <w:r>
                              <w:rPr>
                                <w:rFonts w:ascii="Times New Roman" w:hAnsi="Times New Roman" w:cs="Times New Roman"/>
                                <w:sz w:val="24"/>
                                <w:szCs w:val="24"/>
                              </w:rPr>
                              <w:t xml:space="preserve">ist </w:t>
                            </w:r>
                            <w:r w:rsidR="00AB7742">
                              <w:rPr>
                                <w:rFonts w:ascii="Times New Roman" w:hAnsi="Times New Roman" w:cs="Times New Roman"/>
                                <w:i/>
                                <w:iCs/>
                                <w:sz w:val="24"/>
                                <w:szCs w:val="24"/>
                              </w:rPr>
                              <w:t>CWA</w:t>
                            </w:r>
                            <w:r w:rsidRPr="00364D37">
                              <w:rPr>
                                <w:rFonts w:ascii="Times New Roman" w:hAnsi="Times New Roman" w:cs="Times New Roman"/>
                                <w:i/>
                                <w:iCs/>
                                <w:sz w:val="24"/>
                                <w:szCs w:val="24"/>
                              </w:rPr>
                              <w:t>319</w:t>
                            </w:r>
                            <w:r>
                              <w:rPr>
                                <w:rFonts w:ascii="Times New Roman" w:hAnsi="Times New Roman" w:cs="Times New Roman"/>
                                <w:sz w:val="24"/>
                                <w:szCs w:val="24"/>
                              </w:rPr>
                              <w:t xml:space="preserve"> and a second project that is specific to your organization</w:t>
                            </w:r>
                            <w:r w:rsidR="003C55FB">
                              <w:rPr>
                                <w:rFonts w:ascii="Times New Roman" w:hAnsi="Times New Roman" w:cs="Times New Roman"/>
                                <w:sz w:val="24"/>
                                <w:szCs w:val="24"/>
                              </w:rPr>
                              <w:t>’</w:t>
                            </w:r>
                            <w:r>
                              <w:rPr>
                                <w:rFonts w:ascii="Times New Roman" w:hAnsi="Times New Roman" w:cs="Times New Roman"/>
                                <w:sz w:val="24"/>
                                <w:szCs w:val="24"/>
                              </w:rPr>
                              <w:t>s project</w:t>
                            </w:r>
                            <w:r w:rsidR="00B352E6">
                              <w:rPr>
                                <w:rFonts w:ascii="Times New Roman" w:hAnsi="Times New Roman" w:cs="Times New Roman"/>
                                <w:sz w:val="24"/>
                                <w:szCs w:val="24"/>
                              </w:rPr>
                              <w:t xml:space="preserve"> (if appropriate)</w:t>
                            </w:r>
                            <w:r w:rsidR="00144818">
                              <w:rPr>
                                <w:rFonts w:ascii="Times New Roman" w:hAnsi="Times New Roman" w:cs="Times New Roman"/>
                                <w:sz w:val="24"/>
                                <w:szCs w:val="24"/>
                              </w:rPr>
                              <w:t xml:space="preserve">. </w:t>
                            </w:r>
                          </w:p>
                          <w:p w14:paraId="419A4C4D" w14:textId="7FBF87E5" w:rsidR="003C55FB" w:rsidRPr="003C55FB" w:rsidRDefault="003C55FB" w:rsidP="00364D37">
                            <w:pPr>
                              <w:pStyle w:val="ListParagraph"/>
                              <w:numPr>
                                <w:ilvl w:val="0"/>
                                <w:numId w:val="7"/>
                              </w:numPr>
                              <w:spacing w:after="0" w:line="276" w:lineRule="auto"/>
                              <w:rPr>
                                <w:rFonts w:ascii="Times New Roman" w:hAnsi="Times New Roman" w:cs="Times New Roman"/>
                                <w:sz w:val="24"/>
                                <w:szCs w:val="24"/>
                              </w:rPr>
                            </w:pPr>
                            <w:r w:rsidRPr="003C55FB">
                              <w:rPr>
                                <w:rFonts w:ascii="Times New Roman" w:hAnsi="Times New Roman" w:cs="Times New Roman"/>
                                <w:b/>
                                <w:bCs/>
                                <w:sz w:val="24"/>
                                <w:szCs w:val="24"/>
                              </w:rPr>
                              <w:t>Monitoring Location ID</w:t>
                            </w:r>
                            <w:r>
                              <w:rPr>
                                <w:rFonts w:ascii="Times New Roman" w:hAnsi="Times New Roman" w:cs="Times New Roman"/>
                                <w:sz w:val="24"/>
                                <w:szCs w:val="24"/>
                              </w:rPr>
                              <w:t>: The unique ID of the site sampled</w:t>
                            </w:r>
                          </w:p>
                          <w:p w14:paraId="3B95B061" w14:textId="46F52D69" w:rsidR="00364D37" w:rsidRPr="0098314A" w:rsidRDefault="00364D37" w:rsidP="00364D37">
                            <w:pPr>
                              <w:pStyle w:val="ListParagraph"/>
                              <w:numPr>
                                <w:ilvl w:val="0"/>
                                <w:numId w:val="7"/>
                              </w:numPr>
                              <w:spacing w:after="0" w:line="276" w:lineRule="auto"/>
                              <w:rPr>
                                <w:rFonts w:ascii="Times New Roman" w:hAnsi="Times New Roman" w:cs="Times New Roman"/>
                                <w:sz w:val="24"/>
                                <w:szCs w:val="24"/>
                              </w:rPr>
                            </w:pPr>
                            <w:r w:rsidRPr="0098314A">
                              <w:rPr>
                                <w:rFonts w:ascii="Times New Roman" w:hAnsi="Times New Roman" w:cs="Times New Roman"/>
                                <w:b/>
                                <w:bCs/>
                                <w:sz w:val="24"/>
                                <w:szCs w:val="24"/>
                              </w:rPr>
                              <w:t>Activity ID</w:t>
                            </w:r>
                            <w:r w:rsidRPr="0098314A">
                              <w:rPr>
                                <w:rFonts w:ascii="Times New Roman" w:hAnsi="Times New Roman" w:cs="Times New Roman"/>
                                <w:sz w:val="24"/>
                                <w:szCs w:val="24"/>
                              </w:rPr>
                              <w:t xml:space="preserve">: This is </w:t>
                            </w:r>
                            <w:r w:rsidR="003C55FB">
                              <w:rPr>
                                <w:rFonts w:ascii="Times New Roman" w:hAnsi="Times New Roman" w:cs="Times New Roman"/>
                                <w:sz w:val="24"/>
                                <w:szCs w:val="24"/>
                              </w:rPr>
                              <w:t xml:space="preserve">a </w:t>
                            </w:r>
                            <w:r w:rsidRPr="0098314A">
                              <w:rPr>
                                <w:rFonts w:ascii="Times New Roman" w:hAnsi="Times New Roman" w:cs="Times New Roman"/>
                                <w:sz w:val="24"/>
                                <w:szCs w:val="24"/>
                              </w:rPr>
                              <w:t>required</w:t>
                            </w:r>
                            <w:r w:rsidR="003C55FB">
                              <w:rPr>
                                <w:rFonts w:ascii="Times New Roman" w:hAnsi="Times New Roman" w:cs="Times New Roman"/>
                                <w:sz w:val="24"/>
                                <w:szCs w:val="24"/>
                              </w:rPr>
                              <w:t xml:space="preserve"> field in WQX and is how data are organized. It identifies any individual</w:t>
                            </w:r>
                            <w:r w:rsidRPr="0098314A">
                              <w:rPr>
                                <w:rFonts w:ascii="Times New Roman" w:hAnsi="Times New Roman" w:cs="Times New Roman"/>
                                <w:sz w:val="24"/>
                                <w:szCs w:val="24"/>
                              </w:rPr>
                              <w:t xml:space="preserve"> action you are performing at a location to collect data. </w:t>
                            </w:r>
                          </w:p>
                          <w:p w14:paraId="789C45BD" w14:textId="7091699A" w:rsidR="00364D37" w:rsidRPr="0098314A" w:rsidRDefault="003C55FB" w:rsidP="00364D37">
                            <w:pPr>
                              <w:pStyle w:val="ListParagraph"/>
                              <w:numPr>
                                <w:ilvl w:val="1"/>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WQX Excel template will generate a unique Activity by concatenating </w:t>
                            </w:r>
                            <w:r w:rsidR="00364D37" w:rsidRPr="0098314A">
                              <w:rPr>
                                <w:rFonts w:ascii="Times New Roman" w:hAnsi="Times New Roman" w:cs="Times New Roman"/>
                                <w:sz w:val="24"/>
                                <w:szCs w:val="24"/>
                              </w:rPr>
                              <w:t xml:space="preserve">Monitoring Location ID, Activity </w:t>
                            </w:r>
                            <w:r>
                              <w:rPr>
                                <w:rFonts w:ascii="Times New Roman" w:hAnsi="Times New Roman" w:cs="Times New Roman"/>
                                <w:sz w:val="24"/>
                                <w:szCs w:val="24"/>
                              </w:rPr>
                              <w:t xml:space="preserve">Start </w:t>
                            </w:r>
                            <w:r w:rsidR="00364D37" w:rsidRPr="0098314A">
                              <w:rPr>
                                <w:rFonts w:ascii="Times New Roman" w:hAnsi="Times New Roman" w:cs="Times New Roman"/>
                                <w:sz w:val="24"/>
                                <w:szCs w:val="24"/>
                              </w:rPr>
                              <w:t>Date, Activity Time</w:t>
                            </w:r>
                            <w:r>
                              <w:rPr>
                                <w:rFonts w:ascii="Times New Roman" w:hAnsi="Times New Roman" w:cs="Times New Roman"/>
                                <w:sz w:val="24"/>
                                <w:szCs w:val="24"/>
                              </w:rPr>
                              <w:t xml:space="preserve"> (if provided)</w:t>
                            </w:r>
                            <w:r w:rsidR="00364D37" w:rsidRPr="0098314A">
                              <w:rPr>
                                <w:rFonts w:ascii="Times New Roman" w:hAnsi="Times New Roman" w:cs="Times New Roman"/>
                                <w:sz w:val="24"/>
                                <w:szCs w:val="24"/>
                              </w:rPr>
                              <w:t>, Activity Type, Activity Depth</w:t>
                            </w:r>
                            <w:r>
                              <w:rPr>
                                <w:rFonts w:ascii="Times New Roman" w:hAnsi="Times New Roman" w:cs="Times New Roman"/>
                                <w:sz w:val="24"/>
                                <w:szCs w:val="24"/>
                              </w:rPr>
                              <w:t xml:space="preserve"> (if provided)</w:t>
                            </w:r>
                            <w:r w:rsidR="00364D37" w:rsidRPr="0098314A">
                              <w:rPr>
                                <w:rFonts w:ascii="Times New Roman" w:hAnsi="Times New Roman" w:cs="Times New Roman"/>
                                <w:sz w:val="24"/>
                                <w:szCs w:val="24"/>
                              </w:rPr>
                              <w:t>, and Activity Sample Collection Equipment</w:t>
                            </w:r>
                            <w:r>
                              <w:rPr>
                                <w:rFonts w:ascii="Times New Roman" w:hAnsi="Times New Roman" w:cs="Times New Roman"/>
                                <w:sz w:val="24"/>
                                <w:szCs w:val="24"/>
                              </w:rPr>
                              <w:t xml:space="preserve"> (if provided)</w:t>
                            </w:r>
                            <w:r w:rsidR="00364D37" w:rsidRPr="0098314A">
                              <w:rPr>
                                <w:rFonts w:ascii="Times New Roman" w:hAnsi="Times New Roman" w:cs="Times New Roman"/>
                                <w:sz w:val="24"/>
                                <w:szCs w:val="24"/>
                              </w:rPr>
                              <w:t>. Activity IDs are limited to 55 characters.</w:t>
                            </w:r>
                          </w:p>
                          <w:p w14:paraId="1E2C4EF6" w14:textId="77777777" w:rsidR="00364D37" w:rsidRPr="0098314A" w:rsidRDefault="00364D37" w:rsidP="00364D37">
                            <w:pPr>
                              <w:pStyle w:val="ListParagraph"/>
                              <w:numPr>
                                <w:ilvl w:val="1"/>
                                <w:numId w:val="7"/>
                              </w:numPr>
                              <w:spacing w:after="0" w:line="276" w:lineRule="auto"/>
                              <w:rPr>
                                <w:rFonts w:ascii="Times New Roman" w:hAnsi="Times New Roman" w:cs="Times New Roman"/>
                                <w:sz w:val="24"/>
                                <w:szCs w:val="24"/>
                              </w:rPr>
                            </w:pPr>
                            <w:r w:rsidRPr="0098314A">
                              <w:rPr>
                                <w:rFonts w:ascii="Times New Roman" w:hAnsi="Times New Roman" w:cs="Times New Roman"/>
                                <w:sz w:val="24"/>
                                <w:szCs w:val="24"/>
                              </w:rPr>
                              <w:t xml:space="preserve">Anytime there is a change in Activity Type, Activity Medium, Monitoring Location, Activity Start Date, or Activity Depth, a </w:t>
                            </w:r>
                            <w:r w:rsidRPr="0098314A">
                              <w:rPr>
                                <w:rFonts w:ascii="Times New Roman" w:hAnsi="Times New Roman" w:cs="Times New Roman"/>
                                <w:b/>
                                <w:bCs/>
                                <w:sz w:val="24"/>
                                <w:szCs w:val="24"/>
                                <w:u w:val="single"/>
                              </w:rPr>
                              <w:t>new</w:t>
                            </w:r>
                            <w:r w:rsidRPr="0098314A">
                              <w:rPr>
                                <w:rFonts w:ascii="Times New Roman" w:hAnsi="Times New Roman" w:cs="Times New Roman"/>
                                <w:sz w:val="24"/>
                                <w:szCs w:val="24"/>
                              </w:rPr>
                              <w:t xml:space="preserve"> Activity ID must be created. </w:t>
                            </w:r>
                          </w:p>
                          <w:p w14:paraId="24DDEB0A" w14:textId="75704247" w:rsidR="00364D37" w:rsidRPr="0098314A" w:rsidRDefault="00364D37" w:rsidP="00364D37">
                            <w:pPr>
                              <w:pStyle w:val="ListParagraph"/>
                              <w:numPr>
                                <w:ilvl w:val="1"/>
                                <w:numId w:val="7"/>
                              </w:numPr>
                              <w:spacing w:after="0" w:line="276" w:lineRule="auto"/>
                              <w:rPr>
                                <w:rFonts w:ascii="Times New Roman" w:hAnsi="Times New Roman" w:cs="Times New Roman"/>
                                <w:sz w:val="24"/>
                                <w:szCs w:val="24"/>
                              </w:rPr>
                            </w:pPr>
                            <w:r w:rsidRPr="0098314A">
                              <w:rPr>
                                <w:rFonts w:ascii="Times New Roman" w:hAnsi="Times New Roman" w:cs="Times New Roman"/>
                                <w:sz w:val="24"/>
                                <w:szCs w:val="24"/>
                              </w:rPr>
                              <w:t xml:space="preserve">An Activity ID cannot be reused for multiple activities, but the same Activity ID can be associated with multiple </w:t>
                            </w:r>
                            <w:r w:rsidR="008C22F6">
                              <w:rPr>
                                <w:rFonts w:ascii="Times New Roman" w:hAnsi="Times New Roman" w:cs="Times New Roman"/>
                                <w:sz w:val="24"/>
                                <w:szCs w:val="24"/>
                              </w:rPr>
                              <w:t>Results</w:t>
                            </w:r>
                            <w:r w:rsidRPr="0098314A">
                              <w:rPr>
                                <w:rFonts w:ascii="Times New Roman" w:hAnsi="Times New Roman" w:cs="Times New Roman"/>
                                <w:sz w:val="24"/>
                                <w:szCs w:val="24"/>
                              </w:rPr>
                              <w:t xml:space="preserve"> (e.g., Phosphate and Total Nitrogen were analyzed from the same grab sample). </w:t>
                            </w:r>
                          </w:p>
                          <w:p w14:paraId="708EB6E5" w14:textId="77777777" w:rsidR="00364D37" w:rsidRPr="00B155EE" w:rsidRDefault="00364D37" w:rsidP="00364D37">
                            <w:pPr>
                              <w:pStyle w:val="ListParagraph"/>
                              <w:spacing w:after="0" w:line="276" w:lineRule="auto"/>
                              <w:rPr>
                                <w:rFonts w:ascii="Times New Roman" w:hAnsi="Times New Roman" w:cs="Times New Roman"/>
                                <w:b/>
                                <w:bCs/>
                                <w:sz w:val="16"/>
                                <w:szCs w:val="16"/>
                              </w:rPr>
                            </w:pPr>
                          </w:p>
                          <w:p w14:paraId="2E0B6E59" w14:textId="77777777" w:rsidR="00364D37" w:rsidRPr="0098314A" w:rsidRDefault="00364D37" w:rsidP="00364D37">
                            <w:pPr>
                              <w:pStyle w:val="ListParagraph"/>
                              <w:numPr>
                                <w:ilvl w:val="0"/>
                                <w:numId w:val="7"/>
                              </w:numPr>
                              <w:spacing w:after="0" w:line="276" w:lineRule="auto"/>
                              <w:rPr>
                                <w:rFonts w:ascii="Times New Roman" w:hAnsi="Times New Roman" w:cs="Times New Roman"/>
                                <w:b/>
                                <w:bCs/>
                                <w:sz w:val="24"/>
                                <w:szCs w:val="24"/>
                              </w:rPr>
                            </w:pPr>
                            <w:r w:rsidRPr="0098314A">
                              <w:rPr>
                                <w:rFonts w:ascii="Times New Roman" w:hAnsi="Times New Roman" w:cs="Times New Roman"/>
                                <w:b/>
                                <w:bCs/>
                                <w:sz w:val="24"/>
                                <w:szCs w:val="24"/>
                              </w:rPr>
                              <w:t>Activity Type</w:t>
                            </w:r>
                            <w:r w:rsidRPr="0098314A">
                              <w:rPr>
                                <w:rFonts w:ascii="Times New Roman" w:hAnsi="Times New Roman" w:cs="Times New Roman"/>
                                <w:sz w:val="24"/>
                                <w:szCs w:val="24"/>
                              </w:rPr>
                              <w:t>: This is required and describes the type of sampling or quality control activity.</w:t>
                            </w:r>
                            <w:r w:rsidRPr="0098314A">
                              <w:rPr>
                                <w:rFonts w:ascii="Times New Roman" w:hAnsi="Times New Roman" w:cs="Times New Roman"/>
                                <w:b/>
                                <w:bCs/>
                                <w:sz w:val="24"/>
                                <w:szCs w:val="24"/>
                              </w:rPr>
                              <w:t xml:space="preserve"> </w:t>
                            </w:r>
                          </w:p>
                          <w:p w14:paraId="07950941" w14:textId="77777777" w:rsidR="00364D37" w:rsidRPr="0098314A" w:rsidRDefault="00364D37" w:rsidP="00364D37">
                            <w:pPr>
                              <w:pStyle w:val="ListParagraph"/>
                              <w:numPr>
                                <w:ilvl w:val="1"/>
                                <w:numId w:val="7"/>
                              </w:numPr>
                              <w:spacing w:after="0" w:line="276" w:lineRule="auto"/>
                              <w:rPr>
                                <w:rFonts w:ascii="Times New Roman" w:hAnsi="Times New Roman" w:cs="Times New Roman"/>
                                <w:sz w:val="24"/>
                                <w:szCs w:val="24"/>
                              </w:rPr>
                            </w:pPr>
                            <w:r w:rsidRPr="0098314A">
                              <w:rPr>
                                <w:rFonts w:ascii="Times New Roman" w:hAnsi="Times New Roman" w:cs="Times New Roman"/>
                                <w:sz w:val="24"/>
                                <w:szCs w:val="24"/>
                              </w:rPr>
                              <w:t>In most cases the following defaults can be used:</w:t>
                            </w:r>
                          </w:p>
                          <w:p w14:paraId="7B90A993" w14:textId="77777777" w:rsidR="00364D37" w:rsidRDefault="00364D37" w:rsidP="00364D37">
                            <w:pPr>
                              <w:pStyle w:val="ListParagraph"/>
                              <w:numPr>
                                <w:ilvl w:val="2"/>
                                <w:numId w:val="7"/>
                              </w:numPr>
                              <w:spacing w:after="0" w:line="276" w:lineRule="auto"/>
                              <w:rPr>
                                <w:rFonts w:ascii="Times New Roman" w:hAnsi="Times New Roman" w:cs="Times New Roman"/>
                                <w:sz w:val="24"/>
                                <w:szCs w:val="24"/>
                              </w:rPr>
                            </w:pPr>
                            <w:r w:rsidRPr="0098314A">
                              <w:rPr>
                                <w:rFonts w:ascii="Times New Roman" w:hAnsi="Times New Roman" w:cs="Times New Roman"/>
                                <w:sz w:val="24"/>
                                <w:szCs w:val="24"/>
                              </w:rPr>
                              <w:t xml:space="preserve">Sample-Routine (for samples taken and sent to a lab) </w:t>
                            </w:r>
                          </w:p>
                          <w:p w14:paraId="77C6579F" w14:textId="77777777" w:rsidR="00364D37" w:rsidRPr="0098314A" w:rsidRDefault="00364D37" w:rsidP="00364D37">
                            <w:pPr>
                              <w:pStyle w:val="ListParagraph"/>
                              <w:numPr>
                                <w:ilvl w:val="2"/>
                                <w:numId w:val="7"/>
                              </w:numPr>
                              <w:spacing w:after="0" w:line="276" w:lineRule="auto"/>
                              <w:rPr>
                                <w:rFonts w:ascii="Times New Roman" w:hAnsi="Times New Roman" w:cs="Times New Roman"/>
                                <w:sz w:val="24"/>
                                <w:szCs w:val="24"/>
                              </w:rPr>
                            </w:pPr>
                            <w:r w:rsidRPr="0098314A">
                              <w:rPr>
                                <w:rFonts w:ascii="Times New Roman" w:hAnsi="Times New Roman" w:cs="Times New Roman"/>
                                <w:sz w:val="24"/>
                                <w:szCs w:val="24"/>
                              </w:rPr>
                              <w:t xml:space="preserve">Field </w:t>
                            </w:r>
                            <w:proofErr w:type="spellStart"/>
                            <w:r w:rsidRPr="0098314A">
                              <w:rPr>
                                <w:rFonts w:ascii="Times New Roman" w:hAnsi="Times New Roman" w:cs="Times New Roman"/>
                                <w:sz w:val="24"/>
                                <w:szCs w:val="24"/>
                              </w:rPr>
                              <w:t>Msr</w:t>
                            </w:r>
                            <w:proofErr w:type="spellEnd"/>
                            <w:r w:rsidRPr="0098314A">
                              <w:rPr>
                                <w:rFonts w:ascii="Times New Roman" w:hAnsi="Times New Roman" w:cs="Times New Roman"/>
                                <w:sz w:val="24"/>
                                <w:szCs w:val="24"/>
                              </w:rPr>
                              <w:t>/Obs (for measurements taken at a site such as with a probe or other onsite instrument)</w:t>
                            </w:r>
                          </w:p>
                          <w:p w14:paraId="7C679100" w14:textId="77777777" w:rsidR="008C22F6" w:rsidRPr="008C22F6" w:rsidRDefault="008C22F6" w:rsidP="008C22F6">
                            <w:pPr>
                              <w:pStyle w:val="ListParagraph"/>
                              <w:jc w:val="right"/>
                              <w:rPr>
                                <w:rFonts w:ascii="Times New Roman" w:hAnsi="Times New Roman" w:cs="Times New Roman"/>
                                <w:sz w:val="24"/>
                                <w:szCs w:val="24"/>
                              </w:rPr>
                            </w:pPr>
                            <w:proofErr w:type="gramStart"/>
                            <w:r w:rsidRPr="008C22F6">
                              <w:rPr>
                                <w:rFonts w:ascii="Times New Roman" w:hAnsi="Times New Roman" w:cs="Times New Roman"/>
                                <w:sz w:val="24"/>
                                <w:szCs w:val="24"/>
                              </w:rPr>
                              <w:t>Continue on</w:t>
                            </w:r>
                            <w:proofErr w:type="gramEnd"/>
                            <w:r w:rsidRPr="008C22F6">
                              <w:rPr>
                                <w:rFonts w:ascii="Times New Roman" w:hAnsi="Times New Roman" w:cs="Times New Roman"/>
                                <w:sz w:val="24"/>
                                <w:szCs w:val="24"/>
                              </w:rPr>
                              <w:t xml:space="preserve"> next page</w:t>
                            </w:r>
                          </w:p>
                          <w:p w14:paraId="0F1C6C45" w14:textId="77777777" w:rsidR="00364D37" w:rsidRPr="00B155EE" w:rsidRDefault="00364D37" w:rsidP="00364D37">
                            <w:pPr>
                              <w:pStyle w:val="ListParagraph"/>
                              <w:spacing w:after="0" w:line="276" w:lineRule="auto"/>
                              <w:rPr>
                                <w:rFonts w:ascii="Times New Roman" w:hAnsi="Times New Roman" w:cs="Times New Roman"/>
                                <w:b/>
                                <w:bCs/>
                                <w:sz w:val="16"/>
                                <w:szCs w:val="16"/>
                              </w:rPr>
                            </w:pPr>
                          </w:p>
                        </w:txbxContent>
                      </wps:txbx>
                      <wps:bodyPr rot="0" vert="horz" wrap="square" lIns="91440" tIns="45720" rIns="91440" bIns="45720" anchor="t" anchorCtr="0">
                        <a:noAutofit/>
                      </wps:bodyPr>
                    </wps:wsp>
                  </a:graphicData>
                </a:graphic>
              </wp:inline>
            </w:drawing>
          </mc:Choice>
          <mc:Fallback>
            <w:pict>
              <v:shape w14:anchorId="2C5F5D44" id="_x0000_s1028" type="#_x0000_t202" style="width:480pt;height:61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">
                <v:textbox>
                  <w:txbxContent>
                    <w:p w14:paraId="3DD2BC3F" w14:textId="6270F7C4" w:rsidR="00736ADB" w:rsidRPr="0098314A" w:rsidRDefault="00736ADB" w:rsidP="00736ADB">
                      <w:pPr>
                        <w:spacing w:line="240" w:lineRule="auto"/>
                        <w:contextualSpacing/>
                        <w:rPr>
                          <w:rFonts w:ascii="Times New Roman" w:hAnsi="Times New Roman" w:cs="Times New Roman"/>
                          <w:b/>
                          <w:bCs/>
                          <w:sz w:val="24"/>
                          <w:szCs w:val="24"/>
                        </w:rPr>
                      </w:pPr>
                      <w:r w:rsidRPr="0098314A">
                        <w:rPr>
                          <w:rFonts w:ascii="Times New Roman" w:hAnsi="Times New Roman" w:cs="Times New Roman"/>
                          <w:b/>
                          <w:bCs/>
                          <w:sz w:val="24"/>
                          <w:szCs w:val="24"/>
                        </w:rPr>
                        <w:t>Identify the</w:t>
                      </w:r>
                      <w:r w:rsidR="008C22F6">
                        <w:rPr>
                          <w:rFonts w:ascii="Times New Roman" w:hAnsi="Times New Roman" w:cs="Times New Roman"/>
                          <w:b/>
                          <w:bCs/>
                          <w:sz w:val="24"/>
                          <w:szCs w:val="24"/>
                        </w:rPr>
                        <w:t xml:space="preserve"> </w:t>
                      </w:r>
                      <w:r w:rsidRPr="0098314A">
                        <w:rPr>
                          <w:rFonts w:ascii="Times New Roman" w:hAnsi="Times New Roman" w:cs="Times New Roman"/>
                          <w:b/>
                          <w:bCs/>
                          <w:sz w:val="24"/>
                          <w:szCs w:val="24"/>
                        </w:rPr>
                        <w:t>Activities in your dataset</w:t>
                      </w:r>
                    </w:p>
                    <w:p w14:paraId="76193F94" w14:textId="77777777" w:rsidR="001F7C90" w:rsidRPr="001F7C90" w:rsidRDefault="001F7C90" w:rsidP="00736ADB">
                      <w:pPr>
                        <w:spacing w:line="240" w:lineRule="auto"/>
                        <w:contextualSpacing/>
                        <w:rPr>
                          <w:rFonts w:ascii="Times New Roman" w:hAnsi="Times New Roman" w:cs="Times New Roman"/>
                          <w:sz w:val="16"/>
                          <w:szCs w:val="16"/>
                          <w:u w:val="single"/>
                        </w:rPr>
                      </w:pPr>
                    </w:p>
                    <w:p w14:paraId="588CA1E4" w14:textId="1ACAEE00" w:rsidR="00736ADB" w:rsidRPr="0098314A" w:rsidRDefault="00736ADB" w:rsidP="00736ADB">
                      <w:pPr>
                        <w:spacing w:line="240" w:lineRule="auto"/>
                        <w:contextualSpacing/>
                        <w:rPr>
                          <w:rFonts w:ascii="Times New Roman" w:hAnsi="Times New Roman" w:cs="Times New Roman"/>
                          <w:sz w:val="24"/>
                          <w:szCs w:val="24"/>
                          <w:u w:val="single"/>
                        </w:rPr>
                      </w:pPr>
                      <w:r w:rsidRPr="0098314A">
                        <w:rPr>
                          <w:rFonts w:ascii="Times New Roman" w:hAnsi="Times New Roman" w:cs="Times New Roman"/>
                          <w:sz w:val="24"/>
                          <w:szCs w:val="24"/>
                          <w:u w:val="single"/>
                        </w:rPr>
                        <w:t>Physical Chemical Results</w:t>
                      </w:r>
                    </w:p>
                    <w:p w14:paraId="262B7BF9" w14:textId="77777777" w:rsidR="00736ADB" w:rsidRPr="0098314A" w:rsidRDefault="00736ADB" w:rsidP="00736ADB">
                      <w:pPr>
                        <w:spacing w:line="240" w:lineRule="auto"/>
                        <w:contextualSpacing/>
                        <w:rPr>
                          <w:rFonts w:ascii="Times New Roman" w:hAnsi="Times New Roman" w:cs="Times New Roman"/>
                          <w:sz w:val="24"/>
                          <w:szCs w:val="24"/>
                        </w:rPr>
                      </w:pPr>
                      <w:r w:rsidRPr="0098314A">
                        <w:rPr>
                          <w:rFonts w:ascii="Times New Roman" w:hAnsi="Times New Roman" w:cs="Times New Roman"/>
                          <w:sz w:val="24"/>
                          <w:szCs w:val="24"/>
                        </w:rPr>
                        <w:t xml:space="preserve">The results define WHAT, WHEN, and HOW the sample is being collected. </w:t>
                      </w:r>
                    </w:p>
                    <w:p w14:paraId="6D3FD89F" w14:textId="1D63EF77" w:rsidR="00736ADB" w:rsidRPr="0098314A" w:rsidRDefault="00736ADB" w:rsidP="00736ADB">
                      <w:pPr>
                        <w:pStyle w:val="ListParagraph"/>
                        <w:numPr>
                          <w:ilvl w:val="0"/>
                          <w:numId w:val="9"/>
                        </w:numPr>
                        <w:spacing w:after="0" w:line="276" w:lineRule="auto"/>
                        <w:rPr>
                          <w:rFonts w:ascii="Times New Roman" w:hAnsi="Times New Roman" w:cs="Times New Roman"/>
                          <w:sz w:val="24"/>
                          <w:szCs w:val="24"/>
                        </w:rPr>
                      </w:pPr>
                      <w:r w:rsidRPr="0098314A">
                        <w:rPr>
                          <w:rFonts w:ascii="Times New Roman" w:hAnsi="Times New Roman" w:cs="Times New Roman"/>
                          <w:sz w:val="24"/>
                          <w:szCs w:val="24"/>
                        </w:rPr>
                        <w:t xml:space="preserve">Open the template in Excel and click on the </w:t>
                      </w:r>
                      <w:r w:rsidR="003C55FB" w:rsidRPr="003C55FB">
                        <w:rPr>
                          <w:rFonts w:cstheme="minorHAnsi"/>
                          <w:highlight w:val="lightGray"/>
                        </w:rPr>
                        <w:t>Results – config#9419</w:t>
                      </w:r>
                      <w:r w:rsidR="003C55FB" w:rsidRPr="003C55FB">
                        <w:rPr>
                          <w:rFonts w:cstheme="minorHAnsi"/>
                        </w:rPr>
                        <w:t xml:space="preserve"> </w:t>
                      </w:r>
                      <w:r w:rsidRPr="0098314A">
                        <w:rPr>
                          <w:rFonts w:ascii="Times New Roman" w:hAnsi="Times New Roman" w:cs="Times New Roman"/>
                          <w:sz w:val="24"/>
                          <w:szCs w:val="24"/>
                        </w:rPr>
                        <w:t xml:space="preserve">tab to enter in your information. </w:t>
                      </w:r>
                      <w:r w:rsidRPr="0098314A">
                        <w:rPr>
                          <w:rFonts w:ascii="Times New Roman" w:hAnsi="Times New Roman" w:cs="Times New Roman"/>
                          <w:b/>
                          <w:bCs/>
                          <w:i/>
                          <w:iCs/>
                          <w:sz w:val="24"/>
                          <w:szCs w:val="24"/>
                        </w:rPr>
                        <w:t>Note: Your Project ID and Monitoring Location ID must already exist.</w:t>
                      </w:r>
                    </w:p>
                    <w:p w14:paraId="45662B72" w14:textId="77777777" w:rsidR="00736ADB" w:rsidRPr="0098314A" w:rsidRDefault="00736ADB" w:rsidP="00736ADB">
                      <w:pPr>
                        <w:spacing w:line="276" w:lineRule="auto"/>
                        <w:rPr>
                          <w:rFonts w:ascii="Times New Roman" w:hAnsi="Times New Roman" w:cs="Times New Roman"/>
                          <w:sz w:val="24"/>
                          <w:szCs w:val="24"/>
                        </w:rPr>
                      </w:pPr>
                    </w:p>
                    <w:p w14:paraId="7B9D8C9A" w14:textId="68E6AC8D" w:rsidR="00736ADB" w:rsidRDefault="00C66A43" w:rsidP="00736ADB">
                      <w:pPr>
                        <w:spacing w:line="276" w:lineRule="auto"/>
                        <w:rPr>
                          <w:rFonts w:ascii="Times New Roman" w:hAnsi="Times New Roman" w:cs="Times New Roman"/>
                          <w:sz w:val="24"/>
                          <w:szCs w:val="24"/>
                        </w:rPr>
                      </w:pPr>
                      <w:r>
                        <w:rPr>
                          <w:rFonts w:ascii="Times New Roman" w:hAnsi="Times New Roman" w:cs="Times New Roman"/>
                          <w:noProof/>
                          <w:sz w:val="24"/>
                          <w:szCs w:val="24"/>
                        </w:rPr>
                        <w:t>+</w:t>
                      </w:r>
                      <w:r w:rsidR="00736ADB" w:rsidRPr="0098314A">
                        <w:rPr>
                          <w:rFonts w:ascii="Times New Roman" w:hAnsi="Times New Roman" w:cs="Times New Roman"/>
                          <w:noProof/>
                          <w:sz w:val="24"/>
                          <w:szCs w:val="24"/>
                        </w:rPr>
                        <w:drawing>
                          <wp:inline distT="0" distB="0" distL="0" distR="0" wp14:anchorId="5A67E668" wp14:editId="0C2CAD3D">
                            <wp:extent cx="5490088" cy="1233131"/>
                            <wp:effectExtent l="0" t="0" r="0" b="5715"/>
                            <wp:docPr id="1421743111" name="Picture 1421743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743111" name="Picture 1421743111"/>
                                    <pic:cNvPicPr/>
                                  </pic:nvPicPr>
                                  <pic:blipFill>
                                    <a:blip r:embed="rId24">
                                      <a:extLst>
                                        <a:ext uri="{28A0092B-C50C-407E-A947-70E740481C1C}">
                                          <a14:useLocalDpi xmlns:a14="http://schemas.microsoft.com/office/drawing/2010/main" val="0"/>
                                        </a:ext>
                                      </a:extLst>
                                    </a:blip>
                                    <a:stretch>
                                      <a:fillRect/>
                                    </a:stretch>
                                  </pic:blipFill>
                                  <pic:spPr>
                                    <a:xfrm>
                                      <a:off x="0" y="0"/>
                                      <a:ext cx="5490088" cy="1233131"/>
                                    </a:xfrm>
                                    <a:prstGeom prst="rect">
                                      <a:avLst/>
                                    </a:prstGeom>
                                  </pic:spPr>
                                </pic:pic>
                              </a:graphicData>
                            </a:graphic>
                          </wp:inline>
                        </w:drawing>
                      </w:r>
                    </w:p>
                    <w:p w14:paraId="73FC92B9" w14:textId="77777777" w:rsidR="00364D37" w:rsidRPr="0098314A" w:rsidRDefault="00364D37" w:rsidP="00364D37">
                      <w:pPr>
                        <w:pStyle w:val="ListParagraph"/>
                        <w:numPr>
                          <w:ilvl w:val="0"/>
                          <w:numId w:val="6"/>
                        </w:numPr>
                        <w:spacing w:after="0" w:line="276" w:lineRule="auto"/>
                        <w:rPr>
                          <w:rFonts w:ascii="Times New Roman" w:hAnsi="Times New Roman" w:cs="Times New Roman"/>
                          <w:sz w:val="24"/>
                          <w:szCs w:val="24"/>
                        </w:rPr>
                      </w:pPr>
                      <w:r w:rsidRPr="0098314A">
                        <w:rPr>
                          <w:rFonts w:ascii="Times New Roman" w:hAnsi="Times New Roman" w:cs="Times New Roman"/>
                          <w:sz w:val="24"/>
                          <w:szCs w:val="24"/>
                        </w:rPr>
                        <w:t>Enter in the following information:</w:t>
                      </w:r>
                    </w:p>
                    <w:p w14:paraId="7E702887" w14:textId="08F8662E" w:rsidR="00364D37" w:rsidRPr="00364D37" w:rsidRDefault="00364D37" w:rsidP="00364D37">
                      <w:pPr>
                        <w:pStyle w:val="ListParagraph"/>
                        <w:numPr>
                          <w:ilvl w:val="0"/>
                          <w:numId w:val="7"/>
                        </w:numPr>
                        <w:spacing w:after="0" w:line="276" w:lineRule="auto"/>
                        <w:rPr>
                          <w:rFonts w:ascii="Times New Roman" w:hAnsi="Times New Roman" w:cs="Times New Roman"/>
                          <w:sz w:val="24"/>
                          <w:szCs w:val="24"/>
                        </w:rPr>
                      </w:pPr>
                      <w:r w:rsidRPr="00364D37">
                        <w:rPr>
                          <w:rFonts w:ascii="Times New Roman" w:hAnsi="Times New Roman" w:cs="Times New Roman"/>
                          <w:b/>
                          <w:bCs/>
                          <w:sz w:val="24"/>
                          <w:szCs w:val="24"/>
                        </w:rPr>
                        <w:t>Project ID</w:t>
                      </w:r>
                      <w:r>
                        <w:rPr>
                          <w:rFonts w:ascii="Times New Roman" w:hAnsi="Times New Roman" w:cs="Times New Roman"/>
                          <w:sz w:val="24"/>
                          <w:szCs w:val="24"/>
                        </w:rPr>
                        <w:t xml:space="preserve">s: </w:t>
                      </w:r>
                      <w:r w:rsidR="003C55FB">
                        <w:rPr>
                          <w:rFonts w:ascii="Times New Roman" w:hAnsi="Times New Roman" w:cs="Times New Roman"/>
                          <w:sz w:val="24"/>
                          <w:szCs w:val="24"/>
                        </w:rPr>
                        <w:t>In separate columns, l</w:t>
                      </w:r>
                      <w:r>
                        <w:rPr>
                          <w:rFonts w:ascii="Times New Roman" w:hAnsi="Times New Roman" w:cs="Times New Roman"/>
                          <w:sz w:val="24"/>
                          <w:szCs w:val="24"/>
                        </w:rPr>
                        <w:t xml:space="preserve">ist </w:t>
                      </w:r>
                      <w:r w:rsidR="00AB7742">
                        <w:rPr>
                          <w:rFonts w:ascii="Times New Roman" w:hAnsi="Times New Roman" w:cs="Times New Roman"/>
                          <w:i/>
                          <w:iCs/>
                          <w:sz w:val="24"/>
                          <w:szCs w:val="24"/>
                        </w:rPr>
                        <w:t>CWA</w:t>
                      </w:r>
                      <w:r w:rsidRPr="00364D37">
                        <w:rPr>
                          <w:rFonts w:ascii="Times New Roman" w:hAnsi="Times New Roman" w:cs="Times New Roman"/>
                          <w:i/>
                          <w:iCs/>
                          <w:sz w:val="24"/>
                          <w:szCs w:val="24"/>
                        </w:rPr>
                        <w:t>319</w:t>
                      </w:r>
                      <w:r>
                        <w:rPr>
                          <w:rFonts w:ascii="Times New Roman" w:hAnsi="Times New Roman" w:cs="Times New Roman"/>
                          <w:sz w:val="24"/>
                          <w:szCs w:val="24"/>
                        </w:rPr>
                        <w:t xml:space="preserve"> and a second project that is specific to your organization</w:t>
                      </w:r>
                      <w:r w:rsidR="003C55FB">
                        <w:rPr>
                          <w:rFonts w:ascii="Times New Roman" w:hAnsi="Times New Roman" w:cs="Times New Roman"/>
                          <w:sz w:val="24"/>
                          <w:szCs w:val="24"/>
                        </w:rPr>
                        <w:t>’</w:t>
                      </w:r>
                      <w:r>
                        <w:rPr>
                          <w:rFonts w:ascii="Times New Roman" w:hAnsi="Times New Roman" w:cs="Times New Roman"/>
                          <w:sz w:val="24"/>
                          <w:szCs w:val="24"/>
                        </w:rPr>
                        <w:t>s project</w:t>
                      </w:r>
                      <w:r w:rsidR="00B352E6">
                        <w:rPr>
                          <w:rFonts w:ascii="Times New Roman" w:hAnsi="Times New Roman" w:cs="Times New Roman"/>
                          <w:sz w:val="24"/>
                          <w:szCs w:val="24"/>
                        </w:rPr>
                        <w:t xml:space="preserve"> (if appropriate)</w:t>
                      </w:r>
                      <w:r w:rsidR="00144818">
                        <w:rPr>
                          <w:rFonts w:ascii="Times New Roman" w:hAnsi="Times New Roman" w:cs="Times New Roman"/>
                          <w:sz w:val="24"/>
                          <w:szCs w:val="24"/>
                        </w:rPr>
                        <w:t xml:space="preserve">. </w:t>
                      </w:r>
                    </w:p>
                    <w:p w14:paraId="419A4C4D" w14:textId="7FBF87E5" w:rsidR="003C55FB" w:rsidRPr="003C55FB" w:rsidRDefault="003C55FB" w:rsidP="00364D37">
                      <w:pPr>
                        <w:pStyle w:val="ListParagraph"/>
                        <w:numPr>
                          <w:ilvl w:val="0"/>
                          <w:numId w:val="7"/>
                        </w:numPr>
                        <w:spacing w:after="0" w:line="276" w:lineRule="auto"/>
                        <w:rPr>
                          <w:rFonts w:ascii="Times New Roman" w:hAnsi="Times New Roman" w:cs="Times New Roman"/>
                          <w:sz w:val="24"/>
                          <w:szCs w:val="24"/>
                        </w:rPr>
                      </w:pPr>
                      <w:r w:rsidRPr="003C55FB">
                        <w:rPr>
                          <w:rFonts w:ascii="Times New Roman" w:hAnsi="Times New Roman" w:cs="Times New Roman"/>
                          <w:b/>
                          <w:bCs/>
                          <w:sz w:val="24"/>
                          <w:szCs w:val="24"/>
                        </w:rPr>
                        <w:t>Monitoring Location ID</w:t>
                      </w:r>
                      <w:r>
                        <w:rPr>
                          <w:rFonts w:ascii="Times New Roman" w:hAnsi="Times New Roman" w:cs="Times New Roman"/>
                          <w:sz w:val="24"/>
                          <w:szCs w:val="24"/>
                        </w:rPr>
                        <w:t>: The unique ID of the site sampled</w:t>
                      </w:r>
                    </w:p>
                    <w:p w14:paraId="3B95B061" w14:textId="46F52D69" w:rsidR="00364D37" w:rsidRPr="0098314A" w:rsidRDefault="00364D37" w:rsidP="00364D37">
                      <w:pPr>
                        <w:pStyle w:val="ListParagraph"/>
                        <w:numPr>
                          <w:ilvl w:val="0"/>
                          <w:numId w:val="7"/>
                        </w:numPr>
                        <w:spacing w:after="0" w:line="276" w:lineRule="auto"/>
                        <w:rPr>
                          <w:rFonts w:ascii="Times New Roman" w:hAnsi="Times New Roman" w:cs="Times New Roman"/>
                          <w:sz w:val="24"/>
                          <w:szCs w:val="24"/>
                        </w:rPr>
                      </w:pPr>
                      <w:r w:rsidRPr="0098314A">
                        <w:rPr>
                          <w:rFonts w:ascii="Times New Roman" w:hAnsi="Times New Roman" w:cs="Times New Roman"/>
                          <w:b/>
                          <w:bCs/>
                          <w:sz w:val="24"/>
                          <w:szCs w:val="24"/>
                        </w:rPr>
                        <w:t>Activity ID</w:t>
                      </w:r>
                      <w:r w:rsidRPr="0098314A">
                        <w:rPr>
                          <w:rFonts w:ascii="Times New Roman" w:hAnsi="Times New Roman" w:cs="Times New Roman"/>
                          <w:sz w:val="24"/>
                          <w:szCs w:val="24"/>
                        </w:rPr>
                        <w:t xml:space="preserve">: This is </w:t>
                      </w:r>
                      <w:r w:rsidR="003C55FB">
                        <w:rPr>
                          <w:rFonts w:ascii="Times New Roman" w:hAnsi="Times New Roman" w:cs="Times New Roman"/>
                          <w:sz w:val="24"/>
                          <w:szCs w:val="24"/>
                        </w:rPr>
                        <w:t xml:space="preserve">a </w:t>
                      </w:r>
                      <w:r w:rsidRPr="0098314A">
                        <w:rPr>
                          <w:rFonts w:ascii="Times New Roman" w:hAnsi="Times New Roman" w:cs="Times New Roman"/>
                          <w:sz w:val="24"/>
                          <w:szCs w:val="24"/>
                        </w:rPr>
                        <w:t>required</w:t>
                      </w:r>
                      <w:r w:rsidR="003C55FB">
                        <w:rPr>
                          <w:rFonts w:ascii="Times New Roman" w:hAnsi="Times New Roman" w:cs="Times New Roman"/>
                          <w:sz w:val="24"/>
                          <w:szCs w:val="24"/>
                        </w:rPr>
                        <w:t xml:space="preserve"> field in WQX and is how data are organized. It identifies any individual</w:t>
                      </w:r>
                      <w:r w:rsidRPr="0098314A">
                        <w:rPr>
                          <w:rFonts w:ascii="Times New Roman" w:hAnsi="Times New Roman" w:cs="Times New Roman"/>
                          <w:sz w:val="24"/>
                          <w:szCs w:val="24"/>
                        </w:rPr>
                        <w:t xml:space="preserve"> action you are performing at a location to collect data. </w:t>
                      </w:r>
                    </w:p>
                    <w:p w14:paraId="789C45BD" w14:textId="7091699A" w:rsidR="00364D37" w:rsidRPr="0098314A" w:rsidRDefault="003C55FB" w:rsidP="00364D37">
                      <w:pPr>
                        <w:pStyle w:val="ListParagraph"/>
                        <w:numPr>
                          <w:ilvl w:val="1"/>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WQX Excel template will generate a unique Activity by concatenating </w:t>
                      </w:r>
                      <w:r w:rsidR="00364D37" w:rsidRPr="0098314A">
                        <w:rPr>
                          <w:rFonts w:ascii="Times New Roman" w:hAnsi="Times New Roman" w:cs="Times New Roman"/>
                          <w:sz w:val="24"/>
                          <w:szCs w:val="24"/>
                        </w:rPr>
                        <w:t xml:space="preserve">Monitoring Location ID, Activity </w:t>
                      </w:r>
                      <w:r>
                        <w:rPr>
                          <w:rFonts w:ascii="Times New Roman" w:hAnsi="Times New Roman" w:cs="Times New Roman"/>
                          <w:sz w:val="24"/>
                          <w:szCs w:val="24"/>
                        </w:rPr>
                        <w:t xml:space="preserve">Start </w:t>
                      </w:r>
                      <w:r w:rsidR="00364D37" w:rsidRPr="0098314A">
                        <w:rPr>
                          <w:rFonts w:ascii="Times New Roman" w:hAnsi="Times New Roman" w:cs="Times New Roman"/>
                          <w:sz w:val="24"/>
                          <w:szCs w:val="24"/>
                        </w:rPr>
                        <w:t>Date, Activity Time</w:t>
                      </w:r>
                      <w:r>
                        <w:rPr>
                          <w:rFonts w:ascii="Times New Roman" w:hAnsi="Times New Roman" w:cs="Times New Roman"/>
                          <w:sz w:val="24"/>
                          <w:szCs w:val="24"/>
                        </w:rPr>
                        <w:t xml:space="preserve"> (if provided)</w:t>
                      </w:r>
                      <w:r w:rsidR="00364D37" w:rsidRPr="0098314A">
                        <w:rPr>
                          <w:rFonts w:ascii="Times New Roman" w:hAnsi="Times New Roman" w:cs="Times New Roman"/>
                          <w:sz w:val="24"/>
                          <w:szCs w:val="24"/>
                        </w:rPr>
                        <w:t>, Activity Type, Activity Depth</w:t>
                      </w:r>
                      <w:r>
                        <w:rPr>
                          <w:rFonts w:ascii="Times New Roman" w:hAnsi="Times New Roman" w:cs="Times New Roman"/>
                          <w:sz w:val="24"/>
                          <w:szCs w:val="24"/>
                        </w:rPr>
                        <w:t xml:space="preserve"> (if provided)</w:t>
                      </w:r>
                      <w:r w:rsidR="00364D37" w:rsidRPr="0098314A">
                        <w:rPr>
                          <w:rFonts w:ascii="Times New Roman" w:hAnsi="Times New Roman" w:cs="Times New Roman"/>
                          <w:sz w:val="24"/>
                          <w:szCs w:val="24"/>
                        </w:rPr>
                        <w:t>, and Activity Sample Collection Equipment</w:t>
                      </w:r>
                      <w:r>
                        <w:rPr>
                          <w:rFonts w:ascii="Times New Roman" w:hAnsi="Times New Roman" w:cs="Times New Roman"/>
                          <w:sz w:val="24"/>
                          <w:szCs w:val="24"/>
                        </w:rPr>
                        <w:t xml:space="preserve"> (if provided)</w:t>
                      </w:r>
                      <w:r w:rsidR="00364D37" w:rsidRPr="0098314A">
                        <w:rPr>
                          <w:rFonts w:ascii="Times New Roman" w:hAnsi="Times New Roman" w:cs="Times New Roman"/>
                          <w:sz w:val="24"/>
                          <w:szCs w:val="24"/>
                        </w:rPr>
                        <w:t>. Activity IDs are limited to 55 characters.</w:t>
                      </w:r>
                    </w:p>
                    <w:p w14:paraId="1E2C4EF6" w14:textId="77777777" w:rsidR="00364D37" w:rsidRPr="0098314A" w:rsidRDefault="00364D37" w:rsidP="00364D37">
                      <w:pPr>
                        <w:pStyle w:val="ListParagraph"/>
                        <w:numPr>
                          <w:ilvl w:val="1"/>
                          <w:numId w:val="7"/>
                        </w:numPr>
                        <w:spacing w:after="0" w:line="276" w:lineRule="auto"/>
                        <w:rPr>
                          <w:rFonts w:ascii="Times New Roman" w:hAnsi="Times New Roman" w:cs="Times New Roman"/>
                          <w:sz w:val="24"/>
                          <w:szCs w:val="24"/>
                        </w:rPr>
                      </w:pPr>
                      <w:r w:rsidRPr="0098314A">
                        <w:rPr>
                          <w:rFonts w:ascii="Times New Roman" w:hAnsi="Times New Roman" w:cs="Times New Roman"/>
                          <w:sz w:val="24"/>
                          <w:szCs w:val="24"/>
                        </w:rPr>
                        <w:t xml:space="preserve">Anytime there is a change in Activity Type, Activity Medium, Monitoring Location, Activity Start Date, or Activity Depth, a </w:t>
                      </w:r>
                      <w:r w:rsidRPr="0098314A">
                        <w:rPr>
                          <w:rFonts w:ascii="Times New Roman" w:hAnsi="Times New Roman" w:cs="Times New Roman"/>
                          <w:b/>
                          <w:bCs/>
                          <w:sz w:val="24"/>
                          <w:szCs w:val="24"/>
                          <w:u w:val="single"/>
                        </w:rPr>
                        <w:t>new</w:t>
                      </w:r>
                      <w:r w:rsidRPr="0098314A">
                        <w:rPr>
                          <w:rFonts w:ascii="Times New Roman" w:hAnsi="Times New Roman" w:cs="Times New Roman"/>
                          <w:sz w:val="24"/>
                          <w:szCs w:val="24"/>
                        </w:rPr>
                        <w:t xml:space="preserve"> Activity ID must be created. </w:t>
                      </w:r>
                    </w:p>
                    <w:p w14:paraId="24DDEB0A" w14:textId="75704247" w:rsidR="00364D37" w:rsidRPr="0098314A" w:rsidRDefault="00364D37" w:rsidP="00364D37">
                      <w:pPr>
                        <w:pStyle w:val="ListParagraph"/>
                        <w:numPr>
                          <w:ilvl w:val="1"/>
                          <w:numId w:val="7"/>
                        </w:numPr>
                        <w:spacing w:after="0" w:line="276" w:lineRule="auto"/>
                        <w:rPr>
                          <w:rFonts w:ascii="Times New Roman" w:hAnsi="Times New Roman" w:cs="Times New Roman"/>
                          <w:sz w:val="24"/>
                          <w:szCs w:val="24"/>
                        </w:rPr>
                      </w:pPr>
                      <w:r w:rsidRPr="0098314A">
                        <w:rPr>
                          <w:rFonts w:ascii="Times New Roman" w:hAnsi="Times New Roman" w:cs="Times New Roman"/>
                          <w:sz w:val="24"/>
                          <w:szCs w:val="24"/>
                        </w:rPr>
                        <w:t xml:space="preserve">An Activity ID cannot be reused for multiple activities, but the same Activity ID can be associated with multiple </w:t>
                      </w:r>
                      <w:r w:rsidR="008C22F6">
                        <w:rPr>
                          <w:rFonts w:ascii="Times New Roman" w:hAnsi="Times New Roman" w:cs="Times New Roman"/>
                          <w:sz w:val="24"/>
                          <w:szCs w:val="24"/>
                        </w:rPr>
                        <w:t>Results</w:t>
                      </w:r>
                      <w:r w:rsidRPr="0098314A">
                        <w:rPr>
                          <w:rFonts w:ascii="Times New Roman" w:hAnsi="Times New Roman" w:cs="Times New Roman"/>
                          <w:sz w:val="24"/>
                          <w:szCs w:val="24"/>
                        </w:rPr>
                        <w:t xml:space="preserve"> (e.g., Phosphate and Total Nitrogen were analyzed from the same grab sample). </w:t>
                      </w:r>
                    </w:p>
                    <w:p w14:paraId="708EB6E5" w14:textId="77777777" w:rsidR="00364D37" w:rsidRPr="00B155EE" w:rsidRDefault="00364D37" w:rsidP="00364D37">
                      <w:pPr>
                        <w:pStyle w:val="ListParagraph"/>
                        <w:spacing w:after="0" w:line="276" w:lineRule="auto"/>
                        <w:rPr>
                          <w:rFonts w:ascii="Times New Roman" w:hAnsi="Times New Roman" w:cs="Times New Roman"/>
                          <w:b/>
                          <w:bCs/>
                          <w:sz w:val="16"/>
                          <w:szCs w:val="16"/>
                        </w:rPr>
                      </w:pPr>
                    </w:p>
                    <w:p w14:paraId="2E0B6E59" w14:textId="77777777" w:rsidR="00364D37" w:rsidRPr="0098314A" w:rsidRDefault="00364D37" w:rsidP="00364D37">
                      <w:pPr>
                        <w:pStyle w:val="ListParagraph"/>
                        <w:numPr>
                          <w:ilvl w:val="0"/>
                          <w:numId w:val="7"/>
                        </w:numPr>
                        <w:spacing w:after="0" w:line="276" w:lineRule="auto"/>
                        <w:rPr>
                          <w:rFonts w:ascii="Times New Roman" w:hAnsi="Times New Roman" w:cs="Times New Roman"/>
                          <w:b/>
                          <w:bCs/>
                          <w:sz w:val="24"/>
                          <w:szCs w:val="24"/>
                        </w:rPr>
                      </w:pPr>
                      <w:r w:rsidRPr="0098314A">
                        <w:rPr>
                          <w:rFonts w:ascii="Times New Roman" w:hAnsi="Times New Roman" w:cs="Times New Roman"/>
                          <w:b/>
                          <w:bCs/>
                          <w:sz w:val="24"/>
                          <w:szCs w:val="24"/>
                        </w:rPr>
                        <w:t>Activity Type</w:t>
                      </w:r>
                      <w:r w:rsidRPr="0098314A">
                        <w:rPr>
                          <w:rFonts w:ascii="Times New Roman" w:hAnsi="Times New Roman" w:cs="Times New Roman"/>
                          <w:sz w:val="24"/>
                          <w:szCs w:val="24"/>
                        </w:rPr>
                        <w:t>: This is required and describes the type of sampling or quality control activity.</w:t>
                      </w:r>
                      <w:r w:rsidRPr="0098314A">
                        <w:rPr>
                          <w:rFonts w:ascii="Times New Roman" w:hAnsi="Times New Roman" w:cs="Times New Roman"/>
                          <w:b/>
                          <w:bCs/>
                          <w:sz w:val="24"/>
                          <w:szCs w:val="24"/>
                        </w:rPr>
                        <w:t xml:space="preserve"> </w:t>
                      </w:r>
                    </w:p>
                    <w:p w14:paraId="07950941" w14:textId="77777777" w:rsidR="00364D37" w:rsidRPr="0098314A" w:rsidRDefault="00364D37" w:rsidP="00364D37">
                      <w:pPr>
                        <w:pStyle w:val="ListParagraph"/>
                        <w:numPr>
                          <w:ilvl w:val="1"/>
                          <w:numId w:val="7"/>
                        </w:numPr>
                        <w:spacing w:after="0" w:line="276" w:lineRule="auto"/>
                        <w:rPr>
                          <w:rFonts w:ascii="Times New Roman" w:hAnsi="Times New Roman" w:cs="Times New Roman"/>
                          <w:sz w:val="24"/>
                          <w:szCs w:val="24"/>
                        </w:rPr>
                      </w:pPr>
                      <w:r w:rsidRPr="0098314A">
                        <w:rPr>
                          <w:rFonts w:ascii="Times New Roman" w:hAnsi="Times New Roman" w:cs="Times New Roman"/>
                          <w:sz w:val="24"/>
                          <w:szCs w:val="24"/>
                        </w:rPr>
                        <w:t>In most cases the following defaults can be used:</w:t>
                      </w:r>
                    </w:p>
                    <w:p w14:paraId="7B90A993" w14:textId="77777777" w:rsidR="00364D37" w:rsidRDefault="00364D37" w:rsidP="00364D37">
                      <w:pPr>
                        <w:pStyle w:val="ListParagraph"/>
                        <w:numPr>
                          <w:ilvl w:val="2"/>
                          <w:numId w:val="7"/>
                        </w:numPr>
                        <w:spacing w:after="0" w:line="276" w:lineRule="auto"/>
                        <w:rPr>
                          <w:rFonts w:ascii="Times New Roman" w:hAnsi="Times New Roman" w:cs="Times New Roman"/>
                          <w:sz w:val="24"/>
                          <w:szCs w:val="24"/>
                        </w:rPr>
                      </w:pPr>
                      <w:r w:rsidRPr="0098314A">
                        <w:rPr>
                          <w:rFonts w:ascii="Times New Roman" w:hAnsi="Times New Roman" w:cs="Times New Roman"/>
                          <w:sz w:val="24"/>
                          <w:szCs w:val="24"/>
                        </w:rPr>
                        <w:t xml:space="preserve">Sample-Routine (for samples taken and sent to a lab) </w:t>
                      </w:r>
                    </w:p>
                    <w:p w14:paraId="77C6579F" w14:textId="77777777" w:rsidR="00364D37" w:rsidRPr="0098314A" w:rsidRDefault="00364D37" w:rsidP="00364D37">
                      <w:pPr>
                        <w:pStyle w:val="ListParagraph"/>
                        <w:numPr>
                          <w:ilvl w:val="2"/>
                          <w:numId w:val="7"/>
                        </w:numPr>
                        <w:spacing w:after="0" w:line="276" w:lineRule="auto"/>
                        <w:rPr>
                          <w:rFonts w:ascii="Times New Roman" w:hAnsi="Times New Roman" w:cs="Times New Roman"/>
                          <w:sz w:val="24"/>
                          <w:szCs w:val="24"/>
                        </w:rPr>
                      </w:pPr>
                      <w:r w:rsidRPr="0098314A">
                        <w:rPr>
                          <w:rFonts w:ascii="Times New Roman" w:hAnsi="Times New Roman" w:cs="Times New Roman"/>
                          <w:sz w:val="24"/>
                          <w:szCs w:val="24"/>
                        </w:rPr>
                        <w:t>Field Msr/Obs (for measurements taken at a site such as with a probe or other onsite instrument)</w:t>
                      </w:r>
                    </w:p>
                    <w:p w14:paraId="7C679100" w14:textId="77777777" w:rsidR="008C22F6" w:rsidRPr="008C22F6" w:rsidRDefault="008C22F6" w:rsidP="008C22F6">
                      <w:pPr>
                        <w:pStyle w:val="ListParagraph"/>
                        <w:jc w:val="right"/>
                        <w:rPr>
                          <w:rFonts w:ascii="Times New Roman" w:hAnsi="Times New Roman" w:cs="Times New Roman"/>
                          <w:sz w:val="24"/>
                          <w:szCs w:val="24"/>
                        </w:rPr>
                      </w:pPr>
                      <w:r w:rsidRPr="008C22F6">
                        <w:rPr>
                          <w:rFonts w:ascii="Times New Roman" w:hAnsi="Times New Roman" w:cs="Times New Roman"/>
                          <w:sz w:val="24"/>
                          <w:szCs w:val="24"/>
                        </w:rPr>
                        <w:t>Continue on next page</w:t>
                      </w:r>
                    </w:p>
                    <w:p w14:paraId="0F1C6C45" w14:textId="77777777" w:rsidR="00364D37" w:rsidRPr="00B155EE" w:rsidRDefault="00364D37" w:rsidP="00364D37">
                      <w:pPr>
                        <w:pStyle w:val="ListParagraph"/>
                        <w:spacing w:after="0" w:line="276" w:lineRule="auto"/>
                        <w:rPr>
                          <w:rFonts w:ascii="Times New Roman" w:hAnsi="Times New Roman" w:cs="Times New Roman"/>
                          <w:b/>
                          <w:bCs/>
                          <w:sz w:val="16"/>
                          <w:szCs w:val="16"/>
                        </w:rPr>
                      </w:pPr>
                    </w:p>
                  </w:txbxContent>
                </v:textbox>
                <w10:anchorlock/>
              </v:shape>
            </w:pict>
          </mc:Fallback>
        </mc:AlternateContent>
      </w:r>
    </w:p>
    <w:p w14:paraId="14F9476B" w14:textId="46FA426A" w:rsidR="00246EBD" w:rsidRDefault="00246EBD" w:rsidP="00246EBD">
      <w:pPr>
        <w:spacing w:line="240" w:lineRule="auto"/>
        <w:contextualSpacing/>
        <w:rPr>
          <w:rFonts w:ascii="Times New Roman" w:hAnsi="Times New Roman" w:cs="Times New Roman"/>
          <w:b/>
          <w:bCs/>
          <w:sz w:val="24"/>
          <w:szCs w:val="24"/>
        </w:rPr>
      </w:pPr>
    </w:p>
    <w:p w14:paraId="34A43B57" w14:textId="68BC7C31" w:rsidR="00246EBD" w:rsidRDefault="00246EBD" w:rsidP="00246EBD">
      <w:pPr>
        <w:spacing w:line="240" w:lineRule="auto"/>
        <w:contextualSpacing/>
        <w:rPr>
          <w:rFonts w:ascii="Times New Roman" w:hAnsi="Times New Roman" w:cs="Times New Roman"/>
          <w:b/>
          <w:bCs/>
          <w:sz w:val="24"/>
          <w:szCs w:val="24"/>
        </w:rPr>
      </w:pPr>
    </w:p>
    <w:p w14:paraId="60DEBD71" w14:textId="1217EC35" w:rsidR="00246EBD" w:rsidRDefault="00246EBD" w:rsidP="00246EBD">
      <w:pPr>
        <w:spacing w:line="240" w:lineRule="auto"/>
        <w:contextualSpacing/>
        <w:rPr>
          <w:rFonts w:ascii="Times New Roman" w:hAnsi="Times New Roman" w:cs="Times New Roman"/>
          <w:b/>
          <w:bCs/>
          <w:sz w:val="24"/>
          <w:szCs w:val="24"/>
        </w:rPr>
      </w:pPr>
      <w:r w:rsidRPr="00246EBD">
        <w:rPr>
          <w:rFonts w:ascii="Times New Roman" w:hAnsi="Times New Roman" w:cs="Times New Roman"/>
          <w:b/>
          <w:bCs/>
          <w:noProof/>
          <w:sz w:val="24"/>
          <w:szCs w:val="24"/>
        </w:rPr>
        <mc:AlternateContent>
          <mc:Choice Requires="wps">
            <w:drawing>
              <wp:inline distT="0" distB="0" distL="0" distR="0" wp14:anchorId="3ACD5BA3" wp14:editId="0AB2C3F0">
                <wp:extent cx="5918200" cy="20128230"/>
                <wp:effectExtent l="0" t="0" r="25400" b="13970"/>
                <wp:docPr id="18537211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200" cy="20128230"/>
                        </a:xfrm>
                        <a:prstGeom prst="rect">
                          <a:avLst/>
                        </a:prstGeom>
                        <a:solidFill>
                          <a:srgbClr val="FFFFFF"/>
                        </a:solidFill>
                        <a:ln w="9525">
                          <a:solidFill>
                            <a:srgbClr val="000000"/>
                          </a:solidFill>
                          <a:miter lim="800000"/>
                          <a:headEnd/>
                          <a:tailEnd/>
                        </a:ln>
                      </wps:spPr>
                      <wps:txbx>
                        <w:txbxContent>
                          <w:p w14:paraId="757D219E" w14:textId="0F5934E9" w:rsidR="008C22F6" w:rsidRDefault="008C22F6" w:rsidP="00B155EE">
                            <w:pPr>
                              <w:spacing w:after="0" w:line="276" w:lineRule="auto"/>
                              <w:ind w:left="360" w:hanging="360"/>
                            </w:pPr>
                            <w:r w:rsidRPr="0098314A">
                              <w:rPr>
                                <w:rFonts w:ascii="Times New Roman" w:hAnsi="Times New Roman" w:cs="Times New Roman"/>
                                <w:b/>
                                <w:bCs/>
                                <w:sz w:val="24"/>
                                <w:szCs w:val="24"/>
                              </w:rPr>
                              <w:t>Identify the</w:t>
                            </w:r>
                            <w:r>
                              <w:rPr>
                                <w:rFonts w:ascii="Times New Roman" w:hAnsi="Times New Roman" w:cs="Times New Roman"/>
                                <w:b/>
                                <w:bCs/>
                                <w:sz w:val="24"/>
                                <w:szCs w:val="24"/>
                              </w:rPr>
                              <w:t xml:space="preserve"> </w:t>
                            </w:r>
                            <w:r w:rsidRPr="0098314A">
                              <w:rPr>
                                <w:rFonts w:ascii="Times New Roman" w:hAnsi="Times New Roman" w:cs="Times New Roman"/>
                                <w:b/>
                                <w:bCs/>
                                <w:sz w:val="24"/>
                                <w:szCs w:val="24"/>
                              </w:rPr>
                              <w:t>Activities in your dataset</w:t>
                            </w:r>
                            <w:r>
                              <w:rPr>
                                <w:rFonts w:ascii="Times New Roman" w:hAnsi="Times New Roman" w:cs="Times New Roman"/>
                                <w:b/>
                                <w:bCs/>
                                <w:sz w:val="24"/>
                                <w:szCs w:val="24"/>
                              </w:rPr>
                              <w:t xml:space="preserve"> (cont.)</w:t>
                            </w:r>
                          </w:p>
                          <w:p w14:paraId="5B992D7B" w14:textId="0B30F8F2" w:rsidR="00246EBD" w:rsidRPr="0098314A" w:rsidRDefault="00246EBD" w:rsidP="00B155EE">
                            <w:pPr>
                              <w:pStyle w:val="ListParagraph"/>
                              <w:numPr>
                                <w:ilvl w:val="0"/>
                                <w:numId w:val="6"/>
                              </w:numPr>
                              <w:spacing w:after="0" w:line="276" w:lineRule="auto"/>
                              <w:rPr>
                                <w:rFonts w:ascii="Times New Roman" w:hAnsi="Times New Roman" w:cs="Times New Roman"/>
                                <w:sz w:val="24"/>
                                <w:szCs w:val="24"/>
                              </w:rPr>
                            </w:pPr>
                            <w:proofErr w:type="gramStart"/>
                            <w:r w:rsidRPr="0098314A">
                              <w:rPr>
                                <w:rFonts w:ascii="Times New Roman" w:hAnsi="Times New Roman" w:cs="Times New Roman"/>
                                <w:sz w:val="24"/>
                                <w:szCs w:val="24"/>
                              </w:rPr>
                              <w:t>Enter in</w:t>
                            </w:r>
                            <w:proofErr w:type="gramEnd"/>
                            <w:r w:rsidRPr="0098314A">
                              <w:rPr>
                                <w:rFonts w:ascii="Times New Roman" w:hAnsi="Times New Roman" w:cs="Times New Roman"/>
                                <w:sz w:val="24"/>
                                <w:szCs w:val="24"/>
                              </w:rPr>
                              <w:t xml:space="preserve"> the following information:</w:t>
                            </w:r>
                          </w:p>
                          <w:p w14:paraId="442ED902" w14:textId="77777777" w:rsidR="00246EBD" w:rsidRPr="00B155EE" w:rsidRDefault="00246EBD" w:rsidP="00246EBD">
                            <w:pPr>
                              <w:pStyle w:val="ListParagraph"/>
                              <w:spacing w:after="0" w:line="276" w:lineRule="auto"/>
                              <w:rPr>
                                <w:rFonts w:ascii="Times New Roman" w:hAnsi="Times New Roman" w:cs="Times New Roman"/>
                                <w:b/>
                                <w:bCs/>
                                <w:sz w:val="16"/>
                                <w:szCs w:val="16"/>
                              </w:rPr>
                            </w:pPr>
                          </w:p>
                          <w:p w14:paraId="5447F652" w14:textId="2C829640" w:rsidR="00246EBD" w:rsidRPr="0098314A" w:rsidRDefault="00246EBD" w:rsidP="00246EBD">
                            <w:pPr>
                              <w:pStyle w:val="ListParagraph"/>
                              <w:numPr>
                                <w:ilvl w:val="0"/>
                                <w:numId w:val="7"/>
                              </w:numPr>
                              <w:spacing w:after="0" w:line="276" w:lineRule="auto"/>
                              <w:rPr>
                                <w:rFonts w:ascii="Times New Roman" w:hAnsi="Times New Roman" w:cs="Times New Roman"/>
                                <w:b/>
                                <w:bCs/>
                                <w:sz w:val="24"/>
                                <w:szCs w:val="24"/>
                              </w:rPr>
                            </w:pPr>
                            <w:r w:rsidRPr="0098314A">
                              <w:rPr>
                                <w:rFonts w:ascii="Times New Roman" w:hAnsi="Times New Roman" w:cs="Times New Roman"/>
                                <w:b/>
                                <w:bCs/>
                                <w:sz w:val="24"/>
                                <w:szCs w:val="24"/>
                              </w:rPr>
                              <w:t>Activity Medi</w:t>
                            </w:r>
                            <w:r w:rsidR="008C22F6">
                              <w:rPr>
                                <w:rFonts w:ascii="Times New Roman" w:hAnsi="Times New Roman" w:cs="Times New Roman"/>
                                <w:b/>
                                <w:bCs/>
                                <w:sz w:val="24"/>
                                <w:szCs w:val="24"/>
                              </w:rPr>
                              <w:t>a:</w:t>
                            </w:r>
                            <w:r w:rsidRPr="0098314A">
                              <w:rPr>
                                <w:rFonts w:ascii="Times New Roman" w:hAnsi="Times New Roman" w:cs="Times New Roman"/>
                                <w:sz w:val="24"/>
                                <w:szCs w:val="24"/>
                              </w:rPr>
                              <w:t xml:space="preserve"> This is required and describes the environmental medium where the sample was collected.</w:t>
                            </w:r>
                          </w:p>
                          <w:p w14:paraId="67C18466" w14:textId="77777777" w:rsidR="00246EBD" w:rsidRPr="0098314A" w:rsidRDefault="00246EBD" w:rsidP="00246EBD">
                            <w:pPr>
                              <w:pStyle w:val="ListParagraph"/>
                              <w:numPr>
                                <w:ilvl w:val="1"/>
                                <w:numId w:val="7"/>
                              </w:numPr>
                              <w:spacing w:after="0" w:line="276" w:lineRule="auto"/>
                              <w:rPr>
                                <w:rFonts w:ascii="Times New Roman" w:hAnsi="Times New Roman" w:cs="Times New Roman"/>
                                <w:sz w:val="24"/>
                                <w:szCs w:val="24"/>
                              </w:rPr>
                            </w:pPr>
                            <w:r w:rsidRPr="0098314A">
                              <w:rPr>
                                <w:rFonts w:ascii="Times New Roman" w:hAnsi="Times New Roman" w:cs="Times New Roman"/>
                                <w:sz w:val="24"/>
                                <w:szCs w:val="24"/>
                              </w:rPr>
                              <w:t>In most cases the following defaults can be used:</w:t>
                            </w:r>
                          </w:p>
                          <w:p w14:paraId="06012A61" w14:textId="77777777" w:rsidR="00246EBD" w:rsidRPr="0098314A" w:rsidRDefault="00246EBD" w:rsidP="00246EBD">
                            <w:pPr>
                              <w:pStyle w:val="ListParagraph"/>
                              <w:numPr>
                                <w:ilvl w:val="2"/>
                                <w:numId w:val="7"/>
                              </w:numPr>
                              <w:spacing w:after="0" w:line="276" w:lineRule="auto"/>
                              <w:rPr>
                                <w:rFonts w:ascii="Times New Roman" w:hAnsi="Times New Roman" w:cs="Times New Roman"/>
                                <w:sz w:val="24"/>
                                <w:szCs w:val="24"/>
                              </w:rPr>
                            </w:pPr>
                            <w:r w:rsidRPr="0098314A">
                              <w:rPr>
                                <w:rFonts w:ascii="Times New Roman" w:hAnsi="Times New Roman" w:cs="Times New Roman"/>
                                <w:sz w:val="24"/>
                                <w:szCs w:val="24"/>
                              </w:rPr>
                              <w:t>Medium – Water</w:t>
                            </w:r>
                          </w:p>
                          <w:p w14:paraId="256973A0" w14:textId="77777777" w:rsidR="00B155EE" w:rsidRPr="00B155EE" w:rsidRDefault="00B155EE" w:rsidP="00B155EE">
                            <w:pPr>
                              <w:pStyle w:val="ListParagraph"/>
                              <w:spacing w:after="0" w:line="276" w:lineRule="auto"/>
                              <w:rPr>
                                <w:rFonts w:ascii="Times New Roman" w:hAnsi="Times New Roman" w:cs="Times New Roman"/>
                                <w:sz w:val="16"/>
                                <w:szCs w:val="16"/>
                              </w:rPr>
                            </w:pPr>
                          </w:p>
                          <w:p w14:paraId="75C37F3C" w14:textId="65A5D1AB" w:rsidR="00246EBD" w:rsidRPr="0098314A" w:rsidRDefault="00246EBD" w:rsidP="00246EBD">
                            <w:pPr>
                              <w:pStyle w:val="ListParagraph"/>
                              <w:numPr>
                                <w:ilvl w:val="0"/>
                                <w:numId w:val="7"/>
                              </w:numPr>
                              <w:spacing w:after="0" w:line="276" w:lineRule="auto"/>
                              <w:rPr>
                                <w:rFonts w:ascii="Times New Roman" w:hAnsi="Times New Roman" w:cs="Times New Roman"/>
                                <w:sz w:val="24"/>
                                <w:szCs w:val="24"/>
                              </w:rPr>
                            </w:pPr>
                            <w:r w:rsidRPr="0098314A">
                              <w:rPr>
                                <w:rFonts w:ascii="Times New Roman" w:hAnsi="Times New Roman" w:cs="Times New Roman"/>
                                <w:b/>
                                <w:bCs/>
                                <w:sz w:val="24"/>
                                <w:szCs w:val="24"/>
                              </w:rPr>
                              <w:t>Activity Start Date:</w:t>
                            </w:r>
                            <w:r w:rsidRPr="0098314A">
                              <w:rPr>
                                <w:rFonts w:ascii="Times New Roman" w:hAnsi="Times New Roman" w:cs="Times New Roman"/>
                                <w:sz w:val="24"/>
                                <w:szCs w:val="24"/>
                              </w:rPr>
                              <w:t xml:space="preserve"> Refers to the date the sample was collected. </w:t>
                            </w:r>
                          </w:p>
                          <w:p w14:paraId="67F5233F" w14:textId="70CB09D8" w:rsidR="00246EBD" w:rsidRPr="0098314A" w:rsidRDefault="00246EBD" w:rsidP="00246EBD">
                            <w:pPr>
                              <w:pStyle w:val="ListParagraph"/>
                              <w:numPr>
                                <w:ilvl w:val="0"/>
                                <w:numId w:val="7"/>
                              </w:numPr>
                              <w:spacing w:after="0" w:line="276" w:lineRule="auto"/>
                              <w:rPr>
                                <w:rFonts w:ascii="Times New Roman" w:hAnsi="Times New Roman" w:cs="Times New Roman"/>
                                <w:sz w:val="24"/>
                                <w:szCs w:val="24"/>
                              </w:rPr>
                            </w:pPr>
                            <w:r w:rsidRPr="0098314A">
                              <w:rPr>
                                <w:rFonts w:ascii="Times New Roman" w:hAnsi="Times New Roman" w:cs="Times New Roman"/>
                                <w:b/>
                                <w:bCs/>
                                <w:sz w:val="24"/>
                                <w:szCs w:val="24"/>
                              </w:rPr>
                              <w:t>Activity Start Time:</w:t>
                            </w:r>
                            <w:r w:rsidRPr="0098314A">
                              <w:rPr>
                                <w:rFonts w:ascii="Times New Roman" w:hAnsi="Times New Roman" w:cs="Times New Roman"/>
                                <w:sz w:val="24"/>
                                <w:szCs w:val="24"/>
                              </w:rPr>
                              <w:t xml:space="preserve"> This is optional, but if entered, use the format in the example. </w:t>
                            </w:r>
                          </w:p>
                          <w:p w14:paraId="42560ADE" w14:textId="77777777" w:rsidR="00246EBD" w:rsidRPr="0098314A" w:rsidRDefault="00246EBD" w:rsidP="00246EBD">
                            <w:pPr>
                              <w:pStyle w:val="ListParagraph"/>
                              <w:numPr>
                                <w:ilvl w:val="1"/>
                                <w:numId w:val="7"/>
                              </w:numPr>
                              <w:spacing w:after="0" w:line="276" w:lineRule="auto"/>
                              <w:rPr>
                                <w:rFonts w:ascii="Times New Roman" w:hAnsi="Times New Roman" w:cs="Times New Roman"/>
                                <w:sz w:val="24"/>
                                <w:szCs w:val="24"/>
                              </w:rPr>
                            </w:pPr>
                            <w:r w:rsidRPr="0098314A">
                              <w:rPr>
                                <w:rFonts w:ascii="Times New Roman" w:hAnsi="Times New Roman" w:cs="Times New Roman"/>
                                <w:sz w:val="24"/>
                                <w:szCs w:val="24"/>
                              </w:rPr>
                              <w:t xml:space="preserve">If time is entered, the three-character Time Zone becomes required, for example: CST. </w:t>
                            </w:r>
                          </w:p>
                          <w:p w14:paraId="63F6B092" w14:textId="77777777" w:rsidR="00246EBD" w:rsidRDefault="00246EBD" w:rsidP="00246EBD">
                            <w:pPr>
                              <w:pStyle w:val="ListParagraph"/>
                              <w:numPr>
                                <w:ilvl w:val="0"/>
                                <w:numId w:val="7"/>
                              </w:numPr>
                              <w:spacing w:after="0" w:line="276" w:lineRule="auto"/>
                              <w:rPr>
                                <w:rFonts w:ascii="Times New Roman" w:hAnsi="Times New Roman" w:cs="Times New Roman"/>
                                <w:sz w:val="24"/>
                                <w:szCs w:val="24"/>
                              </w:rPr>
                            </w:pPr>
                            <w:r w:rsidRPr="0098314A">
                              <w:rPr>
                                <w:rFonts w:ascii="Times New Roman" w:hAnsi="Times New Roman" w:cs="Times New Roman"/>
                                <w:b/>
                                <w:bCs/>
                                <w:sz w:val="24"/>
                                <w:szCs w:val="24"/>
                              </w:rPr>
                              <w:t>Activity Depth and Depth Units:</w:t>
                            </w:r>
                            <w:r w:rsidRPr="0098314A">
                              <w:rPr>
                                <w:rFonts w:ascii="Times New Roman" w:hAnsi="Times New Roman" w:cs="Times New Roman"/>
                                <w:sz w:val="24"/>
                                <w:szCs w:val="24"/>
                              </w:rPr>
                              <w:t xml:space="preserve"> These are optional, but if Depth is entered the units must also be entered. Choices are ft (feet) and m (meters).</w:t>
                            </w:r>
                          </w:p>
                          <w:p w14:paraId="47D0504D" w14:textId="77777777" w:rsidR="008C22F6" w:rsidRPr="0098314A" w:rsidRDefault="008C22F6" w:rsidP="008C22F6">
                            <w:pPr>
                              <w:pStyle w:val="ListParagraph"/>
                              <w:numPr>
                                <w:ilvl w:val="0"/>
                                <w:numId w:val="7"/>
                              </w:numPr>
                              <w:spacing w:after="0" w:line="276" w:lineRule="auto"/>
                              <w:rPr>
                                <w:rFonts w:ascii="Times New Roman" w:hAnsi="Times New Roman" w:cs="Times New Roman"/>
                                <w:sz w:val="24"/>
                                <w:szCs w:val="24"/>
                              </w:rPr>
                            </w:pPr>
                            <w:r w:rsidRPr="0098314A">
                              <w:rPr>
                                <w:rFonts w:ascii="Times New Roman" w:hAnsi="Times New Roman" w:cs="Times New Roman"/>
                                <w:b/>
                                <w:bCs/>
                                <w:sz w:val="24"/>
                                <w:szCs w:val="24"/>
                              </w:rPr>
                              <w:t>Sample Collection Method ID and Sample Collection Equipment Name:</w:t>
                            </w:r>
                            <w:r w:rsidRPr="0098314A">
                              <w:rPr>
                                <w:rFonts w:ascii="Times New Roman" w:hAnsi="Times New Roman" w:cs="Times New Roman"/>
                                <w:sz w:val="24"/>
                                <w:szCs w:val="24"/>
                              </w:rPr>
                              <w:t xml:space="preserve"> These are required for samples that are </w:t>
                            </w:r>
                            <w:r w:rsidRPr="0098314A">
                              <w:rPr>
                                <w:rFonts w:ascii="Times New Roman" w:hAnsi="Times New Roman" w:cs="Times New Roman"/>
                                <w:b/>
                                <w:bCs/>
                                <w:sz w:val="24"/>
                                <w:szCs w:val="24"/>
                                <w:u w:val="single"/>
                              </w:rPr>
                              <w:t>collected and sent to the lab</w:t>
                            </w:r>
                            <w:r w:rsidRPr="0098314A">
                              <w:rPr>
                                <w:rFonts w:ascii="Times New Roman" w:hAnsi="Times New Roman" w:cs="Times New Roman"/>
                                <w:sz w:val="24"/>
                                <w:szCs w:val="24"/>
                              </w:rPr>
                              <w:t>, but not for field measurements. If uncertain about the Sample Collection Method, you may refer to your QAPP.</w:t>
                            </w:r>
                          </w:p>
                          <w:p w14:paraId="09E0CD0D" w14:textId="77777777" w:rsidR="00246EBD" w:rsidRPr="00B155EE" w:rsidRDefault="00246EBD" w:rsidP="00246EBD">
                            <w:pPr>
                              <w:pStyle w:val="ListParagraph"/>
                              <w:spacing w:after="0" w:line="276" w:lineRule="auto"/>
                              <w:rPr>
                                <w:rFonts w:ascii="Times New Roman" w:hAnsi="Times New Roman" w:cs="Times New Roman"/>
                                <w:sz w:val="16"/>
                                <w:szCs w:val="16"/>
                              </w:rPr>
                            </w:pPr>
                          </w:p>
                        </w:txbxContent>
                      </wps:txbx>
                      <wps:bodyPr rot="0" vert="horz" wrap="square" lIns="91440" tIns="45720" rIns="91440" bIns="45720" anchor="t" anchorCtr="0">
                        <a:spAutoFit/>
                      </wps:bodyPr>
                    </wps:wsp>
                  </a:graphicData>
                </a:graphic>
              </wp:inline>
            </w:drawing>
          </mc:Choice>
          <mc:Fallback>
            <w:pict>
              <v:shape w14:anchorId="3ACD5BA3" id="_x0000_s1029" type="#_x0000_t202" style="width:466pt;height:158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">
                <v:textbox style="mso-fit-shape-to-text:t">
                  <w:txbxContent>
                    <w:p w14:paraId="757D219E" w14:textId="0F5934E9" w:rsidR="008C22F6" w:rsidRDefault="008C22F6" w:rsidP="00B155EE">
                      <w:pPr>
                        <w:spacing w:after="0" w:line="276" w:lineRule="auto"/>
                        <w:ind w:left="360" w:hanging="360"/>
                      </w:pPr>
                      <w:r w:rsidRPr="0098314A">
                        <w:rPr>
                          <w:rFonts w:ascii="Times New Roman" w:hAnsi="Times New Roman" w:cs="Times New Roman"/>
                          <w:b/>
                          <w:bCs/>
                          <w:sz w:val="24"/>
                          <w:szCs w:val="24"/>
                        </w:rPr>
                        <w:t>Identify the</w:t>
                      </w:r>
                      <w:r>
                        <w:rPr>
                          <w:rFonts w:ascii="Times New Roman" w:hAnsi="Times New Roman" w:cs="Times New Roman"/>
                          <w:b/>
                          <w:bCs/>
                          <w:sz w:val="24"/>
                          <w:szCs w:val="24"/>
                        </w:rPr>
                        <w:t xml:space="preserve"> </w:t>
                      </w:r>
                      <w:r w:rsidRPr="0098314A">
                        <w:rPr>
                          <w:rFonts w:ascii="Times New Roman" w:hAnsi="Times New Roman" w:cs="Times New Roman"/>
                          <w:b/>
                          <w:bCs/>
                          <w:sz w:val="24"/>
                          <w:szCs w:val="24"/>
                        </w:rPr>
                        <w:t>Activities in your dataset</w:t>
                      </w:r>
                      <w:r>
                        <w:rPr>
                          <w:rFonts w:ascii="Times New Roman" w:hAnsi="Times New Roman" w:cs="Times New Roman"/>
                          <w:b/>
                          <w:bCs/>
                          <w:sz w:val="24"/>
                          <w:szCs w:val="24"/>
                        </w:rPr>
                        <w:t xml:space="preserve"> (cont.)</w:t>
                      </w:r>
                    </w:p>
                    <w:p w14:paraId="5B992D7B" w14:textId="0B30F8F2" w:rsidR="00246EBD" w:rsidRPr="0098314A" w:rsidRDefault="00246EBD" w:rsidP="00B155EE">
                      <w:pPr>
                        <w:pStyle w:val="ListParagraph"/>
                        <w:numPr>
                          <w:ilvl w:val="0"/>
                          <w:numId w:val="6"/>
                        </w:numPr>
                        <w:spacing w:after="0" w:line="276" w:lineRule="auto"/>
                        <w:rPr>
                          <w:rFonts w:ascii="Times New Roman" w:hAnsi="Times New Roman" w:cs="Times New Roman"/>
                          <w:sz w:val="24"/>
                          <w:szCs w:val="24"/>
                        </w:rPr>
                      </w:pPr>
                      <w:r w:rsidRPr="0098314A">
                        <w:rPr>
                          <w:rFonts w:ascii="Times New Roman" w:hAnsi="Times New Roman" w:cs="Times New Roman"/>
                          <w:sz w:val="24"/>
                          <w:szCs w:val="24"/>
                        </w:rPr>
                        <w:t>Enter in the following information:</w:t>
                      </w:r>
                    </w:p>
                    <w:p w14:paraId="442ED902" w14:textId="77777777" w:rsidR="00246EBD" w:rsidRPr="00B155EE" w:rsidRDefault="00246EBD" w:rsidP="00246EBD">
                      <w:pPr>
                        <w:pStyle w:val="ListParagraph"/>
                        <w:spacing w:after="0" w:line="276" w:lineRule="auto"/>
                        <w:rPr>
                          <w:rFonts w:ascii="Times New Roman" w:hAnsi="Times New Roman" w:cs="Times New Roman"/>
                          <w:b/>
                          <w:bCs/>
                          <w:sz w:val="16"/>
                          <w:szCs w:val="16"/>
                        </w:rPr>
                      </w:pPr>
                    </w:p>
                    <w:p w14:paraId="5447F652" w14:textId="2C829640" w:rsidR="00246EBD" w:rsidRPr="0098314A" w:rsidRDefault="00246EBD" w:rsidP="00246EBD">
                      <w:pPr>
                        <w:pStyle w:val="ListParagraph"/>
                        <w:numPr>
                          <w:ilvl w:val="0"/>
                          <w:numId w:val="7"/>
                        </w:numPr>
                        <w:spacing w:after="0" w:line="276" w:lineRule="auto"/>
                        <w:rPr>
                          <w:rFonts w:ascii="Times New Roman" w:hAnsi="Times New Roman" w:cs="Times New Roman"/>
                          <w:b/>
                          <w:bCs/>
                          <w:sz w:val="24"/>
                          <w:szCs w:val="24"/>
                        </w:rPr>
                      </w:pPr>
                      <w:r w:rsidRPr="0098314A">
                        <w:rPr>
                          <w:rFonts w:ascii="Times New Roman" w:hAnsi="Times New Roman" w:cs="Times New Roman"/>
                          <w:b/>
                          <w:bCs/>
                          <w:sz w:val="24"/>
                          <w:szCs w:val="24"/>
                        </w:rPr>
                        <w:t>Activity Medi</w:t>
                      </w:r>
                      <w:r w:rsidR="008C22F6">
                        <w:rPr>
                          <w:rFonts w:ascii="Times New Roman" w:hAnsi="Times New Roman" w:cs="Times New Roman"/>
                          <w:b/>
                          <w:bCs/>
                          <w:sz w:val="24"/>
                          <w:szCs w:val="24"/>
                        </w:rPr>
                        <w:t>a:</w:t>
                      </w:r>
                      <w:r w:rsidRPr="0098314A">
                        <w:rPr>
                          <w:rFonts w:ascii="Times New Roman" w:hAnsi="Times New Roman" w:cs="Times New Roman"/>
                          <w:sz w:val="24"/>
                          <w:szCs w:val="24"/>
                        </w:rPr>
                        <w:t xml:space="preserve"> This is required and describes the environmental medium where the sample was collected.</w:t>
                      </w:r>
                    </w:p>
                    <w:p w14:paraId="67C18466" w14:textId="77777777" w:rsidR="00246EBD" w:rsidRPr="0098314A" w:rsidRDefault="00246EBD" w:rsidP="00246EBD">
                      <w:pPr>
                        <w:pStyle w:val="ListParagraph"/>
                        <w:numPr>
                          <w:ilvl w:val="1"/>
                          <w:numId w:val="7"/>
                        </w:numPr>
                        <w:spacing w:after="0" w:line="276" w:lineRule="auto"/>
                        <w:rPr>
                          <w:rFonts w:ascii="Times New Roman" w:hAnsi="Times New Roman" w:cs="Times New Roman"/>
                          <w:sz w:val="24"/>
                          <w:szCs w:val="24"/>
                        </w:rPr>
                      </w:pPr>
                      <w:r w:rsidRPr="0098314A">
                        <w:rPr>
                          <w:rFonts w:ascii="Times New Roman" w:hAnsi="Times New Roman" w:cs="Times New Roman"/>
                          <w:sz w:val="24"/>
                          <w:szCs w:val="24"/>
                        </w:rPr>
                        <w:t>In most cases the following defaults can be used:</w:t>
                      </w:r>
                    </w:p>
                    <w:p w14:paraId="06012A61" w14:textId="77777777" w:rsidR="00246EBD" w:rsidRPr="0098314A" w:rsidRDefault="00246EBD" w:rsidP="00246EBD">
                      <w:pPr>
                        <w:pStyle w:val="ListParagraph"/>
                        <w:numPr>
                          <w:ilvl w:val="2"/>
                          <w:numId w:val="7"/>
                        </w:numPr>
                        <w:spacing w:after="0" w:line="276" w:lineRule="auto"/>
                        <w:rPr>
                          <w:rFonts w:ascii="Times New Roman" w:hAnsi="Times New Roman" w:cs="Times New Roman"/>
                          <w:sz w:val="24"/>
                          <w:szCs w:val="24"/>
                        </w:rPr>
                      </w:pPr>
                      <w:r w:rsidRPr="0098314A">
                        <w:rPr>
                          <w:rFonts w:ascii="Times New Roman" w:hAnsi="Times New Roman" w:cs="Times New Roman"/>
                          <w:sz w:val="24"/>
                          <w:szCs w:val="24"/>
                        </w:rPr>
                        <w:t>Medium – Water</w:t>
                      </w:r>
                    </w:p>
                    <w:p w14:paraId="256973A0" w14:textId="77777777" w:rsidR="00B155EE" w:rsidRPr="00B155EE" w:rsidRDefault="00B155EE" w:rsidP="00B155EE">
                      <w:pPr>
                        <w:pStyle w:val="ListParagraph"/>
                        <w:spacing w:after="0" w:line="276" w:lineRule="auto"/>
                        <w:rPr>
                          <w:rFonts w:ascii="Times New Roman" w:hAnsi="Times New Roman" w:cs="Times New Roman"/>
                          <w:sz w:val="16"/>
                          <w:szCs w:val="16"/>
                        </w:rPr>
                      </w:pPr>
                    </w:p>
                    <w:p w14:paraId="75C37F3C" w14:textId="65A5D1AB" w:rsidR="00246EBD" w:rsidRPr="0098314A" w:rsidRDefault="00246EBD" w:rsidP="00246EBD">
                      <w:pPr>
                        <w:pStyle w:val="ListParagraph"/>
                        <w:numPr>
                          <w:ilvl w:val="0"/>
                          <w:numId w:val="7"/>
                        </w:numPr>
                        <w:spacing w:after="0" w:line="276" w:lineRule="auto"/>
                        <w:rPr>
                          <w:rFonts w:ascii="Times New Roman" w:hAnsi="Times New Roman" w:cs="Times New Roman"/>
                          <w:sz w:val="24"/>
                          <w:szCs w:val="24"/>
                        </w:rPr>
                      </w:pPr>
                      <w:r w:rsidRPr="0098314A">
                        <w:rPr>
                          <w:rFonts w:ascii="Times New Roman" w:hAnsi="Times New Roman" w:cs="Times New Roman"/>
                          <w:b/>
                          <w:bCs/>
                          <w:sz w:val="24"/>
                          <w:szCs w:val="24"/>
                        </w:rPr>
                        <w:t>Activity Start Date:</w:t>
                      </w:r>
                      <w:r w:rsidRPr="0098314A">
                        <w:rPr>
                          <w:rFonts w:ascii="Times New Roman" w:hAnsi="Times New Roman" w:cs="Times New Roman"/>
                          <w:sz w:val="24"/>
                          <w:szCs w:val="24"/>
                        </w:rPr>
                        <w:t xml:space="preserve"> Refers to the date the sample was collected. </w:t>
                      </w:r>
                    </w:p>
                    <w:p w14:paraId="67F5233F" w14:textId="70CB09D8" w:rsidR="00246EBD" w:rsidRPr="0098314A" w:rsidRDefault="00246EBD" w:rsidP="00246EBD">
                      <w:pPr>
                        <w:pStyle w:val="ListParagraph"/>
                        <w:numPr>
                          <w:ilvl w:val="0"/>
                          <w:numId w:val="7"/>
                        </w:numPr>
                        <w:spacing w:after="0" w:line="276" w:lineRule="auto"/>
                        <w:rPr>
                          <w:rFonts w:ascii="Times New Roman" w:hAnsi="Times New Roman" w:cs="Times New Roman"/>
                          <w:sz w:val="24"/>
                          <w:szCs w:val="24"/>
                        </w:rPr>
                      </w:pPr>
                      <w:r w:rsidRPr="0098314A">
                        <w:rPr>
                          <w:rFonts w:ascii="Times New Roman" w:hAnsi="Times New Roman" w:cs="Times New Roman"/>
                          <w:b/>
                          <w:bCs/>
                          <w:sz w:val="24"/>
                          <w:szCs w:val="24"/>
                        </w:rPr>
                        <w:t>Activity Start Time:</w:t>
                      </w:r>
                      <w:r w:rsidRPr="0098314A">
                        <w:rPr>
                          <w:rFonts w:ascii="Times New Roman" w:hAnsi="Times New Roman" w:cs="Times New Roman"/>
                          <w:sz w:val="24"/>
                          <w:szCs w:val="24"/>
                        </w:rPr>
                        <w:t xml:space="preserve"> This is optional, but if entered, use the format in the example. </w:t>
                      </w:r>
                    </w:p>
                    <w:p w14:paraId="42560ADE" w14:textId="77777777" w:rsidR="00246EBD" w:rsidRPr="0098314A" w:rsidRDefault="00246EBD" w:rsidP="00246EBD">
                      <w:pPr>
                        <w:pStyle w:val="ListParagraph"/>
                        <w:numPr>
                          <w:ilvl w:val="1"/>
                          <w:numId w:val="7"/>
                        </w:numPr>
                        <w:spacing w:after="0" w:line="276" w:lineRule="auto"/>
                        <w:rPr>
                          <w:rFonts w:ascii="Times New Roman" w:hAnsi="Times New Roman" w:cs="Times New Roman"/>
                          <w:sz w:val="24"/>
                          <w:szCs w:val="24"/>
                        </w:rPr>
                      </w:pPr>
                      <w:r w:rsidRPr="0098314A">
                        <w:rPr>
                          <w:rFonts w:ascii="Times New Roman" w:hAnsi="Times New Roman" w:cs="Times New Roman"/>
                          <w:sz w:val="24"/>
                          <w:szCs w:val="24"/>
                        </w:rPr>
                        <w:t xml:space="preserve">If time is entered, the three-character Time Zone becomes required, for example: CST. </w:t>
                      </w:r>
                    </w:p>
                    <w:p w14:paraId="63F6B092" w14:textId="77777777" w:rsidR="00246EBD" w:rsidRDefault="00246EBD" w:rsidP="00246EBD">
                      <w:pPr>
                        <w:pStyle w:val="ListParagraph"/>
                        <w:numPr>
                          <w:ilvl w:val="0"/>
                          <w:numId w:val="7"/>
                        </w:numPr>
                        <w:spacing w:after="0" w:line="276" w:lineRule="auto"/>
                        <w:rPr>
                          <w:rFonts w:ascii="Times New Roman" w:hAnsi="Times New Roman" w:cs="Times New Roman"/>
                          <w:sz w:val="24"/>
                          <w:szCs w:val="24"/>
                        </w:rPr>
                      </w:pPr>
                      <w:r w:rsidRPr="0098314A">
                        <w:rPr>
                          <w:rFonts w:ascii="Times New Roman" w:hAnsi="Times New Roman" w:cs="Times New Roman"/>
                          <w:b/>
                          <w:bCs/>
                          <w:sz w:val="24"/>
                          <w:szCs w:val="24"/>
                        </w:rPr>
                        <w:t>Activity Depth and Depth Units:</w:t>
                      </w:r>
                      <w:r w:rsidRPr="0098314A">
                        <w:rPr>
                          <w:rFonts w:ascii="Times New Roman" w:hAnsi="Times New Roman" w:cs="Times New Roman"/>
                          <w:sz w:val="24"/>
                          <w:szCs w:val="24"/>
                        </w:rPr>
                        <w:t xml:space="preserve"> These are optional, but if Depth is entered the units must also be entered. Choices are ft (feet) and m (meters).</w:t>
                      </w:r>
                    </w:p>
                    <w:p w14:paraId="47D0504D" w14:textId="77777777" w:rsidR="008C22F6" w:rsidRPr="0098314A" w:rsidRDefault="008C22F6" w:rsidP="008C22F6">
                      <w:pPr>
                        <w:pStyle w:val="ListParagraph"/>
                        <w:numPr>
                          <w:ilvl w:val="0"/>
                          <w:numId w:val="7"/>
                        </w:numPr>
                        <w:spacing w:after="0" w:line="276" w:lineRule="auto"/>
                        <w:rPr>
                          <w:rFonts w:ascii="Times New Roman" w:hAnsi="Times New Roman" w:cs="Times New Roman"/>
                          <w:sz w:val="24"/>
                          <w:szCs w:val="24"/>
                        </w:rPr>
                      </w:pPr>
                      <w:r w:rsidRPr="0098314A">
                        <w:rPr>
                          <w:rFonts w:ascii="Times New Roman" w:hAnsi="Times New Roman" w:cs="Times New Roman"/>
                          <w:b/>
                          <w:bCs/>
                          <w:sz w:val="24"/>
                          <w:szCs w:val="24"/>
                        </w:rPr>
                        <w:t>Sample Collection Method ID and Sample Collection Equipment Name:</w:t>
                      </w:r>
                      <w:r w:rsidRPr="0098314A">
                        <w:rPr>
                          <w:rFonts w:ascii="Times New Roman" w:hAnsi="Times New Roman" w:cs="Times New Roman"/>
                          <w:sz w:val="24"/>
                          <w:szCs w:val="24"/>
                        </w:rPr>
                        <w:t xml:space="preserve"> These are required for samples that are </w:t>
                      </w:r>
                      <w:r w:rsidRPr="0098314A">
                        <w:rPr>
                          <w:rFonts w:ascii="Times New Roman" w:hAnsi="Times New Roman" w:cs="Times New Roman"/>
                          <w:b/>
                          <w:bCs/>
                          <w:sz w:val="24"/>
                          <w:szCs w:val="24"/>
                          <w:u w:val="single"/>
                        </w:rPr>
                        <w:t>collected and sent to the lab</w:t>
                      </w:r>
                      <w:r w:rsidRPr="0098314A">
                        <w:rPr>
                          <w:rFonts w:ascii="Times New Roman" w:hAnsi="Times New Roman" w:cs="Times New Roman"/>
                          <w:sz w:val="24"/>
                          <w:szCs w:val="24"/>
                        </w:rPr>
                        <w:t>, but not for field measurements. If uncertain about the Sample Collection Method, you may refer to your QAPP.</w:t>
                      </w:r>
                    </w:p>
                    <w:p w14:paraId="09E0CD0D" w14:textId="77777777" w:rsidR="00246EBD" w:rsidRPr="00B155EE" w:rsidRDefault="00246EBD" w:rsidP="00246EBD">
                      <w:pPr>
                        <w:pStyle w:val="ListParagraph"/>
                        <w:spacing w:after="0" w:line="276" w:lineRule="auto"/>
                        <w:rPr>
                          <w:rFonts w:ascii="Times New Roman" w:hAnsi="Times New Roman" w:cs="Times New Roman"/>
                          <w:sz w:val="16"/>
                          <w:szCs w:val="16"/>
                        </w:rPr>
                      </w:pPr>
                    </w:p>
                  </w:txbxContent>
                </v:textbox>
                <w10:anchorlock/>
              </v:shape>
            </w:pict>
          </mc:Fallback>
        </mc:AlternateContent>
      </w:r>
    </w:p>
    <w:p w14:paraId="6103FF81" w14:textId="2994B90A" w:rsidR="0098314A" w:rsidRDefault="00B155EE" w:rsidP="0098314A">
      <w:pPr>
        <w:spacing w:line="240" w:lineRule="auto"/>
        <w:contextualSpacing/>
        <w:rPr>
          <w:rFonts w:ascii="Times New Roman" w:hAnsi="Times New Roman" w:cs="Times New Roman"/>
          <w:sz w:val="24"/>
          <w:szCs w:val="24"/>
        </w:rPr>
      </w:pPr>
      <w:r w:rsidRPr="00B155EE">
        <w:rPr>
          <w:rFonts w:ascii="Times New Roman" w:hAnsi="Times New Roman" w:cs="Times New Roman"/>
          <w:noProof/>
          <w:sz w:val="24"/>
          <w:szCs w:val="24"/>
        </w:rPr>
        <mc:AlternateContent>
          <mc:Choice Requires="wps">
            <w:drawing>
              <wp:inline distT="0" distB="0" distL="0" distR="0" wp14:anchorId="1FB8F88F" wp14:editId="6160D0FD">
                <wp:extent cx="5886450" cy="8362950"/>
                <wp:effectExtent l="0" t="0" r="19050" b="19050"/>
                <wp:docPr id="20752505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8362950"/>
                        </a:xfrm>
                        <a:prstGeom prst="rect">
                          <a:avLst/>
                        </a:prstGeom>
                        <a:solidFill>
                          <a:srgbClr val="FFFFFF"/>
                        </a:solidFill>
                        <a:ln w="9525">
                          <a:solidFill>
                            <a:srgbClr val="000000"/>
                          </a:solidFill>
                          <a:miter lim="800000"/>
                          <a:headEnd/>
                          <a:tailEnd/>
                        </a:ln>
                      </wps:spPr>
                      <wps:txbx>
                        <w:txbxContent>
                          <w:p w14:paraId="5DDB5EED" w14:textId="6D540159" w:rsidR="00B155EE" w:rsidRPr="0098314A" w:rsidRDefault="00B155EE" w:rsidP="00B155EE">
                            <w:pPr>
                              <w:spacing w:line="240" w:lineRule="auto"/>
                              <w:contextualSpacing/>
                              <w:rPr>
                                <w:rFonts w:ascii="Times New Roman" w:hAnsi="Times New Roman" w:cs="Times New Roman"/>
                                <w:b/>
                                <w:bCs/>
                                <w:sz w:val="24"/>
                                <w:szCs w:val="24"/>
                              </w:rPr>
                            </w:pPr>
                            <w:r w:rsidRPr="0098314A">
                              <w:rPr>
                                <w:rFonts w:ascii="Times New Roman" w:hAnsi="Times New Roman" w:cs="Times New Roman"/>
                                <w:b/>
                                <w:bCs/>
                                <w:sz w:val="24"/>
                                <w:szCs w:val="24"/>
                              </w:rPr>
                              <w:t xml:space="preserve">Identify the </w:t>
                            </w:r>
                            <w:r w:rsidR="008C22F6">
                              <w:rPr>
                                <w:rFonts w:ascii="Times New Roman" w:hAnsi="Times New Roman" w:cs="Times New Roman"/>
                                <w:b/>
                                <w:bCs/>
                                <w:sz w:val="24"/>
                                <w:szCs w:val="24"/>
                              </w:rPr>
                              <w:t>Results in</w:t>
                            </w:r>
                            <w:r w:rsidRPr="0098314A">
                              <w:rPr>
                                <w:rFonts w:ascii="Times New Roman" w:hAnsi="Times New Roman" w:cs="Times New Roman"/>
                                <w:b/>
                                <w:bCs/>
                                <w:sz w:val="24"/>
                                <w:szCs w:val="24"/>
                              </w:rPr>
                              <w:t xml:space="preserve"> your dataset</w:t>
                            </w:r>
                          </w:p>
                          <w:p w14:paraId="43D591B9" w14:textId="77777777" w:rsidR="00B155EE" w:rsidRPr="0098314A" w:rsidRDefault="00B155EE" w:rsidP="00B155EE">
                            <w:pPr>
                              <w:spacing w:line="240" w:lineRule="auto"/>
                              <w:contextualSpacing/>
                              <w:rPr>
                                <w:rFonts w:ascii="Times New Roman" w:hAnsi="Times New Roman" w:cs="Times New Roman"/>
                                <w:sz w:val="24"/>
                                <w:szCs w:val="24"/>
                                <w:u w:val="single"/>
                              </w:rPr>
                            </w:pPr>
                            <w:r w:rsidRPr="0098314A">
                              <w:rPr>
                                <w:rFonts w:ascii="Times New Roman" w:hAnsi="Times New Roman" w:cs="Times New Roman"/>
                                <w:sz w:val="24"/>
                                <w:szCs w:val="24"/>
                                <w:u w:val="single"/>
                              </w:rPr>
                              <w:t>Physical Chemical Results</w:t>
                            </w:r>
                          </w:p>
                          <w:p w14:paraId="6A4C3ED7" w14:textId="484B9D33" w:rsidR="00B155EE" w:rsidRPr="0098314A" w:rsidRDefault="00B155EE" w:rsidP="00B155EE">
                            <w:pPr>
                              <w:pStyle w:val="ListParagraph"/>
                              <w:numPr>
                                <w:ilvl w:val="0"/>
                                <w:numId w:val="7"/>
                              </w:numPr>
                              <w:spacing w:after="0" w:line="276" w:lineRule="auto"/>
                              <w:rPr>
                                <w:rFonts w:ascii="Times New Roman" w:hAnsi="Times New Roman" w:cs="Times New Roman"/>
                                <w:sz w:val="24"/>
                                <w:szCs w:val="24"/>
                              </w:rPr>
                            </w:pPr>
                            <w:r w:rsidRPr="00B155EE">
                              <w:rPr>
                                <w:rFonts w:ascii="Times New Roman" w:hAnsi="Times New Roman" w:cs="Times New Roman"/>
                                <w:b/>
                                <w:bCs/>
                                <w:sz w:val="24"/>
                                <w:szCs w:val="24"/>
                              </w:rPr>
                              <w:t>Characteristic Name:</w:t>
                            </w:r>
                            <w:r w:rsidRPr="00B155EE">
                              <w:rPr>
                                <w:rFonts w:ascii="Times New Roman" w:hAnsi="Times New Roman" w:cs="Times New Roman"/>
                                <w:sz w:val="24"/>
                                <w:szCs w:val="24"/>
                              </w:rPr>
                              <w:t xml:space="preserve"> These are required and represent the </w:t>
                            </w:r>
                            <w:r w:rsidR="008C22F6">
                              <w:rPr>
                                <w:rFonts w:ascii="Times New Roman" w:hAnsi="Times New Roman" w:cs="Times New Roman"/>
                                <w:sz w:val="24"/>
                                <w:szCs w:val="24"/>
                              </w:rPr>
                              <w:t xml:space="preserve">substance, </w:t>
                            </w:r>
                            <w:r w:rsidRPr="00B155EE">
                              <w:rPr>
                                <w:rFonts w:ascii="Times New Roman" w:hAnsi="Times New Roman" w:cs="Times New Roman"/>
                                <w:sz w:val="24"/>
                                <w:szCs w:val="24"/>
                              </w:rPr>
                              <w:t xml:space="preserve">object, </w:t>
                            </w:r>
                            <w:r w:rsidR="008C22F6">
                              <w:rPr>
                                <w:rFonts w:ascii="Times New Roman" w:hAnsi="Times New Roman" w:cs="Times New Roman"/>
                                <w:sz w:val="24"/>
                                <w:szCs w:val="24"/>
                              </w:rPr>
                              <w:t xml:space="preserve">or </w:t>
                            </w:r>
                            <w:r w:rsidRPr="00B155EE">
                              <w:rPr>
                                <w:rFonts w:ascii="Times New Roman" w:hAnsi="Times New Roman" w:cs="Times New Roman"/>
                                <w:sz w:val="24"/>
                                <w:szCs w:val="24"/>
                              </w:rPr>
                              <w:t>property which is evaluated or enumerated by either field measures, observations, or laboratory analyses of materials collected</w:t>
                            </w:r>
                            <w:r>
                              <w:rPr>
                                <w:rFonts w:ascii="Times New Roman" w:hAnsi="Times New Roman" w:cs="Times New Roman"/>
                                <w:sz w:val="24"/>
                                <w:szCs w:val="24"/>
                              </w:rPr>
                              <w:t xml:space="preserve"> </w:t>
                            </w:r>
                            <w:r w:rsidRPr="0098314A">
                              <w:rPr>
                                <w:rFonts w:ascii="Times New Roman" w:hAnsi="Times New Roman" w:cs="Times New Roman"/>
                                <w:sz w:val="24"/>
                                <w:szCs w:val="24"/>
                              </w:rPr>
                              <w:t xml:space="preserve">in the field. The Characteristic Name </w:t>
                            </w:r>
                            <w:r w:rsidRPr="0098314A">
                              <w:rPr>
                                <w:rFonts w:ascii="Times New Roman" w:hAnsi="Times New Roman" w:cs="Times New Roman"/>
                                <w:b/>
                                <w:bCs/>
                                <w:sz w:val="24"/>
                                <w:szCs w:val="24"/>
                                <w:u w:val="single"/>
                              </w:rPr>
                              <w:t>MUST</w:t>
                            </w:r>
                            <w:r w:rsidRPr="0098314A">
                              <w:rPr>
                                <w:rFonts w:ascii="Times New Roman" w:hAnsi="Times New Roman" w:cs="Times New Roman"/>
                                <w:sz w:val="24"/>
                                <w:szCs w:val="24"/>
                              </w:rPr>
                              <w:t xml:space="preserve"> match the approved WQX domain Characteristic Names (or the name must match characteristic alias name using context: “WQX Synonym Registry (validation)”). These are available by either using the drop-down list in the Characteristic Name column, or by searching the </w:t>
                            </w:r>
                            <w:hyperlink r:id="rId25" w:history="1">
                              <w:r w:rsidRPr="0098314A">
                                <w:rPr>
                                  <w:rStyle w:val="Hyperlink"/>
                                  <w:rFonts w:ascii="Times New Roman" w:hAnsi="Times New Roman" w:cs="Times New Roman"/>
                                  <w:sz w:val="24"/>
                                  <w:szCs w:val="24"/>
                                </w:rPr>
                                <w:t>WQX Domain Values List for Characteristic</w:t>
                              </w:r>
                            </w:hyperlink>
                            <w:r w:rsidRPr="0098314A">
                              <w:rPr>
                                <w:rFonts w:ascii="Times New Roman" w:hAnsi="Times New Roman" w:cs="Times New Roman"/>
                                <w:sz w:val="24"/>
                                <w:szCs w:val="24"/>
                              </w:rPr>
                              <w:t>.</w:t>
                            </w:r>
                          </w:p>
                          <w:p w14:paraId="38483323" w14:textId="48F2E427" w:rsidR="008C22F6" w:rsidRPr="008C22F6" w:rsidRDefault="008C22F6" w:rsidP="00B155EE">
                            <w:pPr>
                              <w:pStyle w:val="ListParagraph"/>
                              <w:numPr>
                                <w:ilvl w:val="0"/>
                                <w:numId w:val="8"/>
                              </w:numPr>
                              <w:spacing w:after="0" w:line="276" w:lineRule="auto"/>
                              <w:rPr>
                                <w:rFonts w:ascii="Times New Roman" w:hAnsi="Times New Roman" w:cs="Times New Roman"/>
                                <w:sz w:val="24"/>
                                <w:szCs w:val="24"/>
                              </w:rPr>
                            </w:pPr>
                            <w:r w:rsidRPr="008C22F6">
                              <w:rPr>
                                <w:rFonts w:ascii="Times New Roman" w:hAnsi="Times New Roman" w:cs="Times New Roman"/>
                                <w:b/>
                                <w:bCs/>
                                <w:sz w:val="24"/>
                                <w:szCs w:val="24"/>
                              </w:rPr>
                              <w:t>Method Speciation:</w:t>
                            </w:r>
                            <w:r>
                              <w:rPr>
                                <w:rFonts w:ascii="Times New Roman" w:hAnsi="Times New Roman" w:cs="Times New Roman"/>
                                <w:sz w:val="24"/>
                                <w:szCs w:val="24"/>
                              </w:rPr>
                              <w:t xml:space="preserve"> This field may be required depending on the substance. </w:t>
                            </w:r>
                            <w:r w:rsidR="00475B0D">
                              <w:rPr>
                                <w:rFonts w:ascii="Times New Roman" w:hAnsi="Times New Roman" w:cs="Times New Roman"/>
                                <w:sz w:val="24"/>
                                <w:szCs w:val="24"/>
                              </w:rPr>
                              <w:t>It identifies the chemical speciation in which the measured result is expressed. E.g., The characteristic ‘Phosphate-phosphorus’ may be expressed ‘as P’ or ‘as PO4’.</w:t>
                            </w:r>
                          </w:p>
                          <w:p w14:paraId="580DDDAD" w14:textId="524E4819" w:rsidR="00475B0D" w:rsidRPr="00475B0D" w:rsidRDefault="00475B0D" w:rsidP="00B155EE">
                            <w:pPr>
                              <w:pStyle w:val="ListParagraph"/>
                              <w:numPr>
                                <w:ilvl w:val="0"/>
                                <w:numId w:val="8"/>
                              </w:numPr>
                              <w:spacing w:after="0" w:line="276" w:lineRule="auto"/>
                              <w:rPr>
                                <w:rFonts w:ascii="Times New Roman" w:hAnsi="Times New Roman" w:cs="Times New Roman"/>
                                <w:sz w:val="24"/>
                                <w:szCs w:val="24"/>
                              </w:rPr>
                            </w:pPr>
                            <w:r w:rsidRPr="00475B0D">
                              <w:rPr>
                                <w:rFonts w:ascii="Times New Roman" w:hAnsi="Times New Roman" w:cs="Times New Roman"/>
                                <w:b/>
                                <w:bCs/>
                                <w:sz w:val="24"/>
                                <w:szCs w:val="24"/>
                              </w:rPr>
                              <w:t>Result Detection Condition:</w:t>
                            </w:r>
                            <w:r>
                              <w:rPr>
                                <w:rFonts w:ascii="Times New Roman" w:hAnsi="Times New Roman" w:cs="Times New Roman"/>
                                <w:sz w:val="24"/>
                                <w:szCs w:val="24"/>
                              </w:rPr>
                              <w:t xml:space="preserve"> Indicates if result values are censored due to detection/quantitation limits. Required if the Result Value is blank.</w:t>
                            </w:r>
                          </w:p>
                          <w:p w14:paraId="2D4B89FE" w14:textId="6C5D9174" w:rsidR="00B155EE" w:rsidRPr="0098314A" w:rsidRDefault="00B155EE" w:rsidP="00B155EE">
                            <w:pPr>
                              <w:pStyle w:val="ListParagraph"/>
                              <w:numPr>
                                <w:ilvl w:val="0"/>
                                <w:numId w:val="8"/>
                              </w:numPr>
                              <w:spacing w:after="0" w:line="276" w:lineRule="auto"/>
                              <w:rPr>
                                <w:rFonts w:ascii="Times New Roman" w:hAnsi="Times New Roman" w:cs="Times New Roman"/>
                                <w:sz w:val="24"/>
                                <w:szCs w:val="24"/>
                              </w:rPr>
                            </w:pPr>
                            <w:r w:rsidRPr="0098314A">
                              <w:rPr>
                                <w:rFonts w:ascii="Times New Roman" w:hAnsi="Times New Roman" w:cs="Times New Roman"/>
                                <w:b/>
                                <w:bCs/>
                                <w:sz w:val="24"/>
                                <w:szCs w:val="24"/>
                              </w:rPr>
                              <w:t>Result Value:</w:t>
                            </w:r>
                            <w:r w:rsidRPr="0098314A">
                              <w:rPr>
                                <w:rFonts w:ascii="Times New Roman" w:hAnsi="Times New Roman" w:cs="Times New Roman"/>
                                <w:sz w:val="24"/>
                                <w:szCs w:val="24"/>
                              </w:rPr>
                              <w:t xml:space="preserve"> </w:t>
                            </w:r>
                            <w:r w:rsidR="00475B0D">
                              <w:rPr>
                                <w:rFonts w:ascii="Times New Roman" w:hAnsi="Times New Roman" w:cs="Times New Roman"/>
                                <w:sz w:val="24"/>
                                <w:szCs w:val="24"/>
                              </w:rPr>
                              <w:t>M</w:t>
                            </w:r>
                            <w:r w:rsidRPr="0098314A">
                              <w:rPr>
                                <w:rFonts w:ascii="Times New Roman" w:hAnsi="Times New Roman" w:cs="Times New Roman"/>
                                <w:sz w:val="24"/>
                                <w:szCs w:val="24"/>
                              </w:rPr>
                              <w:t>easurement</w:t>
                            </w:r>
                            <w:r w:rsidR="00475B0D">
                              <w:rPr>
                                <w:rFonts w:ascii="Times New Roman" w:hAnsi="Times New Roman" w:cs="Times New Roman"/>
                                <w:sz w:val="24"/>
                                <w:szCs w:val="24"/>
                              </w:rPr>
                              <w:t xml:space="preserve"> value of a</w:t>
                            </w:r>
                            <w:r w:rsidRPr="0098314A">
                              <w:rPr>
                                <w:rFonts w:ascii="Times New Roman" w:hAnsi="Times New Roman" w:cs="Times New Roman"/>
                                <w:sz w:val="24"/>
                                <w:szCs w:val="24"/>
                              </w:rPr>
                              <w:t xml:space="preserve"> characteristic. </w:t>
                            </w:r>
                          </w:p>
                          <w:p w14:paraId="3A9E2C58" w14:textId="77002ACF" w:rsidR="00B155EE" w:rsidRPr="0098314A" w:rsidRDefault="00B155EE" w:rsidP="00B155EE">
                            <w:pPr>
                              <w:pStyle w:val="ListParagraph"/>
                              <w:numPr>
                                <w:ilvl w:val="1"/>
                                <w:numId w:val="8"/>
                              </w:numPr>
                              <w:spacing w:after="0" w:line="276" w:lineRule="auto"/>
                              <w:rPr>
                                <w:rFonts w:ascii="Times New Roman" w:hAnsi="Times New Roman" w:cs="Times New Roman"/>
                                <w:sz w:val="24"/>
                                <w:szCs w:val="24"/>
                              </w:rPr>
                            </w:pPr>
                            <w:r w:rsidRPr="0098314A">
                              <w:rPr>
                                <w:rFonts w:ascii="Times New Roman" w:hAnsi="Times New Roman" w:cs="Times New Roman"/>
                                <w:sz w:val="24"/>
                                <w:szCs w:val="24"/>
                              </w:rPr>
                              <w:t>The Result Value field or the Result Detection Condition field must contain</w:t>
                            </w:r>
                            <w:r>
                              <w:rPr>
                                <w:rFonts w:ascii="Times New Roman" w:hAnsi="Times New Roman" w:cs="Times New Roman"/>
                                <w:sz w:val="24"/>
                                <w:szCs w:val="24"/>
                              </w:rPr>
                              <w:t xml:space="preserve"> </w:t>
                            </w:r>
                            <w:r w:rsidRPr="0098314A">
                              <w:rPr>
                                <w:rFonts w:ascii="Times New Roman" w:hAnsi="Times New Roman" w:cs="Times New Roman"/>
                                <w:sz w:val="24"/>
                                <w:szCs w:val="24"/>
                              </w:rPr>
                              <w:t>a value. If the result is</w:t>
                            </w:r>
                            <w:r w:rsidR="00475B0D">
                              <w:rPr>
                                <w:rFonts w:ascii="Times New Roman" w:hAnsi="Times New Roman" w:cs="Times New Roman"/>
                                <w:sz w:val="24"/>
                                <w:szCs w:val="24"/>
                              </w:rPr>
                              <w:t xml:space="preserve"> censored, we recommend leaving the Result Value field blank. T</w:t>
                            </w:r>
                            <w:r w:rsidRPr="0098314A">
                              <w:rPr>
                                <w:rFonts w:ascii="Times New Roman" w:hAnsi="Times New Roman" w:cs="Times New Roman"/>
                                <w:sz w:val="24"/>
                                <w:szCs w:val="24"/>
                              </w:rPr>
                              <w:t>he Result Detection Condition field</w:t>
                            </w:r>
                            <w:r w:rsidR="00475B0D">
                              <w:rPr>
                                <w:rFonts w:ascii="Times New Roman" w:hAnsi="Times New Roman" w:cs="Times New Roman"/>
                                <w:sz w:val="24"/>
                                <w:szCs w:val="24"/>
                              </w:rPr>
                              <w:t xml:space="preserve"> must be populated</w:t>
                            </w:r>
                            <w:r w:rsidR="00014586">
                              <w:rPr>
                                <w:rFonts w:ascii="Times New Roman" w:hAnsi="Times New Roman" w:cs="Times New Roman"/>
                                <w:sz w:val="24"/>
                                <w:szCs w:val="24"/>
                              </w:rPr>
                              <w:t xml:space="preserve"> with why the data are censored</w:t>
                            </w:r>
                            <w:r w:rsidRPr="0098314A">
                              <w:rPr>
                                <w:rFonts w:ascii="Times New Roman" w:hAnsi="Times New Roman" w:cs="Times New Roman"/>
                                <w:sz w:val="24"/>
                                <w:szCs w:val="24"/>
                              </w:rPr>
                              <w:t xml:space="preserve">. </w:t>
                            </w:r>
                          </w:p>
                          <w:p w14:paraId="611801C3" w14:textId="76C6C5B8" w:rsidR="00B155EE" w:rsidRPr="0098314A" w:rsidRDefault="00B155EE" w:rsidP="00B155EE">
                            <w:pPr>
                              <w:pStyle w:val="ListParagraph"/>
                              <w:numPr>
                                <w:ilvl w:val="1"/>
                                <w:numId w:val="8"/>
                              </w:numPr>
                              <w:spacing w:after="0" w:line="276" w:lineRule="auto"/>
                              <w:rPr>
                                <w:rFonts w:ascii="Times New Roman" w:hAnsi="Times New Roman" w:cs="Times New Roman"/>
                                <w:sz w:val="24"/>
                                <w:szCs w:val="24"/>
                              </w:rPr>
                            </w:pPr>
                            <w:r w:rsidRPr="0098314A">
                              <w:rPr>
                                <w:rFonts w:ascii="Times New Roman" w:hAnsi="Times New Roman" w:cs="Times New Roman"/>
                                <w:sz w:val="24"/>
                                <w:szCs w:val="24"/>
                              </w:rPr>
                              <w:t>If you report a value as ‘Not Detected’</w:t>
                            </w:r>
                            <w:r w:rsidR="00014586">
                              <w:rPr>
                                <w:rFonts w:ascii="Times New Roman" w:hAnsi="Times New Roman" w:cs="Times New Roman"/>
                                <w:sz w:val="24"/>
                                <w:szCs w:val="24"/>
                              </w:rPr>
                              <w:t>, ‘Present Above Quantitation Limit’, or ‘Present and Below Quantitation Limit’</w:t>
                            </w:r>
                            <w:r w:rsidRPr="0098314A">
                              <w:rPr>
                                <w:rFonts w:ascii="Times New Roman" w:hAnsi="Times New Roman" w:cs="Times New Roman"/>
                                <w:sz w:val="24"/>
                                <w:szCs w:val="24"/>
                              </w:rPr>
                              <w:t xml:space="preserve">: </w:t>
                            </w:r>
                          </w:p>
                          <w:p w14:paraId="7D846A03" w14:textId="77777777" w:rsidR="00014586" w:rsidRPr="00014586" w:rsidRDefault="00B155EE" w:rsidP="00014586">
                            <w:pPr>
                              <w:pStyle w:val="ListParagraph"/>
                              <w:numPr>
                                <w:ilvl w:val="1"/>
                                <w:numId w:val="7"/>
                              </w:numPr>
                              <w:spacing w:after="0" w:line="276" w:lineRule="auto"/>
                              <w:ind w:left="2070"/>
                            </w:pPr>
                            <w:r w:rsidRPr="00014586">
                              <w:rPr>
                                <w:rFonts w:ascii="Times New Roman" w:hAnsi="Times New Roman" w:cs="Times New Roman"/>
                                <w:sz w:val="24"/>
                                <w:szCs w:val="24"/>
                              </w:rPr>
                              <w:t xml:space="preserve">You must provide the Detection Limit </w:t>
                            </w:r>
                            <w:r w:rsidR="00014586" w:rsidRPr="00014586">
                              <w:rPr>
                                <w:rFonts w:ascii="Times New Roman" w:hAnsi="Times New Roman" w:cs="Times New Roman"/>
                                <w:sz w:val="24"/>
                                <w:szCs w:val="24"/>
                              </w:rPr>
                              <w:t>Type,</w:t>
                            </w:r>
                            <w:r w:rsidRPr="00014586">
                              <w:rPr>
                                <w:rFonts w:ascii="Times New Roman" w:hAnsi="Times New Roman" w:cs="Times New Roman"/>
                                <w:sz w:val="24"/>
                                <w:szCs w:val="24"/>
                              </w:rPr>
                              <w:t xml:space="preserve"> Detection Limit Measure</w:t>
                            </w:r>
                            <w:r w:rsidR="00014586" w:rsidRPr="00014586">
                              <w:rPr>
                                <w:rFonts w:ascii="Times New Roman" w:hAnsi="Times New Roman" w:cs="Times New Roman"/>
                                <w:sz w:val="24"/>
                                <w:szCs w:val="24"/>
                              </w:rPr>
                              <w:t>, and units</w:t>
                            </w:r>
                            <w:r w:rsidRPr="00014586">
                              <w:rPr>
                                <w:rFonts w:ascii="Times New Roman" w:hAnsi="Times New Roman" w:cs="Times New Roman"/>
                                <w:sz w:val="24"/>
                                <w:szCs w:val="24"/>
                              </w:rPr>
                              <w:t xml:space="preserve">. </w:t>
                            </w:r>
                          </w:p>
                          <w:p w14:paraId="4FFB20CA" w14:textId="786A17CC" w:rsidR="00B155EE" w:rsidRPr="00B155EE" w:rsidRDefault="00014586" w:rsidP="00014586">
                            <w:pPr>
                              <w:pStyle w:val="ListParagraph"/>
                              <w:numPr>
                                <w:ilvl w:val="1"/>
                                <w:numId w:val="7"/>
                              </w:numPr>
                              <w:spacing w:after="0" w:line="276" w:lineRule="auto"/>
                              <w:ind w:left="2070"/>
                            </w:pPr>
                            <w:r>
                              <w:rPr>
                                <w:rFonts w:ascii="Times New Roman" w:hAnsi="Times New Roman" w:cs="Times New Roman"/>
                                <w:sz w:val="24"/>
                                <w:szCs w:val="24"/>
                              </w:rPr>
                              <w:t>T</w:t>
                            </w:r>
                            <w:r w:rsidR="00B155EE" w:rsidRPr="00014586">
                              <w:rPr>
                                <w:rFonts w:ascii="Times New Roman" w:hAnsi="Times New Roman" w:cs="Times New Roman"/>
                                <w:sz w:val="24"/>
                                <w:szCs w:val="24"/>
                              </w:rPr>
                              <w:t xml:space="preserve">he Result Detection/Quantitation Limit Type describes why the analyte was </w:t>
                            </w:r>
                            <w:r>
                              <w:rPr>
                                <w:rFonts w:ascii="Times New Roman" w:hAnsi="Times New Roman" w:cs="Times New Roman"/>
                                <w:sz w:val="24"/>
                                <w:szCs w:val="24"/>
                              </w:rPr>
                              <w:t>censored</w:t>
                            </w:r>
                            <w:r w:rsidR="00B155EE" w:rsidRPr="00014586">
                              <w:rPr>
                                <w:rFonts w:ascii="Times New Roman" w:hAnsi="Times New Roman" w:cs="Times New Roman"/>
                                <w:sz w:val="24"/>
                                <w:szCs w:val="24"/>
                              </w:rPr>
                              <w:t>. Options are available in the drop-down list.</w:t>
                            </w:r>
                          </w:p>
                          <w:p w14:paraId="617A1771" w14:textId="77777777" w:rsidR="00B155EE" w:rsidRPr="00B155EE" w:rsidRDefault="00B155EE" w:rsidP="00B155EE">
                            <w:pPr>
                              <w:pStyle w:val="ListParagraph"/>
                              <w:rPr>
                                <w:sz w:val="16"/>
                                <w:szCs w:val="16"/>
                              </w:rPr>
                            </w:pPr>
                          </w:p>
                          <w:p w14:paraId="726E73BA" w14:textId="77777777" w:rsidR="00B155EE" w:rsidRPr="0098314A" w:rsidRDefault="00B155EE" w:rsidP="00B155EE">
                            <w:pPr>
                              <w:pStyle w:val="ListParagraph"/>
                              <w:numPr>
                                <w:ilvl w:val="0"/>
                                <w:numId w:val="7"/>
                              </w:numPr>
                              <w:spacing w:after="20" w:line="276" w:lineRule="auto"/>
                              <w:contextualSpacing w:val="0"/>
                              <w:rPr>
                                <w:rFonts w:ascii="Times New Roman" w:hAnsi="Times New Roman" w:cs="Times New Roman"/>
                                <w:sz w:val="24"/>
                                <w:szCs w:val="24"/>
                              </w:rPr>
                            </w:pPr>
                            <w:r w:rsidRPr="0098314A">
                              <w:rPr>
                                <w:rFonts w:ascii="Times New Roman" w:hAnsi="Times New Roman" w:cs="Times New Roman"/>
                                <w:b/>
                                <w:bCs/>
                                <w:sz w:val="24"/>
                                <w:szCs w:val="24"/>
                              </w:rPr>
                              <w:t>Result Unit:</w:t>
                            </w:r>
                            <w:r w:rsidRPr="0098314A">
                              <w:rPr>
                                <w:rFonts w:ascii="Times New Roman" w:hAnsi="Times New Roman" w:cs="Times New Roman"/>
                                <w:sz w:val="24"/>
                                <w:szCs w:val="24"/>
                              </w:rPr>
                              <w:t xml:space="preserve"> This is required for non-text result values unless the Result Detection Condition field contains a value. For pH it will always be None.  </w:t>
                            </w:r>
                          </w:p>
                          <w:p w14:paraId="55FAE7A8" w14:textId="76ADF5F7" w:rsidR="00014586" w:rsidRPr="00014586" w:rsidRDefault="00014586" w:rsidP="00B155EE">
                            <w:pPr>
                              <w:pStyle w:val="ListParagraph"/>
                              <w:numPr>
                                <w:ilvl w:val="0"/>
                                <w:numId w:val="8"/>
                              </w:numPr>
                              <w:spacing w:after="20" w:line="276" w:lineRule="auto"/>
                              <w:contextualSpacing w:val="0"/>
                              <w:rPr>
                                <w:rFonts w:ascii="Times New Roman" w:hAnsi="Times New Roman" w:cs="Times New Roman"/>
                                <w:sz w:val="24"/>
                                <w:szCs w:val="24"/>
                              </w:rPr>
                            </w:pPr>
                            <w:r w:rsidRPr="00014586">
                              <w:rPr>
                                <w:rFonts w:ascii="Times New Roman" w:hAnsi="Times New Roman" w:cs="Times New Roman"/>
                                <w:b/>
                                <w:bCs/>
                                <w:sz w:val="24"/>
                                <w:szCs w:val="24"/>
                              </w:rPr>
                              <w:t>Result Measure Qualifier:</w:t>
                            </w:r>
                            <w:r>
                              <w:rPr>
                                <w:rFonts w:ascii="Times New Roman" w:hAnsi="Times New Roman" w:cs="Times New Roman"/>
                                <w:sz w:val="24"/>
                                <w:szCs w:val="24"/>
                              </w:rPr>
                              <w:t xml:space="preserve"> Code that identifies any issues that affect the results. Reference</w:t>
                            </w:r>
                            <w:r w:rsidRPr="0098314A">
                              <w:rPr>
                                <w:rFonts w:ascii="Times New Roman" w:hAnsi="Times New Roman" w:cs="Times New Roman"/>
                                <w:sz w:val="24"/>
                                <w:szCs w:val="24"/>
                              </w:rPr>
                              <w:t xml:space="preserve"> </w:t>
                            </w:r>
                            <w:hyperlink r:id="rId26" w:history="1">
                              <w:r w:rsidRPr="0098314A">
                                <w:rPr>
                                  <w:rStyle w:val="Hyperlink"/>
                                  <w:rFonts w:ascii="Times New Roman" w:hAnsi="Times New Roman" w:cs="Times New Roman"/>
                                  <w:sz w:val="24"/>
                                  <w:szCs w:val="24"/>
                                </w:rPr>
                                <w:t xml:space="preserve">WQX Domain Values List for </w:t>
                              </w:r>
                              <w:proofErr w:type="spellStart"/>
                              <w:r>
                                <w:rPr>
                                  <w:rStyle w:val="Hyperlink"/>
                                  <w:rFonts w:ascii="Times New Roman" w:hAnsi="Times New Roman" w:cs="Times New Roman"/>
                                  <w:sz w:val="24"/>
                                  <w:szCs w:val="24"/>
                                </w:rPr>
                                <w:t>ResultMeasureQualifiers</w:t>
                              </w:r>
                              <w:proofErr w:type="spellEnd"/>
                            </w:hyperlink>
                          </w:p>
                          <w:p w14:paraId="5D1C1262" w14:textId="030E485E" w:rsidR="00B155EE" w:rsidRPr="0098314A" w:rsidRDefault="00B155EE" w:rsidP="00B155EE">
                            <w:pPr>
                              <w:pStyle w:val="ListParagraph"/>
                              <w:numPr>
                                <w:ilvl w:val="0"/>
                                <w:numId w:val="8"/>
                              </w:numPr>
                              <w:spacing w:after="20" w:line="276" w:lineRule="auto"/>
                              <w:contextualSpacing w:val="0"/>
                              <w:rPr>
                                <w:rFonts w:ascii="Times New Roman" w:hAnsi="Times New Roman" w:cs="Times New Roman"/>
                                <w:sz w:val="24"/>
                                <w:szCs w:val="24"/>
                              </w:rPr>
                            </w:pPr>
                            <w:r w:rsidRPr="0098314A">
                              <w:rPr>
                                <w:rFonts w:ascii="Times New Roman" w:hAnsi="Times New Roman" w:cs="Times New Roman"/>
                                <w:b/>
                                <w:bCs/>
                                <w:sz w:val="24"/>
                                <w:szCs w:val="24"/>
                              </w:rPr>
                              <w:t>Sample Fraction</w:t>
                            </w:r>
                            <w:r w:rsidRPr="0098314A">
                              <w:rPr>
                                <w:rFonts w:ascii="Times New Roman" w:hAnsi="Times New Roman" w:cs="Times New Roman"/>
                                <w:sz w:val="24"/>
                                <w:szCs w:val="24"/>
                              </w:rPr>
                              <w:t>: This is a description of the portion of the characteristic being analyzed. Sample Fraction will usually be Total or Dissolved. Which value you use is driven by the method used for the analysis.</w:t>
                            </w:r>
                          </w:p>
                          <w:p w14:paraId="4F1E8CD2" w14:textId="70306B34" w:rsidR="00B155EE" w:rsidRDefault="00B155EE" w:rsidP="00B155EE">
                            <w:pPr>
                              <w:pStyle w:val="ListParagraph"/>
                              <w:numPr>
                                <w:ilvl w:val="0"/>
                                <w:numId w:val="8"/>
                              </w:numPr>
                              <w:spacing w:after="20" w:line="276" w:lineRule="auto"/>
                              <w:contextualSpacing w:val="0"/>
                              <w:rPr>
                                <w:rFonts w:ascii="Times New Roman" w:hAnsi="Times New Roman" w:cs="Times New Roman"/>
                                <w:sz w:val="24"/>
                                <w:szCs w:val="24"/>
                              </w:rPr>
                            </w:pPr>
                            <w:r w:rsidRPr="0098314A">
                              <w:rPr>
                                <w:rFonts w:ascii="Times New Roman" w:hAnsi="Times New Roman" w:cs="Times New Roman"/>
                                <w:b/>
                                <w:bCs/>
                                <w:sz w:val="24"/>
                                <w:szCs w:val="24"/>
                              </w:rPr>
                              <w:t>Result Status ID:</w:t>
                            </w:r>
                            <w:r w:rsidRPr="0098314A">
                              <w:rPr>
                                <w:rFonts w:ascii="Times New Roman" w:hAnsi="Times New Roman" w:cs="Times New Roman"/>
                                <w:sz w:val="24"/>
                                <w:szCs w:val="24"/>
                              </w:rPr>
                              <w:t xml:space="preserve"> This is required if you reported a result. </w:t>
                            </w:r>
                            <w:r w:rsidR="007E0F75">
                              <w:rPr>
                                <w:rFonts w:ascii="Times New Roman" w:hAnsi="Times New Roman" w:cs="Times New Roman"/>
                                <w:sz w:val="24"/>
                                <w:szCs w:val="24"/>
                              </w:rPr>
                              <w:t>Results labeled ‘Preliminary’ will not be transferred to the</w:t>
                            </w:r>
                            <w:r w:rsidRPr="0098314A">
                              <w:rPr>
                                <w:rFonts w:ascii="Times New Roman" w:hAnsi="Times New Roman" w:cs="Times New Roman"/>
                                <w:sz w:val="24"/>
                                <w:szCs w:val="24"/>
                              </w:rPr>
                              <w:t xml:space="preserve"> Water Quality Portal.</w:t>
                            </w:r>
                          </w:p>
                          <w:p w14:paraId="2F4DA8B7" w14:textId="77777777" w:rsidR="007E0F75" w:rsidRDefault="007E0F75" w:rsidP="00B155EE">
                            <w:pPr>
                              <w:pStyle w:val="ListParagraph"/>
                              <w:spacing w:after="20" w:line="276" w:lineRule="auto"/>
                              <w:contextualSpacing w:val="0"/>
                              <w:jc w:val="right"/>
                              <w:rPr>
                                <w:rFonts w:ascii="Times New Roman" w:hAnsi="Times New Roman" w:cs="Times New Roman"/>
                                <w:sz w:val="24"/>
                                <w:szCs w:val="24"/>
                              </w:rPr>
                            </w:pPr>
                          </w:p>
                          <w:p w14:paraId="4153B1AA" w14:textId="77777777" w:rsidR="007E0F75" w:rsidRDefault="007E0F75" w:rsidP="00B155EE">
                            <w:pPr>
                              <w:pStyle w:val="ListParagraph"/>
                              <w:spacing w:after="20" w:line="276" w:lineRule="auto"/>
                              <w:contextualSpacing w:val="0"/>
                              <w:jc w:val="right"/>
                              <w:rPr>
                                <w:rFonts w:ascii="Times New Roman" w:hAnsi="Times New Roman" w:cs="Times New Roman"/>
                                <w:sz w:val="24"/>
                                <w:szCs w:val="24"/>
                              </w:rPr>
                            </w:pPr>
                          </w:p>
                          <w:p w14:paraId="6415F87E" w14:textId="514E3BA9" w:rsidR="00B155EE" w:rsidRPr="0098314A" w:rsidRDefault="00B155EE" w:rsidP="00B155EE">
                            <w:pPr>
                              <w:pStyle w:val="ListParagraph"/>
                              <w:spacing w:after="20" w:line="276" w:lineRule="auto"/>
                              <w:contextualSpacing w:val="0"/>
                              <w:jc w:val="right"/>
                              <w:rPr>
                                <w:rFonts w:ascii="Times New Roman" w:hAnsi="Times New Roman" w:cs="Times New Roman"/>
                                <w:sz w:val="24"/>
                                <w:szCs w:val="24"/>
                              </w:rPr>
                            </w:pPr>
                            <w:proofErr w:type="gramStart"/>
                            <w:r>
                              <w:rPr>
                                <w:rFonts w:ascii="Times New Roman" w:hAnsi="Times New Roman" w:cs="Times New Roman"/>
                                <w:sz w:val="24"/>
                                <w:szCs w:val="24"/>
                              </w:rPr>
                              <w:t>Continue on</w:t>
                            </w:r>
                            <w:proofErr w:type="gramEnd"/>
                            <w:r>
                              <w:rPr>
                                <w:rFonts w:ascii="Times New Roman" w:hAnsi="Times New Roman" w:cs="Times New Roman"/>
                                <w:sz w:val="24"/>
                                <w:szCs w:val="24"/>
                              </w:rPr>
                              <w:t xml:space="preserve"> next page</w:t>
                            </w:r>
                          </w:p>
                          <w:p w14:paraId="340577A0" w14:textId="77777777" w:rsidR="00B155EE" w:rsidRDefault="00B155EE" w:rsidP="00B155EE"/>
                        </w:txbxContent>
                      </wps:txbx>
                      <wps:bodyPr rot="0" vert="horz" wrap="square" lIns="91440" tIns="45720" rIns="91440" bIns="45720" anchor="t" anchorCtr="0">
                        <a:noAutofit/>
                      </wps:bodyPr>
                    </wps:wsp>
                  </a:graphicData>
                </a:graphic>
              </wp:inline>
            </w:drawing>
          </mc:Choice>
          <mc:Fallback>
            <w:pict>
              <v:shape w14:anchorId="1FB8F88F" id="_x0000_s1030" type="#_x0000_t202" style="width:463.5pt;height:6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">
                <v:textbox>
                  <w:txbxContent>
                    <w:p w14:paraId="5DDB5EED" w14:textId="6D540159" w:rsidR="00B155EE" w:rsidRPr="0098314A" w:rsidRDefault="00B155EE" w:rsidP="00B155EE">
                      <w:pPr>
                        <w:spacing w:line="240" w:lineRule="auto"/>
                        <w:contextualSpacing/>
                        <w:rPr>
                          <w:rFonts w:ascii="Times New Roman" w:hAnsi="Times New Roman" w:cs="Times New Roman"/>
                          <w:b/>
                          <w:bCs/>
                          <w:sz w:val="24"/>
                          <w:szCs w:val="24"/>
                        </w:rPr>
                      </w:pPr>
                      <w:r w:rsidRPr="0098314A">
                        <w:rPr>
                          <w:rFonts w:ascii="Times New Roman" w:hAnsi="Times New Roman" w:cs="Times New Roman"/>
                          <w:b/>
                          <w:bCs/>
                          <w:sz w:val="24"/>
                          <w:szCs w:val="24"/>
                        </w:rPr>
                        <w:t xml:space="preserve">Identify the </w:t>
                      </w:r>
                      <w:r w:rsidR="008C22F6">
                        <w:rPr>
                          <w:rFonts w:ascii="Times New Roman" w:hAnsi="Times New Roman" w:cs="Times New Roman"/>
                          <w:b/>
                          <w:bCs/>
                          <w:sz w:val="24"/>
                          <w:szCs w:val="24"/>
                        </w:rPr>
                        <w:t>Results in</w:t>
                      </w:r>
                      <w:r w:rsidRPr="0098314A">
                        <w:rPr>
                          <w:rFonts w:ascii="Times New Roman" w:hAnsi="Times New Roman" w:cs="Times New Roman"/>
                          <w:b/>
                          <w:bCs/>
                          <w:sz w:val="24"/>
                          <w:szCs w:val="24"/>
                        </w:rPr>
                        <w:t xml:space="preserve"> your dataset</w:t>
                      </w:r>
                    </w:p>
                    <w:p w14:paraId="43D591B9" w14:textId="77777777" w:rsidR="00B155EE" w:rsidRPr="0098314A" w:rsidRDefault="00B155EE" w:rsidP="00B155EE">
                      <w:pPr>
                        <w:spacing w:line="240" w:lineRule="auto"/>
                        <w:contextualSpacing/>
                        <w:rPr>
                          <w:rFonts w:ascii="Times New Roman" w:hAnsi="Times New Roman" w:cs="Times New Roman"/>
                          <w:sz w:val="24"/>
                          <w:szCs w:val="24"/>
                          <w:u w:val="single"/>
                        </w:rPr>
                      </w:pPr>
                      <w:r w:rsidRPr="0098314A">
                        <w:rPr>
                          <w:rFonts w:ascii="Times New Roman" w:hAnsi="Times New Roman" w:cs="Times New Roman"/>
                          <w:sz w:val="24"/>
                          <w:szCs w:val="24"/>
                          <w:u w:val="single"/>
                        </w:rPr>
                        <w:t>Physical Chemical Results</w:t>
                      </w:r>
                    </w:p>
                    <w:p w14:paraId="6A4C3ED7" w14:textId="484B9D33" w:rsidR="00B155EE" w:rsidRPr="0098314A" w:rsidRDefault="00B155EE" w:rsidP="00B155EE">
                      <w:pPr>
                        <w:pStyle w:val="ListParagraph"/>
                        <w:numPr>
                          <w:ilvl w:val="0"/>
                          <w:numId w:val="7"/>
                        </w:numPr>
                        <w:spacing w:after="0" w:line="276" w:lineRule="auto"/>
                        <w:rPr>
                          <w:rFonts w:ascii="Times New Roman" w:hAnsi="Times New Roman" w:cs="Times New Roman"/>
                          <w:sz w:val="24"/>
                          <w:szCs w:val="24"/>
                        </w:rPr>
                      </w:pPr>
                      <w:r w:rsidRPr="00B155EE">
                        <w:rPr>
                          <w:rFonts w:ascii="Times New Roman" w:hAnsi="Times New Roman" w:cs="Times New Roman"/>
                          <w:b/>
                          <w:bCs/>
                          <w:sz w:val="24"/>
                          <w:szCs w:val="24"/>
                        </w:rPr>
                        <w:t>Characteristic Name:</w:t>
                      </w:r>
                      <w:r w:rsidRPr="00B155EE">
                        <w:rPr>
                          <w:rFonts w:ascii="Times New Roman" w:hAnsi="Times New Roman" w:cs="Times New Roman"/>
                          <w:sz w:val="24"/>
                          <w:szCs w:val="24"/>
                        </w:rPr>
                        <w:t xml:space="preserve"> These are required and represent the </w:t>
                      </w:r>
                      <w:r w:rsidR="008C22F6">
                        <w:rPr>
                          <w:rFonts w:ascii="Times New Roman" w:hAnsi="Times New Roman" w:cs="Times New Roman"/>
                          <w:sz w:val="24"/>
                          <w:szCs w:val="24"/>
                        </w:rPr>
                        <w:t xml:space="preserve">substance, </w:t>
                      </w:r>
                      <w:r w:rsidRPr="00B155EE">
                        <w:rPr>
                          <w:rFonts w:ascii="Times New Roman" w:hAnsi="Times New Roman" w:cs="Times New Roman"/>
                          <w:sz w:val="24"/>
                          <w:szCs w:val="24"/>
                        </w:rPr>
                        <w:t xml:space="preserve">object, </w:t>
                      </w:r>
                      <w:r w:rsidR="008C22F6">
                        <w:rPr>
                          <w:rFonts w:ascii="Times New Roman" w:hAnsi="Times New Roman" w:cs="Times New Roman"/>
                          <w:sz w:val="24"/>
                          <w:szCs w:val="24"/>
                        </w:rPr>
                        <w:t xml:space="preserve">or </w:t>
                      </w:r>
                      <w:r w:rsidRPr="00B155EE">
                        <w:rPr>
                          <w:rFonts w:ascii="Times New Roman" w:hAnsi="Times New Roman" w:cs="Times New Roman"/>
                          <w:sz w:val="24"/>
                          <w:szCs w:val="24"/>
                        </w:rPr>
                        <w:t>property which is evaluated or enumerated by either field measures, observations, or laboratory analyses of materials collected</w:t>
                      </w:r>
                      <w:r>
                        <w:rPr>
                          <w:rFonts w:ascii="Times New Roman" w:hAnsi="Times New Roman" w:cs="Times New Roman"/>
                          <w:sz w:val="24"/>
                          <w:szCs w:val="24"/>
                        </w:rPr>
                        <w:t xml:space="preserve"> </w:t>
                      </w:r>
                      <w:r w:rsidRPr="0098314A">
                        <w:rPr>
                          <w:rFonts w:ascii="Times New Roman" w:hAnsi="Times New Roman" w:cs="Times New Roman"/>
                          <w:sz w:val="24"/>
                          <w:szCs w:val="24"/>
                        </w:rPr>
                        <w:t xml:space="preserve">in the field. The Characteristic Name </w:t>
                      </w:r>
                      <w:r w:rsidRPr="0098314A">
                        <w:rPr>
                          <w:rFonts w:ascii="Times New Roman" w:hAnsi="Times New Roman" w:cs="Times New Roman"/>
                          <w:b/>
                          <w:bCs/>
                          <w:sz w:val="24"/>
                          <w:szCs w:val="24"/>
                          <w:u w:val="single"/>
                        </w:rPr>
                        <w:t>MUST</w:t>
                      </w:r>
                      <w:r w:rsidRPr="0098314A">
                        <w:rPr>
                          <w:rFonts w:ascii="Times New Roman" w:hAnsi="Times New Roman" w:cs="Times New Roman"/>
                          <w:sz w:val="24"/>
                          <w:szCs w:val="24"/>
                        </w:rPr>
                        <w:t xml:space="preserve"> match the approved WQX domain Characteristic Names (or the name must match characteristic alias name using context: “WQX Synonym Registry (validation)”). These are available by either using the drop-down list in the Characteristic Name column, or by searching the </w:t>
                      </w:r>
                      <w:hyperlink r:id="rId27" w:history="1">
                        <w:r w:rsidRPr="0098314A">
                          <w:rPr>
                            <w:rStyle w:val="Hyperlink"/>
                            <w:rFonts w:ascii="Times New Roman" w:hAnsi="Times New Roman" w:cs="Times New Roman"/>
                            <w:sz w:val="24"/>
                            <w:szCs w:val="24"/>
                          </w:rPr>
                          <w:t>WQX Domain Values List for Characteristic</w:t>
                        </w:r>
                      </w:hyperlink>
                      <w:r w:rsidRPr="0098314A">
                        <w:rPr>
                          <w:rFonts w:ascii="Times New Roman" w:hAnsi="Times New Roman" w:cs="Times New Roman"/>
                          <w:sz w:val="24"/>
                          <w:szCs w:val="24"/>
                        </w:rPr>
                        <w:t>.</w:t>
                      </w:r>
                    </w:p>
                    <w:p w14:paraId="38483323" w14:textId="48F2E427" w:rsidR="008C22F6" w:rsidRPr="008C22F6" w:rsidRDefault="008C22F6" w:rsidP="00B155EE">
                      <w:pPr>
                        <w:pStyle w:val="ListParagraph"/>
                        <w:numPr>
                          <w:ilvl w:val="0"/>
                          <w:numId w:val="8"/>
                        </w:numPr>
                        <w:spacing w:after="0" w:line="276" w:lineRule="auto"/>
                        <w:rPr>
                          <w:rFonts w:ascii="Times New Roman" w:hAnsi="Times New Roman" w:cs="Times New Roman"/>
                          <w:sz w:val="24"/>
                          <w:szCs w:val="24"/>
                        </w:rPr>
                      </w:pPr>
                      <w:r w:rsidRPr="008C22F6">
                        <w:rPr>
                          <w:rFonts w:ascii="Times New Roman" w:hAnsi="Times New Roman" w:cs="Times New Roman"/>
                          <w:b/>
                          <w:bCs/>
                          <w:sz w:val="24"/>
                          <w:szCs w:val="24"/>
                        </w:rPr>
                        <w:t>Method Speciation:</w:t>
                      </w:r>
                      <w:r>
                        <w:rPr>
                          <w:rFonts w:ascii="Times New Roman" w:hAnsi="Times New Roman" w:cs="Times New Roman"/>
                          <w:sz w:val="24"/>
                          <w:szCs w:val="24"/>
                        </w:rPr>
                        <w:t xml:space="preserve"> This field may be required depending on the substance. </w:t>
                      </w:r>
                      <w:r w:rsidR="00475B0D">
                        <w:rPr>
                          <w:rFonts w:ascii="Times New Roman" w:hAnsi="Times New Roman" w:cs="Times New Roman"/>
                          <w:sz w:val="24"/>
                          <w:szCs w:val="24"/>
                        </w:rPr>
                        <w:t>It identifies the chemical speciation in which the measured result is expressed. E.g., The characteristic ‘Phosphate-phosphorus’ may be expressed ‘as P’ or ‘as PO4’.</w:t>
                      </w:r>
                    </w:p>
                    <w:p w14:paraId="580DDDAD" w14:textId="524E4819" w:rsidR="00475B0D" w:rsidRPr="00475B0D" w:rsidRDefault="00475B0D" w:rsidP="00B155EE">
                      <w:pPr>
                        <w:pStyle w:val="ListParagraph"/>
                        <w:numPr>
                          <w:ilvl w:val="0"/>
                          <w:numId w:val="8"/>
                        </w:numPr>
                        <w:spacing w:after="0" w:line="276" w:lineRule="auto"/>
                        <w:rPr>
                          <w:rFonts w:ascii="Times New Roman" w:hAnsi="Times New Roman" w:cs="Times New Roman"/>
                          <w:sz w:val="24"/>
                          <w:szCs w:val="24"/>
                        </w:rPr>
                      </w:pPr>
                      <w:r w:rsidRPr="00475B0D">
                        <w:rPr>
                          <w:rFonts w:ascii="Times New Roman" w:hAnsi="Times New Roman" w:cs="Times New Roman"/>
                          <w:b/>
                          <w:bCs/>
                          <w:sz w:val="24"/>
                          <w:szCs w:val="24"/>
                        </w:rPr>
                        <w:t>Result Detection Condition:</w:t>
                      </w:r>
                      <w:r>
                        <w:rPr>
                          <w:rFonts w:ascii="Times New Roman" w:hAnsi="Times New Roman" w:cs="Times New Roman"/>
                          <w:sz w:val="24"/>
                          <w:szCs w:val="24"/>
                        </w:rPr>
                        <w:t xml:space="preserve"> Indicates if result values are censored due to detection/quantitation limits. Required if the Result Value is blank.</w:t>
                      </w:r>
                    </w:p>
                    <w:p w14:paraId="2D4B89FE" w14:textId="6C5D9174" w:rsidR="00B155EE" w:rsidRPr="0098314A" w:rsidRDefault="00B155EE" w:rsidP="00B155EE">
                      <w:pPr>
                        <w:pStyle w:val="ListParagraph"/>
                        <w:numPr>
                          <w:ilvl w:val="0"/>
                          <w:numId w:val="8"/>
                        </w:numPr>
                        <w:spacing w:after="0" w:line="276" w:lineRule="auto"/>
                        <w:rPr>
                          <w:rFonts w:ascii="Times New Roman" w:hAnsi="Times New Roman" w:cs="Times New Roman"/>
                          <w:sz w:val="24"/>
                          <w:szCs w:val="24"/>
                        </w:rPr>
                      </w:pPr>
                      <w:r w:rsidRPr="0098314A">
                        <w:rPr>
                          <w:rFonts w:ascii="Times New Roman" w:hAnsi="Times New Roman" w:cs="Times New Roman"/>
                          <w:b/>
                          <w:bCs/>
                          <w:sz w:val="24"/>
                          <w:szCs w:val="24"/>
                        </w:rPr>
                        <w:t>Result Value:</w:t>
                      </w:r>
                      <w:r w:rsidRPr="0098314A">
                        <w:rPr>
                          <w:rFonts w:ascii="Times New Roman" w:hAnsi="Times New Roman" w:cs="Times New Roman"/>
                          <w:sz w:val="24"/>
                          <w:szCs w:val="24"/>
                        </w:rPr>
                        <w:t xml:space="preserve"> </w:t>
                      </w:r>
                      <w:r w:rsidR="00475B0D">
                        <w:rPr>
                          <w:rFonts w:ascii="Times New Roman" w:hAnsi="Times New Roman" w:cs="Times New Roman"/>
                          <w:sz w:val="24"/>
                          <w:szCs w:val="24"/>
                        </w:rPr>
                        <w:t>M</w:t>
                      </w:r>
                      <w:r w:rsidRPr="0098314A">
                        <w:rPr>
                          <w:rFonts w:ascii="Times New Roman" w:hAnsi="Times New Roman" w:cs="Times New Roman"/>
                          <w:sz w:val="24"/>
                          <w:szCs w:val="24"/>
                        </w:rPr>
                        <w:t>easurement</w:t>
                      </w:r>
                      <w:r w:rsidR="00475B0D">
                        <w:rPr>
                          <w:rFonts w:ascii="Times New Roman" w:hAnsi="Times New Roman" w:cs="Times New Roman"/>
                          <w:sz w:val="24"/>
                          <w:szCs w:val="24"/>
                        </w:rPr>
                        <w:t xml:space="preserve"> value of a</w:t>
                      </w:r>
                      <w:r w:rsidRPr="0098314A">
                        <w:rPr>
                          <w:rFonts w:ascii="Times New Roman" w:hAnsi="Times New Roman" w:cs="Times New Roman"/>
                          <w:sz w:val="24"/>
                          <w:szCs w:val="24"/>
                        </w:rPr>
                        <w:t xml:space="preserve"> characteristic. </w:t>
                      </w:r>
                    </w:p>
                    <w:p w14:paraId="3A9E2C58" w14:textId="77002ACF" w:rsidR="00B155EE" w:rsidRPr="0098314A" w:rsidRDefault="00B155EE" w:rsidP="00B155EE">
                      <w:pPr>
                        <w:pStyle w:val="ListParagraph"/>
                        <w:numPr>
                          <w:ilvl w:val="1"/>
                          <w:numId w:val="8"/>
                        </w:numPr>
                        <w:spacing w:after="0" w:line="276" w:lineRule="auto"/>
                        <w:rPr>
                          <w:rFonts w:ascii="Times New Roman" w:hAnsi="Times New Roman" w:cs="Times New Roman"/>
                          <w:sz w:val="24"/>
                          <w:szCs w:val="24"/>
                        </w:rPr>
                      </w:pPr>
                      <w:r w:rsidRPr="0098314A">
                        <w:rPr>
                          <w:rFonts w:ascii="Times New Roman" w:hAnsi="Times New Roman" w:cs="Times New Roman"/>
                          <w:sz w:val="24"/>
                          <w:szCs w:val="24"/>
                        </w:rPr>
                        <w:t>The Result Value field or the Result Detection Condition field must contain</w:t>
                      </w:r>
                      <w:r>
                        <w:rPr>
                          <w:rFonts w:ascii="Times New Roman" w:hAnsi="Times New Roman" w:cs="Times New Roman"/>
                          <w:sz w:val="24"/>
                          <w:szCs w:val="24"/>
                        </w:rPr>
                        <w:t xml:space="preserve"> </w:t>
                      </w:r>
                      <w:r w:rsidRPr="0098314A">
                        <w:rPr>
                          <w:rFonts w:ascii="Times New Roman" w:hAnsi="Times New Roman" w:cs="Times New Roman"/>
                          <w:sz w:val="24"/>
                          <w:szCs w:val="24"/>
                        </w:rPr>
                        <w:t>a value. If the result is</w:t>
                      </w:r>
                      <w:r w:rsidR="00475B0D">
                        <w:rPr>
                          <w:rFonts w:ascii="Times New Roman" w:hAnsi="Times New Roman" w:cs="Times New Roman"/>
                          <w:sz w:val="24"/>
                          <w:szCs w:val="24"/>
                        </w:rPr>
                        <w:t xml:space="preserve"> censored, we recommend leaving the Result Value field blank. T</w:t>
                      </w:r>
                      <w:r w:rsidRPr="0098314A">
                        <w:rPr>
                          <w:rFonts w:ascii="Times New Roman" w:hAnsi="Times New Roman" w:cs="Times New Roman"/>
                          <w:sz w:val="24"/>
                          <w:szCs w:val="24"/>
                        </w:rPr>
                        <w:t>he Result Detection Condition field</w:t>
                      </w:r>
                      <w:r w:rsidR="00475B0D">
                        <w:rPr>
                          <w:rFonts w:ascii="Times New Roman" w:hAnsi="Times New Roman" w:cs="Times New Roman"/>
                          <w:sz w:val="24"/>
                          <w:szCs w:val="24"/>
                        </w:rPr>
                        <w:t xml:space="preserve"> must be populated</w:t>
                      </w:r>
                      <w:r w:rsidR="00014586">
                        <w:rPr>
                          <w:rFonts w:ascii="Times New Roman" w:hAnsi="Times New Roman" w:cs="Times New Roman"/>
                          <w:sz w:val="24"/>
                          <w:szCs w:val="24"/>
                        </w:rPr>
                        <w:t xml:space="preserve"> with why the data are censored</w:t>
                      </w:r>
                      <w:r w:rsidRPr="0098314A">
                        <w:rPr>
                          <w:rFonts w:ascii="Times New Roman" w:hAnsi="Times New Roman" w:cs="Times New Roman"/>
                          <w:sz w:val="24"/>
                          <w:szCs w:val="24"/>
                        </w:rPr>
                        <w:t xml:space="preserve">. </w:t>
                      </w:r>
                    </w:p>
                    <w:p w14:paraId="611801C3" w14:textId="76C6C5B8" w:rsidR="00B155EE" w:rsidRPr="0098314A" w:rsidRDefault="00B155EE" w:rsidP="00B155EE">
                      <w:pPr>
                        <w:pStyle w:val="ListParagraph"/>
                        <w:numPr>
                          <w:ilvl w:val="1"/>
                          <w:numId w:val="8"/>
                        </w:numPr>
                        <w:spacing w:after="0" w:line="276" w:lineRule="auto"/>
                        <w:rPr>
                          <w:rFonts w:ascii="Times New Roman" w:hAnsi="Times New Roman" w:cs="Times New Roman"/>
                          <w:sz w:val="24"/>
                          <w:szCs w:val="24"/>
                        </w:rPr>
                      </w:pPr>
                      <w:r w:rsidRPr="0098314A">
                        <w:rPr>
                          <w:rFonts w:ascii="Times New Roman" w:hAnsi="Times New Roman" w:cs="Times New Roman"/>
                          <w:sz w:val="24"/>
                          <w:szCs w:val="24"/>
                        </w:rPr>
                        <w:t>If you report a value as ‘Not Detected’</w:t>
                      </w:r>
                      <w:r w:rsidR="00014586">
                        <w:rPr>
                          <w:rFonts w:ascii="Times New Roman" w:hAnsi="Times New Roman" w:cs="Times New Roman"/>
                          <w:sz w:val="24"/>
                          <w:szCs w:val="24"/>
                        </w:rPr>
                        <w:t>, ‘Present Above Quantitation Limit’, or ‘Present and Below Quantitation Limit’</w:t>
                      </w:r>
                      <w:r w:rsidRPr="0098314A">
                        <w:rPr>
                          <w:rFonts w:ascii="Times New Roman" w:hAnsi="Times New Roman" w:cs="Times New Roman"/>
                          <w:sz w:val="24"/>
                          <w:szCs w:val="24"/>
                        </w:rPr>
                        <w:t xml:space="preserve">: </w:t>
                      </w:r>
                    </w:p>
                    <w:p w14:paraId="7D846A03" w14:textId="77777777" w:rsidR="00014586" w:rsidRPr="00014586" w:rsidRDefault="00B155EE" w:rsidP="00014586">
                      <w:pPr>
                        <w:pStyle w:val="ListParagraph"/>
                        <w:numPr>
                          <w:ilvl w:val="1"/>
                          <w:numId w:val="7"/>
                        </w:numPr>
                        <w:spacing w:after="0" w:line="276" w:lineRule="auto"/>
                        <w:ind w:left="2070"/>
                      </w:pPr>
                      <w:r w:rsidRPr="00014586">
                        <w:rPr>
                          <w:rFonts w:ascii="Times New Roman" w:hAnsi="Times New Roman" w:cs="Times New Roman"/>
                          <w:sz w:val="24"/>
                          <w:szCs w:val="24"/>
                        </w:rPr>
                        <w:t xml:space="preserve">You must provide the Detection Limit </w:t>
                      </w:r>
                      <w:r w:rsidR="00014586" w:rsidRPr="00014586">
                        <w:rPr>
                          <w:rFonts w:ascii="Times New Roman" w:hAnsi="Times New Roman" w:cs="Times New Roman"/>
                          <w:sz w:val="24"/>
                          <w:szCs w:val="24"/>
                        </w:rPr>
                        <w:t>Type,</w:t>
                      </w:r>
                      <w:r w:rsidRPr="00014586">
                        <w:rPr>
                          <w:rFonts w:ascii="Times New Roman" w:hAnsi="Times New Roman" w:cs="Times New Roman"/>
                          <w:sz w:val="24"/>
                          <w:szCs w:val="24"/>
                        </w:rPr>
                        <w:t xml:space="preserve"> Detection Limit Measure</w:t>
                      </w:r>
                      <w:r w:rsidR="00014586" w:rsidRPr="00014586">
                        <w:rPr>
                          <w:rFonts w:ascii="Times New Roman" w:hAnsi="Times New Roman" w:cs="Times New Roman"/>
                          <w:sz w:val="24"/>
                          <w:szCs w:val="24"/>
                        </w:rPr>
                        <w:t>, and units</w:t>
                      </w:r>
                      <w:r w:rsidRPr="00014586">
                        <w:rPr>
                          <w:rFonts w:ascii="Times New Roman" w:hAnsi="Times New Roman" w:cs="Times New Roman"/>
                          <w:sz w:val="24"/>
                          <w:szCs w:val="24"/>
                        </w:rPr>
                        <w:t xml:space="preserve">. </w:t>
                      </w:r>
                    </w:p>
                    <w:p w14:paraId="4FFB20CA" w14:textId="786A17CC" w:rsidR="00B155EE" w:rsidRPr="00B155EE" w:rsidRDefault="00014586" w:rsidP="00014586">
                      <w:pPr>
                        <w:pStyle w:val="ListParagraph"/>
                        <w:numPr>
                          <w:ilvl w:val="1"/>
                          <w:numId w:val="7"/>
                        </w:numPr>
                        <w:spacing w:after="0" w:line="276" w:lineRule="auto"/>
                        <w:ind w:left="2070"/>
                      </w:pPr>
                      <w:r>
                        <w:rPr>
                          <w:rFonts w:ascii="Times New Roman" w:hAnsi="Times New Roman" w:cs="Times New Roman"/>
                          <w:sz w:val="24"/>
                          <w:szCs w:val="24"/>
                        </w:rPr>
                        <w:t>T</w:t>
                      </w:r>
                      <w:r w:rsidR="00B155EE" w:rsidRPr="00014586">
                        <w:rPr>
                          <w:rFonts w:ascii="Times New Roman" w:hAnsi="Times New Roman" w:cs="Times New Roman"/>
                          <w:sz w:val="24"/>
                          <w:szCs w:val="24"/>
                        </w:rPr>
                        <w:t xml:space="preserve">he Result Detection/Quantitation Limit Type describes why the analyte was </w:t>
                      </w:r>
                      <w:r>
                        <w:rPr>
                          <w:rFonts w:ascii="Times New Roman" w:hAnsi="Times New Roman" w:cs="Times New Roman"/>
                          <w:sz w:val="24"/>
                          <w:szCs w:val="24"/>
                        </w:rPr>
                        <w:t>censored</w:t>
                      </w:r>
                      <w:r w:rsidR="00B155EE" w:rsidRPr="00014586">
                        <w:rPr>
                          <w:rFonts w:ascii="Times New Roman" w:hAnsi="Times New Roman" w:cs="Times New Roman"/>
                          <w:sz w:val="24"/>
                          <w:szCs w:val="24"/>
                        </w:rPr>
                        <w:t>. Options are available in the drop-down list.</w:t>
                      </w:r>
                    </w:p>
                    <w:p w14:paraId="617A1771" w14:textId="77777777" w:rsidR="00B155EE" w:rsidRPr="00B155EE" w:rsidRDefault="00B155EE" w:rsidP="00B155EE">
                      <w:pPr>
                        <w:pStyle w:val="ListParagraph"/>
                        <w:rPr>
                          <w:sz w:val="16"/>
                          <w:szCs w:val="16"/>
                        </w:rPr>
                      </w:pPr>
                    </w:p>
                    <w:p w14:paraId="726E73BA" w14:textId="77777777" w:rsidR="00B155EE" w:rsidRPr="0098314A" w:rsidRDefault="00B155EE" w:rsidP="00B155EE">
                      <w:pPr>
                        <w:pStyle w:val="ListParagraph"/>
                        <w:numPr>
                          <w:ilvl w:val="0"/>
                          <w:numId w:val="7"/>
                        </w:numPr>
                        <w:spacing w:after="20" w:line="276" w:lineRule="auto"/>
                        <w:contextualSpacing w:val="0"/>
                        <w:rPr>
                          <w:rFonts w:ascii="Times New Roman" w:hAnsi="Times New Roman" w:cs="Times New Roman"/>
                          <w:sz w:val="24"/>
                          <w:szCs w:val="24"/>
                        </w:rPr>
                      </w:pPr>
                      <w:r w:rsidRPr="0098314A">
                        <w:rPr>
                          <w:rFonts w:ascii="Times New Roman" w:hAnsi="Times New Roman" w:cs="Times New Roman"/>
                          <w:b/>
                          <w:bCs/>
                          <w:sz w:val="24"/>
                          <w:szCs w:val="24"/>
                        </w:rPr>
                        <w:t>Result Unit:</w:t>
                      </w:r>
                      <w:r w:rsidRPr="0098314A">
                        <w:rPr>
                          <w:rFonts w:ascii="Times New Roman" w:hAnsi="Times New Roman" w:cs="Times New Roman"/>
                          <w:sz w:val="24"/>
                          <w:szCs w:val="24"/>
                        </w:rPr>
                        <w:t xml:space="preserve"> This is required for non-text result values unless the Result Detection Condition field contains a value. For pH it will always be None.  </w:t>
                      </w:r>
                    </w:p>
                    <w:p w14:paraId="55FAE7A8" w14:textId="76ADF5F7" w:rsidR="00014586" w:rsidRPr="00014586" w:rsidRDefault="00014586" w:rsidP="00B155EE">
                      <w:pPr>
                        <w:pStyle w:val="ListParagraph"/>
                        <w:numPr>
                          <w:ilvl w:val="0"/>
                          <w:numId w:val="8"/>
                        </w:numPr>
                        <w:spacing w:after="20" w:line="276" w:lineRule="auto"/>
                        <w:contextualSpacing w:val="0"/>
                        <w:rPr>
                          <w:rFonts w:ascii="Times New Roman" w:hAnsi="Times New Roman" w:cs="Times New Roman"/>
                          <w:sz w:val="24"/>
                          <w:szCs w:val="24"/>
                        </w:rPr>
                      </w:pPr>
                      <w:r w:rsidRPr="00014586">
                        <w:rPr>
                          <w:rFonts w:ascii="Times New Roman" w:hAnsi="Times New Roman" w:cs="Times New Roman"/>
                          <w:b/>
                          <w:bCs/>
                          <w:sz w:val="24"/>
                          <w:szCs w:val="24"/>
                        </w:rPr>
                        <w:t>Result Measure Qualifier:</w:t>
                      </w:r>
                      <w:r>
                        <w:rPr>
                          <w:rFonts w:ascii="Times New Roman" w:hAnsi="Times New Roman" w:cs="Times New Roman"/>
                          <w:sz w:val="24"/>
                          <w:szCs w:val="24"/>
                        </w:rPr>
                        <w:t xml:space="preserve"> Code that identifies any issues that affect the results. Reference</w:t>
                      </w:r>
                      <w:r w:rsidRPr="0098314A">
                        <w:rPr>
                          <w:rFonts w:ascii="Times New Roman" w:hAnsi="Times New Roman" w:cs="Times New Roman"/>
                          <w:sz w:val="24"/>
                          <w:szCs w:val="24"/>
                        </w:rPr>
                        <w:t xml:space="preserve"> </w:t>
                      </w:r>
                      <w:hyperlink r:id="rId28" w:history="1">
                        <w:r w:rsidRPr="0098314A">
                          <w:rPr>
                            <w:rStyle w:val="Hyperlink"/>
                            <w:rFonts w:ascii="Times New Roman" w:hAnsi="Times New Roman" w:cs="Times New Roman"/>
                            <w:sz w:val="24"/>
                            <w:szCs w:val="24"/>
                          </w:rPr>
                          <w:t xml:space="preserve">WQX Domain Values List for </w:t>
                        </w:r>
                        <w:r>
                          <w:rPr>
                            <w:rStyle w:val="Hyperlink"/>
                            <w:rFonts w:ascii="Times New Roman" w:hAnsi="Times New Roman" w:cs="Times New Roman"/>
                            <w:sz w:val="24"/>
                            <w:szCs w:val="24"/>
                          </w:rPr>
                          <w:t>ResultMeasureQualifiers</w:t>
                        </w:r>
                      </w:hyperlink>
                    </w:p>
                    <w:p w14:paraId="5D1C1262" w14:textId="030E485E" w:rsidR="00B155EE" w:rsidRPr="0098314A" w:rsidRDefault="00B155EE" w:rsidP="00B155EE">
                      <w:pPr>
                        <w:pStyle w:val="ListParagraph"/>
                        <w:numPr>
                          <w:ilvl w:val="0"/>
                          <w:numId w:val="8"/>
                        </w:numPr>
                        <w:spacing w:after="20" w:line="276" w:lineRule="auto"/>
                        <w:contextualSpacing w:val="0"/>
                        <w:rPr>
                          <w:rFonts w:ascii="Times New Roman" w:hAnsi="Times New Roman" w:cs="Times New Roman"/>
                          <w:sz w:val="24"/>
                          <w:szCs w:val="24"/>
                        </w:rPr>
                      </w:pPr>
                      <w:r w:rsidRPr="0098314A">
                        <w:rPr>
                          <w:rFonts w:ascii="Times New Roman" w:hAnsi="Times New Roman" w:cs="Times New Roman"/>
                          <w:b/>
                          <w:bCs/>
                          <w:sz w:val="24"/>
                          <w:szCs w:val="24"/>
                        </w:rPr>
                        <w:t>Sample Fraction</w:t>
                      </w:r>
                      <w:r w:rsidRPr="0098314A">
                        <w:rPr>
                          <w:rFonts w:ascii="Times New Roman" w:hAnsi="Times New Roman" w:cs="Times New Roman"/>
                          <w:sz w:val="24"/>
                          <w:szCs w:val="24"/>
                        </w:rPr>
                        <w:t>: This is a description of the portion of the characteristic being analyzed. Sample Fraction will usually be Total or Dissolved. Which value you use is driven by the method used for the analysis.</w:t>
                      </w:r>
                    </w:p>
                    <w:p w14:paraId="4F1E8CD2" w14:textId="70306B34" w:rsidR="00B155EE" w:rsidRDefault="00B155EE" w:rsidP="00B155EE">
                      <w:pPr>
                        <w:pStyle w:val="ListParagraph"/>
                        <w:numPr>
                          <w:ilvl w:val="0"/>
                          <w:numId w:val="8"/>
                        </w:numPr>
                        <w:spacing w:after="20" w:line="276" w:lineRule="auto"/>
                        <w:contextualSpacing w:val="0"/>
                        <w:rPr>
                          <w:rFonts w:ascii="Times New Roman" w:hAnsi="Times New Roman" w:cs="Times New Roman"/>
                          <w:sz w:val="24"/>
                          <w:szCs w:val="24"/>
                        </w:rPr>
                      </w:pPr>
                      <w:r w:rsidRPr="0098314A">
                        <w:rPr>
                          <w:rFonts w:ascii="Times New Roman" w:hAnsi="Times New Roman" w:cs="Times New Roman"/>
                          <w:b/>
                          <w:bCs/>
                          <w:sz w:val="24"/>
                          <w:szCs w:val="24"/>
                        </w:rPr>
                        <w:t>Result Status ID:</w:t>
                      </w:r>
                      <w:r w:rsidRPr="0098314A">
                        <w:rPr>
                          <w:rFonts w:ascii="Times New Roman" w:hAnsi="Times New Roman" w:cs="Times New Roman"/>
                          <w:sz w:val="24"/>
                          <w:szCs w:val="24"/>
                        </w:rPr>
                        <w:t xml:space="preserve"> This is required if you reported a result. </w:t>
                      </w:r>
                      <w:r w:rsidR="007E0F75">
                        <w:rPr>
                          <w:rFonts w:ascii="Times New Roman" w:hAnsi="Times New Roman" w:cs="Times New Roman"/>
                          <w:sz w:val="24"/>
                          <w:szCs w:val="24"/>
                        </w:rPr>
                        <w:t>Results labeled ‘Preliminary’ will not be transferred to the</w:t>
                      </w:r>
                      <w:r w:rsidRPr="0098314A">
                        <w:rPr>
                          <w:rFonts w:ascii="Times New Roman" w:hAnsi="Times New Roman" w:cs="Times New Roman"/>
                          <w:sz w:val="24"/>
                          <w:szCs w:val="24"/>
                        </w:rPr>
                        <w:t xml:space="preserve"> Water Quality Portal.</w:t>
                      </w:r>
                    </w:p>
                    <w:p w14:paraId="2F4DA8B7" w14:textId="77777777" w:rsidR="007E0F75" w:rsidRDefault="007E0F75" w:rsidP="00B155EE">
                      <w:pPr>
                        <w:pStyle w:val="ListParagraph"/>
                        <w:spacing w:after="20" w:line="276" w:lineRule="auto"/>
                        <w:contextualSpacing w:val="0"/>
                        <w:jc w:val="right"/>
                        <w:rPr>
                          <w:rFonts w:ascii="Times New Roman" w:hAnsi="Times New Roman" w:cs="Times New Roman"/>
                          <w:sz w:val="24"/>
                          <w:szCs w:val="24"/>
                        </w:rPr>
                      </w:pPr>
                    </w:p>
                    <w:p w14:paraId="4153B1AA" w14:textId="77777777" w:rsidR="007E0F75" w:rsidRDefault="007E0F75" w:rsidP="00B155EE">
                      <w:pPr>
                        <w:pStyle w:val="ListParagraph"/>
                        <w:spacing w:after="20" w:line="276" w:lineRule="auto"/>
                        <w:contextualSpacing w:val="0"/>
                        <w:jc w:val="right"/>
                        <w:rPr>
                          <w:rFonts w:ascii="Times New Roman" w:hAnsi="Times New Roman" w:cs="Times New Roman"/>
                          <w:sz w:val="24"/>
                          <w:szCs w:val="24"/>
                        </w:rPr>
                      </w:pPr>
                    </w:p>
                    <w:p w14:paraId="6415F87E" w14:textId="514E3BA9" w:rsidR="00B155EE" w:rsidRPr="0098314A" w:rsidRDefault="00B155EE" w:rsidP="00B155EE">
                      <w:pPr>
                        <w:pStyle w:val="ListParagraph"/>
                        <w:spacing w:after="20" w:line="276" w:lineRule="auto"/>
                        <w:contextualSpacing w:val="0"/>
                        <w:jc w:val="right"/>
                        <w:rPr>
                          <w:rFonts w:ascii="Times New Roman" w:hAnsi="Times New Roman" w:cs="Times New Roman"/>
                          <w:sz w:val="24"/>
                          <w:szCs w:val="24"/>
                        </w:rPr>
                      </w:pPr>
                      <w:r>
                        <w:rPr>
                          <w:rFonts w:ascii="Times New Roman" w:hAnsi="Times New Roman" w:cs="Times New Roman"/>
                          <w:sz w:val="24"/>
                          <w:szCs w:val="24"/>
                        </w:rPr>
                        <w:t>Continue on next page</w:t>
                      </w:r>
                    </w:p>
                    <w:p w14:paraId="340577A0" w14:textId="77777777" w:rsidR="00B155EE" w:rsidRDefault="00B155EE" w:rsidP="00B155EE"/>
                  </w:txbxContent>
                </v:textbox>
                <w10:anchorlock/>
              </v:shape>
            </w:pict>
          </mc:Fallback>
        </mc:AlternateContent>
      </w:r>
    </w:p>
    <w:p w14:paraId="455EA1E9" w14:textId="38B82D41" w:rsidR="00B155EE" w:rsidRDefault="00B155EE" w:rsidP="0098314A">
      <w:pPr>
        <w:spacing w:line="240" w:lineRule="auto"/>
        <w:contextualSpacing/>
        <w:rPr>
          <w:rFonts w:ascii="Times New Roman" w:hAnsi="Times New Roman" w:cs="Times New Roman"/>
          <w:sz w:val="24"/>
          <w:szCs w:val="24"/>
        </w:rPr>
      </w:pPr>
      <w:r w:rsidRPr="00B155EE">
        <w:rPr>
          <w:rFonts w:ascii="Times New Roman" w:hAnsi="Times New Roman" w:cs="Times New Roman"/>
          <w:noProof/>
          <w:sz w:val="24"/>
          <w:szCs w:val="24"/>
        </w:rPr>
        <mc:AlternateContent>
          <mc:Choice Requires="wps">
            <w:drawing>
              <wp:inline distT="0" distB="0" distL="0" distR="0" wp14:anchorId="660C492C" wp14:editId="010E1646">
                <wp:extent cx="5861050" cy="3365500"/>
                <wp:effectExtent l="0" t="0" r="25400" b="25400"/>
                <wp:docPr id="5658064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1050" cy="3365500"/>
                        </a:xfrm>
                        <a:prstGeom prst="rect">
                          <a:avLst/>
                        </a:prstGeom>
                        <a:solidFill>
                          <a:srgbClr val="FFFFFF"/>
                        </a:solidFill>
                        <a:ln w="9525">
                          <a:solidFill>
                            <a:srgbClr val="000000"/>
                          </a:solidFill>
                          <a:miter lim="800000"/>
                          <a:headEnd/>
                          <a:tailEnd/>
                        </a:ln>
                      </wps:spPr>
                      <wps:txbx>
                        <w:txbxContent>
                          <w:p w14:paraId="0CC6574F" w14:textId="77777777" w:rsidR="00B155EE" w:rsidRPr="0098314A" w:rsidRDefault="00B155EE" w:rsidP="00B155EE">
                            <w:pPr>
                              <w:spacing w:line="240" w:lineRule="auto"/>
                              <w:contextualSpacing/>
                              <w:rPr>
                                <w:rFonts w:ascii="Times New Roman" w:hAnsi="Times New Roman" w:cs="Times New Roman"/>
                                <w:b/>
                                <w:bCs/>
                                <w:sz w:val="24"/>
                                <w:szCs w:val="24"/>
                              </w:rPr>
                            </w:pPr>
                            <w:r w:rsidRPr="0098314A">
                              <w:rPr>
                                <w:rFonts w:ascii="Times New Roman" w:hAnsi="Times New Roman" w:cs="Times New Roman"/>
                                <w:b/>
                                <w:bCs/>
                                <w:sz w:val="24"/>
                                <w:szCs w:val="24"/>
                              </w:rPr>
                              <w:t>Identify the different types of monitoring Activities in your dataset</w:t>
                            </w:r>
                            <w:r>
                              <w:rPr>
                                <w:rFonts w:ascii="Times New Roman" w:hAnsi="Times New Roman" w:cs="Times New Roman"/>
                                <w:b/>
                                <w:bCs/>
                                <w:sz w:val="24"/>
                                <w:szCs w:val="24"/>
                              </w:rPr>
                              <w:t xml:space="preserve"> (cont.)</w:t>
                            </w:r>
                          </w:p>
                          <w:p w14:paraId="30103151" w14:textId="77777777" w:rsidR="00B155EE" w:rsidRPr="0098314A" w:rsidRDefault="00B155EE" w:rsidP="00B155EE">
                            <w:pPr>
                              <w:spacing w:line="240" w:lineRule="auto"/>
                              <w:contextualSpacing/>
                              <w:rPr>
                                <w:rFonts w:ascii="Times New Roman" w:hAnsi="Times New Roman" w:cs="Times New Roman"/>
                                <w:sz w:val="24"/>
                                <w:szCs w:val="24"/>
                                <w:u w:val="single"/>
                              </w:rPr>
                            </w:pPr>
                            <w:r w:rsidRPr="0098314A">
                              <w:rPr>
                                <w:rFonts w:ascii="Times New Roman" w:hAnsi="Times New Roman" w:cs="Times New Roman"/>
                                <w:sz w:val="24"/>
                                <w:szCs w:val="24"/>
                                <w:u w:val="single"/>
                              </w:rPr>
                              <w:t>Physical Chemical Results</w:t>
                            </w:r>
                          </w:p>
                          <w:p w14:paraId="071F877F" w14:textId="77777777" w:rsidR="00B155EE" w:rsidRPr="0098314A" w:rsidRDefault="00B155EE" w:rsidP="00B155EE">
                            <w:pPr>
                              <w:pStyle w:val="ListParagraph"/>
                              <w:numPr>
                                <w:ilvl w:val="0"/>
                                <w:numId w:val="8"/>
                              </w:numPr>
                              <w:spacing w:after="20" w:line="276" w:lineRule="auto"/>
                              <w:contextualSpacing w:val="0"/>
                              <w:rPr>
                                <w:rFonts w:ascii="Times New Roman" w:hAnsi="Times New Roman" w:cs="Times New Roman"/>
                                <w:sz w:val="24"/>
                                <w:szCs w:val="24"/>
                              </w:rPr>
                            </w:pPr>
                            <w:r w:rsidRPr="0098314A">
                              <w:rPr>
                                <w:rFonts w:ascii="Times New Roman" w:hAnsi="Times New Roman" w:cs="Times New Roman"/>
                                <w:b/>
                                <w:bCs/>
                                <w:sz w:val="24"/>
                                <w:szCs w:val="24"/>
                              </w:rPr>
                              <w:t>Result Value Type:</w:t>
                            </w:r>
                            <w:r w:rsidRPr="0098314A">
                              <w:rPr>
                                <w:rFonts w:ascii="Times New Roman" w:hAnsi="Times New Roman" w:cs="Times New Roman"/>
                                <w:sz w:val="24"/>
                                <w:szCs w:val="24"/>
                              </w:rPr>
                              <w:t xml:space="preserve"> This is required if a result is non-text. It must be either Actual, Estimated, Calculated, or Control Adjusted. The default entry is Actual. If you use Calculated, you may wish to specify the method used to calculate the results in the optional Statistical Base Code field. Examples of valid Statistical Base Codes are Mean, Maximum, or Standard Deviation.</w:t>
                            </w:r>
                          </w:p>
                          <w:p w14:paraId="5C00F3CA" w14:textId="52F87C48" w:rsidR="00B155EE" w:rsidRDefault="00B155EE" w:rsidP="00B155EE">
                            <w:pPr>
                              <w:pStyle w:val="ListParagraph"/>
                              <w:numPr>
                                <w:ilvl w:val="0"/>
                                <w:numId w:val="8"/>
                              </w:numPr>
                              <w:spacing w:after="20" w:line="276" w:lineRule="auto"/>
                              <w:contextualSpacing w:val="0"/>
                              <w:rPr>
                                <w:rFonts w:ascii="Times New Roman" w:hAnsi="Times New Roman" w:cs="Times New Roman"/>
                                <w:sz w:val="24"/>
                                <w:szCs w:val="24"/>
                              </w:rPr>
                            </w:pPr>
                            <w:r w:rsidRPr="0098314A">
                              <w:rPr>
                                <w:rFonts w:ascii="Times New Roman" w:hAnsi="Times New Roman" w:cs="Times New Roman"/>
                                <w:b/>
                                <w:bCs/>
                                <w:sz w:val="24"/>
                                <w:szCs w:val="24"/>
                              </w:rPr>
                              <w:t>Result Analytical Method ID and Context:</w:t>
                            </w:r>
                            <w:r w:rsidRPr="0098314A">
                              <w:rPr>
                                <w:rFonts w:ascii="Times New Roman" w:hAnsi="Times New Roman" w:cs="Times New Roman"/>
                                <w:sz w:val="24"/>
                                <w:szCs w:val="24"/>
                              </w:rPr>
                              <w:t xml:space="preserve"> These are the analytical procedures used by the lab for analyzing samples. For example, if you’re using the APHA method “Total Coliform- Chromogenic Substrate Test” for analyzing Total Coliform (method number 9223-B), you would enter APHA as the Context, and 9223-B as the Analytical Method ID.</w:t>
                            </w:r>
                            <w:r w:rsidR="007E0F75">
                              <w:rPr>
                                <w:rFonts w:ascii="Times New Roman" w:hAnsi="Times New Roman" w:cs="Times New Roman"/>
                                <w:sz w:val="24"/>
                                <w:szCs w:val="24"/>
                              </w:rPr>
                              <w:t xml:space="preserve"> WQX references methods documented in </w:t>
                            </w:r>
                            <w:hyperlink r:id="rId29" w:history="1">
                              <w:r w:rsidR="007E0F75" w:rsidRPr="007E0F75">
                                <w:rPr>
                                  <w:rStyle w:val="Hyperlink"/>
                                  <w:rFonts w:ascii="Times New Roman" w:hAnsi="Times New Roman" w:cs="Times New Roman"/>
                                  <w:sz w:val="24"/>
                                  <w:szCs w:val="24"/>
                                </w:rPr>
                                <w:t>NEMI</w:t>
                              </w:r>
                            </w:hyperlink>
                            <w:r w:rsidR="007E0F75">
                              <w:rPr>
                                <w:rFonts w:ascii="Times New Roman" w:hAnsi="Times New Roman" w:cs="Times New Roman"/>
                                <w:sz w:val="24"/>
                                <w:szCs w:val="24"/>
                              </w:rPr>
                              <w:t>.</w:t>
                            </w:r>
                          </w:p>
                          <w:p w14:paraId="12B09B7A" w14:textId="77777777" w:rsidR="00B155EE" w:rsidRPr="0098314A" w:rsidRDefault="00B155EE" w:rsidP="00B155EE">
                            <w:pPr>
                              <w:pStyle w:val="ListParagraph"/>
                              <w:numPr>
                                <w:ilvl w:val="0"/>
                                <w:numId w:val="8"/>
                              </w:numPr>
                              <w:spacing w:after="20" w:line="276" w:lineRule="auto"/>
                              <w:contextualSpacing w:val="0"/>
                              <w:rPr>
                                <w:rFonts w:ascii="Times New Roman" w:hAnsi="Times New Roman" w:cs="Times New Roman"/>
                                <w:sz w:val="24"/>
                                <w:szCs w:val="24"/>
                              </w:rPr>
                            </w:pPr>
                            <w:r w:rsidRPr="0098314A">
                              <w:rPr>
                                <w:rFonts w:ascii="Times New Roman" w:hAnsi="Times New Roman" w:cs="Times New Roman"/>
                                <w:b/>
                                <w:bCs/>
                                <w:sz w:val="24"/>
                                <w:szCs w:val="24"/>
                              </w:rPr>
                              <w:t>Analysis Start Date:</w:t>
                            </w:r>
                            <w:r w:rsidRPr="0098314A">
                              <w:rPr>
                                <w:rFonts w:ascii="Times New Roman" w:hAnsi="Times New Roman" w:cs="Times New Roman"/>
                                <w:sz w:val="24"/>
                                <w:szCs w:val="24"/>
                              </w:rPr>
                              <w:t xml:space="preserve"> Optional field which is the date the lab started analyzing samples.</w:t>
                            </w:r>
                          </w:p>
                          <w:p w14:paraId="42F543B6" w14:textId="77777777" w:rsidR="00B155EE" w:rsidRPr="0098314A" w:rsidRDefault="00B155EE" w:rsidP="00B155EE">
                            <w:pPr>
                              <w:pStyle w:val="ListParagraph"/>
                              <w:numPr>
                                <w:ilvl w:val="0"/>
                                <w:numId w:val="8"/>
                              </w:numPr>
                              <w:spacing w:after="20" w:line="276" w:lineRule="auto"/>
                              <w:contextualSpacing w:val="0"/>
                              <w:rPr>
                                <w:rFonts w:ascii="Times New Roman" w:hAnsi="Times New Roman" w:cs="Times New Roman"/>
                                <w:sz w:val="24"/>
                                <w:szCs w:val="24"/>
                              </w:rPr>
                            </w:pPr>
                            <w:r w:rsidRPr="0098314A">
                              <w:rPr>
                                <w:rFonts w:ascii="Times New Roman" w:hAnsi="Times New Roman" w:cs="Times New Roman"/>
                                <w:b/>
                                <w:bCs/>
                                <w:sz w:val="24"/>
                                <w:szCs w:val="24"/>
                              </w:rPr>
                              <w:t>Result Comment:</w:t>
                            </w:r>
                            <w:r w:rsidRPr="0098314A">
                              <w:rPr>
                                <w:rFonts w:ascii="Times New Roman" w:hAnsi="Times New Roman" w:cs="Times New Roman"/>
                                <w:sz w:val="24"/>
                                <w:szCs w:val="24"/>
                              </w:rPr>
                              <w:t xml:space="preserve"> Optional field that may be entered if desired.</w:t>
                            </w:r>
                          </w:p>
                          <w:p w14:paraId="3C0E2EA0" w14:textId="77777777" w:rsidR="00B155EE" w:rsidRDefault="00B155EE"/>
                        </w:txbxContent>
                      </wps:txbx>
                      <wps:bodyPr rot="0" vert="horz" wrap="square" lIns="91440" tIns="45720" rIns="91440" bIns="45720" anchor="t" anchorCtr="0">
                        <a:noAutofit/>
                      </wps:bodyPr>
                    </wps:wsp>
                  </a:graphicData>
                </a:graphic>
              </wp:inline>
            </w:drawing>
          </mc:Choice>
          <mc:Fallback>
            <w:pict>
              <v:shape w14:anchorId="660C492C" id="_x0000_s1031" type="#_x0000_t202" style="width:461.5pt;height: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">
                <v:textbox>
                  <w:txbxContent>
                    <w:p w14:paraId="0CC6574F" w14:textId="77777777" w:rsidR="00B155EE" w:rsidRPr="0098314A" w:rsidRDefault="00B155EE" w:rsidP="00B155EE">
                      <w:pPr>
                        <w:spacing w:line="240" w:lineRule="auto"/>
                        <w:contextualSpacing/>
                        <w:rPr>
                          <w:rFonts w:ascii="Times New Roman" w:hAnsi="Times New Roman" w:cs="Times New Roman"/>
                          <w:b/>
                          <w:bCs/>
                          <w:sz w:val="24"/>
                          <w:szCs w:val="24"/>
                        </w:rPr>
                      </w:pPr>
                      <w:r w:rsidRPr="0098314A">
                        <w:rPr>
                          <w:rFonts w:ascii="Times New Roman" w:hAnsi="Times New Roman" w:cs="Times New Roman"/>
                          <w:b/>
                          <w:bCs/>
                          <w:sz w:val="24"/>
                          <w:szCs w:val="24"/>
                        </w:rPr>
                        <w:t>Identify the different types of monitoring Activities in your dataset</w:t>
                      </w:r>
                      <w:r>
                        <w:rPr>
                          <w:rFonts w:ascii="Times New Roman" w:hAnsi="Times New Roman" w:cs="Times New Roman"/>
                          <w:b/>
                          <w:bCs/>
                          <w:sz w:val="24"/>
                          <w:szCs w:val="24"/>
                        </w:rPr>
                        <w:t xml:space="preserve"> (cont.)</w:t>
                      </w:r>
                    </w:p>
                    <w:p w14:paraId="30103151" w14:textId="77777777" w:rsidR="00B155EE" w:rsidRPr="0098314A" w:rsidRDefault="00B155EE" w:rsidP="00B155EE">
                      <w:pPr>
                        <w:spacing w:line="240" w:lineRule="auto"/>
                        <w:contextualSpacing/>
                        <w:rPr>
                          <w:rFonts w:ascii="Times New Roman" w:hAnsi="Times New Roman" w:cs="Times New Roman"/>
                          <w:sz w:val="24"/>
                          <w:szCs w:val="24"/>
                          <w:u w:val="single"/>
                        </w:rPr>
                      </w:pPr>
                      <w:r w:rsidRPr="0098314A">
                        <w:rPr>
                          <w:rFonts w:ascii="Times New Roman" w:hAnsi="Times New Roman" w:cs="Times New Roman"/>
                          <w:sz w:val="24"/>
                          <w:szCs w:val="24"/>
                          <w:u w:val="single"/>
                        </w:rPr>
                        <w:t>Physical Chemical Results</w:t>
                      </w:r>
                    </w:p>
                    <w:p w14:paraId="071F877F" w14:textId="77777777" w:rsidR="00B155EE" w:rsidRPr="0098314A" w:rsidRDefault="00B155EE" w:rsidP="00B155EE">
                      <w:pPr>
                        <w:pStyle w:val="ListParagraph"/>
                        <w:numPr>
                          <w:ilvl w:val="0"/>
                          <w:numId w:val="8"/>
                        </w:numPr>
                        <w:spacing w:after="20" w:line="276" w:lineRule="auto"/>
                        <w:contextualSpacing w:val="0"/>
                        <w:rPr>
                          <w:rFonts w:ascii="Times New Roman" w:hAnsi="Times New Roman" w:cs="Times New Roman"/>
                          <w:sz w:val="24"/>
                          <w:szCs w:val="24"/>
                        </w:rPr>
                      </w:pPr>
                      <w:r w:rsidRPr="0098314A">
                        <w:rPr>
                          <w:rFonts w:ascii="Times New Roman" w:hAnsi="Times New Roman" w:cs="Times New Roman"/>
                          <w:b/>
                          <w:bCs/>
                          <w:sz w:val="24"/>
                          <w:szCs w:val="24"/>
                        </w:rPr>
                        <w:t>Result Value Type:</w:t>
                      </w:r>
                      <w:r w:rsidRPr="0098314A">
                        <w:rPr>
                          <w:rFonts w:ascii="Times New Roman" w:hAnsi="Times New Roman" w:cs="Times New Roman"/>
                          <w:sz w:val="24"/>
                          <w:szCs w:val="24"/>
                        </w:rPr>
                        <w:t xml:space="preserve"> This is required if a result is non-text. It must be either Actual, Estimated, Calculated, or Control Adjusted. The default entry is Actual. If you use Calculated, you may wish to specify the method used to calculate the results in the optional Statistical Base Code field. Examples of valid Statistical Base Codes are Mean, Maximum, or Standard Deviation.</w:t>
                      </w:r>
                    </w:p>
                    <w:p w14:paraId="5C00F3CA" w14:textId="52F87C48" w:rsidR="00B155EE" w:rsidRDefault="00B155EE" w:rsidP="00B155EE">
                      <w:pPr>
                        <w:pStyle w:val="ListParagraph"/>
                        <w:numPr>
                          <w:ilvl w:val="0"/>
                          <w:numId w:val="8"/>
                        </w:numPr>
                        <w:spacing w:after="20" w:line="276" w:lineRule="auto"/>
                        <w:contextualSpacing w:val="0"/>
                        <w:rPr>
                          <w:rFonts w:ascii="Times New Roman" w:hAnsi="Times New Roman" w:cs="Times New Roman"/>
                          <w:sz w:val="24"/>
                          <w:szCs w:val="24"/>
                        </w:rPr>
                      </w:pPr>
                      <w:r w:rsidRPr="0098314A">
                        <w:rPr>
                          <w:rFonts w:ascii="Times New Roman" w:hAnsi="Times New Roman" w:cs="Times New Roman"/>
                          <w:b/>
                          <w:bCs/>
                          <w:sz w:val="24"/>
                          <w:szCs w:val="24"/>
                        </w:rPr>
                        <w:t>Result Analytical Method ID and Context:</w:t>
                      </w:r>
                      <w:r w:rsidRPr="0098314A">
                        <w:rPr>
                          <w:rFonts w:ascii="Times New Roman" w:hAnsi="Times New Roman" w:cs="Times New Roman"/>
                          <w:sz w:val="24"/>
                          <w:szCs w:val="24"/>
                        </w:rPr>
                        <w:t xml:space="preserve"> These are the analytical procedures used by the lab for analyzing samples. For example, if you’re using the APHA method “Total Coliform- Chromogenic Substrate Test” for analyzing Total Coliform (method number 9223-B), you would enter APHA as the Context, and 9223-B as the Analytical Method ID.</w:t>
                      </w:r>
                      <w:r w:rsidR="007E0F75">
                        <w:rPr>
                          <w:rFonts w:ascii="Times New Roman" w:hAnsi="Times New Roman" w:cs="Times New Roman"/>
                          <w:sz w:val="24"/>
                          <w:szCs w:val="24"/>
                        </w:rPr>
                        <w:t xml:space="preserve"> WQX references methods documented in </w:t>
                      </w:r>
                      <w:hyperlink r:id="rId30" w:history="1">
                        <w:r w:rsidR="007E0F75" w:rsidRPr="007E0F75">
                          <w:rPr>
                            <w:rStyle w:val="Hyperlink"/>
                            <w:rFonts w:ascii="Times New Roman" w:hAnsi="Times New Roman" w:cs="Times New Roman"/>
                            <w:sz w:val="24"/>
                            <w:szCs w:val="24"/>
                          </w:rPr>
                          <w:t>NEMI</w:t>
                        </w:r>
                      </w:hyperlink>
                      <w:r w:rsidR="007E0F75">
                        <w:rPr>
                          <w:rFonts w:ascii="Times New Roman" w:hAnsi="Times New Roman" w:cs="Times New Roman"/>
                          <w:sz w:val="24"/>
                          <w:szCs w:val="24"/>
                        </w:rPr>
                        <w:t>.</w:t>
                      </w:r>
                    </w:p>
                    <w:p w14:paraId="12B09B7A" w14:textId="77777777" w:rsidR="00B155EE" w:rsidRPr="0098314A" w:rsidRDefault="00B155EE" w:rsidP="00B155EE">
                      <w:pPr>
                        <w:pStyle w:val="ListParagraph"/>
                        <w:numPr>
                          <w:ilvl w:val="0"/>
                          <w:numId w:val="8"/>
                        </w:numPr>
                        <w:spacing w:after="20" w:line="276" w:lineRule="auto"/>
                        <w:contextualSpacing w:val="0"/>
                        <w:rPr>
                          <w:rFonts w:ascii="Times New Roman" w:hAnsi="Times New Roman" w:cs="Times New Roman"/>
                          <w:sz w:val="24"/>
                          <w:szCs w:val="24"/>
                        </w:rPr>
                      </w:pPr>
                      <w:r w:rsidRPr="0098314A">
                        <w:rPr>
                          <w:rFonts w:ascii="Times New Roman" w:hAnsi="Times New Roman" w:cs="Times New Roman"/>
                          <w:b/>
                          <w:bCs/>
                          <w:sz w:val="24"/>
                          <w:szCs w:val="24"/>
                        </w:rPr>
                        <w:t>Analysis Start Date:</w:t>
                      </w:r>
                      <w:r w:rsidRPr="0098314A">
                        <w:rPr>
                          <w:rFonts w:ascii="Times New Roman" w:hAnsi="Times New Roman" w:cs="Times New Roman"/>
                          <w:sz w:val="24"/>
                          <w:szCs w:val="24"/>
                        </w:rPr>
                        <w:t xml:space="preserve"> Optional field which is the date the lab started analyzing samples.</w:t>
                      </w:r>
                    </w:p>
                    <w:p w14:paraId="42F543B6" w14:textId="77777777" w:rsidR="00B155EE" w:rsidRPr="0098314A" w:rsidRDefault="00B155EE" w:rsidP="00B155EE">
                      <w:pPr>
                        <w:pStyle w:val="ListParagraph"/>
                        <w:numPr>
                          <w:ilvl w:val="0"/>
                          <w:numId w:val="8"/>
                        </w:numPr>
                        <w:spacing w:after="20" w:line="276" w:lineRule="auto"/>
                        <w:contextualSpacing w:val="0"/>
                        <w:rPr>
                          <w:rFonts w:ascii="Times New Roman" w:hAnsi="Times New Roman" w:cs="Times New Roman"/>
                          <w:sz w:val="24"/>
                          <w:szCs w:val="24"/>
                        </w:rPr>
                      </w:pPr>
                      <w:r w:rsidRPr="0098314A">
                        <w:rPr>
                          <w:rFonts w:ascii="Times New Roman" w:hAnsi="Times New Roman" w:cs="Times New Roman"/>
                          <w:b/>
                          <w:bCs/>
                          <w:sz w:val="24"/>
                          <w:szCs w:val="24"/>
                        </w:rPr>
                        <w:t>Result Comment:</w:t>
                      </w:r>
                      <w:r w:rsidRPr="0098314A">
                        <w:rPr>
                          <w:rFonts w:ascii="Times New Roman" w:hAnsi="Times New Roman" w:cs="Times New Roman"/>
                          <w:sz w:val="24"/>
                          <w:szCs w:val="24"/>
                        </w:rPr>
                        <w:t xml:space="preserve"> Optional field that may be entered if desired.</w:t>
                      </w:r>
                    </w:p>
                    <w:p w14:paraId="3C0E2EA0" w14:textId="77777777" w:rsidR="00B155EE" w:rsidRDefault="00B155EE"/>
                  </w:txbxContent>
                </v:textbox>
                <w10:anchorlock/>
              </v:shape>
            </w:pict>
          </mc:Fallback>
        </mc:AlternateContent>
      </w:r>
    </w:p>
    <w:p w14:paraId="02E6A450" w14:textId="7755FC2C" w:rsidR="00B155EE" w:rsidRDefault="00B155EE" w:rsidP="0098314A">
      <w:pPr>
        <w:spacing w:line="240" w:lineRule="auto"/>
        <w:contextualSpacing/>
        <w:rPr>
          <w:rFonts w:ascii="Times New Roman" w:hAnsi="Times New Roman" w:cs="Times New Roman"/>
          <w:sz w:val="24"/>
          <w:szCs w:val="24"/>
        </w:rPr>
      </w:pPr>
    </w:p>
    <w:p w14:paraId="781EBE76" w14:textId="40634E66" w:rsidR="007E0F75" w:rsidRPr="0098314A" w:rsidRDefault="007E0F75" w:rsidP="0098314A">
      <w:pPr>
        <w:spacing w:line="240" w:lineRule="auto"/>
        <w:contextualSpacing/>
        <w:rPr>
          <w:rFonts w:ascii="Times New Roman" w:hAnsi="Times New Roman" w:cs="Times New Roman"/>
          <w:sz w:val="24"/>
          <w:szCs w:val="24"/>
        </w:rPr>
      </w:pPr>
      <w:r>
        <w:rPr>
          <w:rFonts w:ascii="Times New Roman" w:hAnsi="Times New Roman" w:cs="Times New Roman"/>
          <w:sz w:val="24"/>
          <w:szCs w:val="24"/>
        </w:rPr>
        <w:t>Save workbook.</w:t>
      </w:r>
    </w:p>
    <w:p w14:paraId="2FB13B8E" w14:textId="77777777" w:rsidR="0098314A" w:rsidRPr="0098314A" w:rsidRDefault="0098314A" w:rsidP="00F90C71">
      <w:pPr>
        <w:spacing w:line="240" w:lineRule="auto"/>
        <w:contextualSpacing/>
        <w:rPr>
          <w:rFonts w:ascii="Times New Roman" w:hAnsi="Times New Roman" w:cs="Times New Roman"/>
          <w:sz w:val="24"/>
          <w:szCs w:val="24"/>
        </w:rPr>
      </w:pPr>
    </w:p>
    <w:p w14:paraId="343690F6" w14:textId="5899CAF7" w:rsidR="00E7361C" w:rsidRPr="0098314A" w:rsidRDefault="00E7361C" w:rsidP="00F90C71">
      <w:pPr>
        <w:spacing w:line="240" w:lineRule="auto"/>
        <w:contextualSpacing/>
        <w:rPr>
          <w:rFonts w:ascii="Times New Roman" w:hAnsi="Times New Roman" w:cs="Times New Roman"/>
          <w:sz w:val="24"/>
          <w:szCs w:val="24"/>
        </w:rPr>
      </w:pPr>
      <w:r w:rsidRPr="00604DA1">
        <w:rPr>
          <w:rFonts w:ascii="Times New Roman" w:hAnsi="Times New Roman" w:cs="Times New Roman"/>
          <w:b/>
          <w:bCs/>
          <w:sz w:val="24"/>
          <w:szCs w:val="24"/>
        </w:rPr>
        <w:t>Step 4</w:t>
      </w:r>
      <w:r w:rsidRPr="0098314A">
        <w:rPr>
          <w:rFonts w:ascii="Times New Roman" w:hAnsi="Times New Roman" w:cs="Times New Roman"/>
          <w:sz w:val="24"/>
          <w:szCs w:val="24"/>
        </w:rPr>
        <w:t xml:space="preserve">. </w:t>
      </w:r>
      <w:r w:rsidR="001B0F48" w:rsidRPr="0098314A">
        <w:rPr>
          <w:rFonts w:ascii="Times New Roman" w:hAnsi="Times New Roman" w:cs="Times New Roman"/>
          <w:sz w:val="24"/>
          <w:szCs w:val="24"/>
        </w:rPr>
        <w:t xml:space="preserve">Upload data to WQX Web using </w:t>
      </w:r>
      <w:r w:rsidR="007E0F75">
        <w:rPr>
          <w:rFonts w:ascii="Times New Roman" w:hAnsi="Times New Roman" w:cs="Times New Roman"/>
          <w:sz w:val="24"/>
          <w:szCs w:val="24"/>
        </w:rPr>
        <w:t xml:space="preserve">filled out data </w:t>
      </w:r>
      <w:r w:rsidR="001B0F48" w:rsidRPr="0098314A">
        <w:rPr>
          <w:rFonts w:ascii="Times New Roman" w:hAnsi="Times New Roman" w:cs="Times New Roman"/>
          <w:sz w:val="24"/>
          <w:szCs w:val="24"/>
        </w:rPr>
        <w:t>template</w:t>
      </w:r>
    </w:p>
    <w:p w14:paraId="531A5719" w14:textId="18141443" w:rsidR="00C150B4" w:rsidRDefault="00246EBD" w:rsidP="00F90C71">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Log into </w:t>
      </w:r>
      <w:hyperlink r:id="rId31" w:history="1">
        <w:r w:rsidRPr="00FC545B">
          <w:rPr>
            <w:rStyle w:val="Hyperlink"/>
            <w:rFonts w:ascii="Times New Roman" w:hAnsi="Times New Roman" w:cs="Times New Roman"/>
            <w:sz w:val="24"/>
            <w:szCs w:val="24"/>
          </w:rPr>
          <w:t>CDX</w:t>
        </w:r>
      </w:hyperlink>
      <w:r>
        <w:rPr>
          <w:rFonts w:ascii="Times New Roman" w:hAnsi="Times New Roman" w:cs="Times New Roman"/>
          <w:sz w:val="24"/>
          <w:szCs w:val="24"/>
        </w:rPr>
        <w:t xml:space="preserve"> to access WQX Web</w:t>
      </w:r>
    </w:p>
    <w:p w14:paraId="4D0BEFDA" w14:textId="77777777" w:rsidR="00246EBD" w:rsidRDefault="00246EBD" w:rsidP="00F90C71">
      <w:pPr>
        <w:spacing w:line="240" w:lineRule="auto"/>
        <w:contextualSpacing/>
        <w:rPr>
          <w:rFonts w:ascii="Times New Roman" w:hAnsi="Times New Roman" w:cs="Times New Roman"/>
          <w:sz w:val="24"/>
          <w:szCs w:val="24"/>
        </w:rPr>
      </w:pPr>
    </w:p>
    <w:p w14:paraId="3CF2FC30" w14:textId="51F1AEFD" w:rsidR="00604DA1" w:rsidRPr="00604DA1" w:rsidRDefault="00604DA1" w:rsidP="00F90C71">
      <w:pPr>
        <w:spacing w:line="240" w:lineRule="auto"/>
        <w:contextualSpacing/>
        <w:rPr>
          <w:rFonts w:ascii="Times New Roman" w:hAnsi="Times New Roman" w:cs="Times New Roman"/>
          <w:sz w:val="24"/>
          <w:szCs w:val="24"/>
          <w:u w:val="single"/>
        </w:rPr>
      </w:pPr>
      <w:r w:rsidRPr="00604DA1">
        <w:rPr>
          <w:rFonts w:ascii="Times New Roman" w:hAnsi="Times New Roman" w:cs="Times New Roman"/>
          <w:sz w:val="24"/>
          <w:szCs w:val="24"/>
          <w:u w:val="single"/>
        </w:rPr>
        <w:t>Upload Projects</w:t>
      </w:r>
    </w:p>
    <w:p w14:paraId="541D4096" w14:textId="4209CF02" w:rsidR="00604DA1" w:rsidRPr="00604DA1" w:rsidRDefault="00604DA1" w:rsidP="00604DA1">
      <w:pPr>
        <w:pStyle w:val="ListParagraph"/>
        <w:numPr>
          <w:ilvl w:val="0"/>
          <w:numId w:val="10"/>
        </w:numPr>
        <w:spacing w:after="0" w:line="276" w:lineRule="auto"/>
        <w:rPr>
          <w:rFonts w:ascii="Times New Roman" w:hAnsi="Times New Roman" w:cs="Times New Roman"/>
          <w:sz w:val="24"/>
          <w:szCs w:val="24"/>
        </w:rPr>
      </w:pPr>
      <w:r w:rsidRPr="00604DA1">
        <w:rPr>
          <w:rFonts w:ascii="Times New Roman" w:hAnsi="Times New Roman" w:cs="Times New Roman"/>
          <w:sz w:val="24"/>
          <w:szCs w:val="24"/>
        </w:rPr>
        <w:t>Go to the ‘Import and Submit’ option on the WQX Home Page and select ‘Import Projects (into the staging area)’.</w:t>
      </w:r>
    </w:p>
    <w:p w14:paraId="0143A605" w14:textId="77777777" w:rsidR="00604DA1" w:rsidRPr="00604DA1" w:rsidRDefault="00604DA1" w:rsidP="00604DA1">
      <w:pPr>
        <w:rPr>
          <w:rFonts w:ascii="Times New Roman" w:hAnsi="Times New Roman" w:cs="Times New Roman"/>
          <w:sz w:val="24"/>
          <w:szCs w:val="24"/>
        </w:rPr>
      </w:pPr>
    </w:p>
    <w:p w14:paraId="1B44B408" w14:textId="77777777" w:rsidR="00604DA1" w:rsidRPr="00604DA1" w:rsidRDefault="00604DA1" w:rsidP="00604DA1">
      <w:pPr>
        <w:jc w:val="center"/>
        <w:rPr>
          <w:rFonts w:ascii="Times New Roman" w:hAnsi="Times New Roman" w:cs="Times New Roman"/>
          <w:sz w:val="24"/>
          <w:szCs w:val="24"/>
        </w:rPr>
      </w:pPr>
      <w:r w:rsidRPr="00604DA1">
        <w:rPr>
          <w:rFonts w:ascii="Times New Roman" w:hAnsi="Times New Roman" w:cs="Times New Roman"/>
          <w:noProof/>
          <w:sz w:val="24"/>
          <w:szCs w:val="24"/>
        </w:rPr>
        <w:drawing>
          <wp:inline distT="0" distB="0" distL="0" distR="0" wp14:anchorId="53416C02" wp14:editId="0FD95DEC">
            <wp:extent cx="3244385" cy="1575303"/>
            <wp:effectExtent l="0" t="0" r="0" b="0"/>
            <wp:docPr id="1"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email&#10;&#10;Description automatically generated"/>
                    <pic:cNvPicPr/>
                  </pic:nvPicPr>
                  <pic:blipFill>
                    <a:blip r:embed="rId32"/>
                    <a:stretch>
                      <a:fillRect/>
                    </a:stretch>
                  </pic:blipFill>
                  <pic:spPr>
                    <a:xfrm>
                      <a:off x="0" y="0"/>
                      <a:ext cx="3287649" cy="1596310"/>
                    </a:xfrm>
                    <a:prstGeom prst="rect">
                      <a:avLst/>
                    </a:prstGeom>
                  </pic:spPr>
                </pic:pic>
              </a:graphicData>
            </a:graphic>
          </wp:inline>
        </w:drawing>
      </w:r>
    </w:p>
    <w:p w14:paraId="35BB62D0" w14:textId="77777777" w:rsidR="00604DA1" w:rsidRPr="00604DA1" w:rsidRDefault="00604DA1" w:rsidP="00604DA1">
      <w:pPr>
        <w:jc w:val="center"/>
        <w:rPr>
          <w:rFonts w:ascii="Times New Roman" w:hAnsi="Times New Roman" w:cs="Times New Roman"/>
          <w:sz w:val="24"/>
          <w:szCs w:val="24"/>
        </w:rPr>
      </w:pPr>
    </w:p>
    <w:p w14:paraId="70CA849D" w14:textId="77777777" w:rsidR="00604DA1" w:rsidRPr="00604DA1" w:rsidRDefault="00604DA1" w:rsidP="00604DA1">
      <w:pPr>
        <w:pStyle w:val="ListParagraph"/>
        <w:numPr>
          <w:ilvl w:val="0"/>
          <w:numId w:val="10"/>
        </w:numPr>
        <w:spacing w:after="0" w:line="240" w:lineRule="auto"/>
        <w:rPr>
          <w:rFonts w:ascii="Times New Roman" w:hAnsi="Times New Roman" w:cs="Times New Roman"/>
          <w:sz w:val="24"/>
          <w:szCs w:val="24"/>
        </w:rPr>
      </w:pPr>
      <w:r w:rsidRPr="00604DA1">
        <w:rPr>
          <w:rFonts w:ascii="Times New Roman" w:hAnsi="Times New Roman" w:cs="Times New Roman"/>
          <w:sz w:val="24"/>
          <w:szCs w:val="24"/>
        </w:rPr>
        <w:t>Select the Project Template Import Configuration. In this example, the import configuration is ‘7039’. This references the Physical Chemical Template Excel workbook and automatically fills in Type of File (Microsoft Excel) and Worksheet to Import (3</w:t>
      </w:r>
      <w:r w:rsidRPr="00604DA1">
        <w:rPr>
          <w:rFonts w:ascii="Times New Roman" w:hAnsi="Times New Roman" w:cs="Times New Roman"/>
          <w:sz w:val="24"/>
          <w:szCs w:val="24"/>
          <w:vertAlign w:val="superscript"/>
        </w:rPr>
        <w:t>rd</w:t>
      </w:r>
      <w:r w:rsidRPr="00604DA1">
        <w:rPr>
          <w:rFonts w:ascii="Times New Roman" w:hAnsi="Times New Roman" w:cs="Times New Roman"/>
          <w:sz w:val="24"/>
          <w:szCs w:val="24"/>
        </w:rPr>
        <w:t xml:space="preserve"> worksheet in Excel Workbook).</w:t>
      </w:r>
    </w:p>
    <w:p w14:paraId="244E624A" w14:textId="77777777" w:rsidR="00604DA1" w:rsidRPr="00604DA1" w:rsidRDefault="00604DA1" w:rsidP="00604DA1">
      <w:pPr>
        <w:pStyle w:val="ListParagraph"/>
        <w:ind w:left="360"/>
        <w:rPr>
          <w:rFonts w:ascii="Times New Roman" w:hAnsi="Times New Roman" w:cs="Times New Roman"/>
          <w:sz w:val="24"/>
          <w:szCs w:val="24"/>
        </w:rPr>
      </w:pPr>
    </w:p>
    <w:p w14:paraId="6E1D700B" w14:textId="77777777" w:rsidR="00604DA1" w:rsidRDefault="00604DA1" w:rsidP="00604DA1">
      <w:pPr>
        <w:rPr>
          <w:rFonts w:ascii="Times New Roman" w:hAnsi="Times New Roman" w:cs="Times New Roman"/>
        </w:rPr>
      </w:pPr>
    </w:p>
    <w:p w14:paraId="7A605AEA" w14:textId="77777777" w:rsidR="00604DA1" w:rsidRDefault="00604DA1" w:rsidP="00604DA1">
      <w:pPr>
        <w:jc w:val="center"/>
        <w:rPr>
          <w:rFonts w:ascii="Times New Roman" w:hAnsi="Times New Roman" w:cs="Times New Roman"/>
        </w:rPr>
      </w:pPr>
      <w:r w:rsidRPr="004E4C07">
        <w:rPr>
          <w:rFonts w:ascii="Times New Roman" w:hAnsi="Times New Roman" w:cs="Times New Roman"/>
          <w:noProof/>
        </w:rPr>
        <w:drawing>
          <wp:inline distT="0" distB="0" distL="0" distR="0" wp14:anchorId="20F4EE5E" wp14:editId="6F69587F">
            <wp:extent cx="3458424" cy="1564272"/>
            <wp:effectExtent l="0" t="0" r="0" b="0"/>
            <wp:docPr id="5" name="Picture 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ext, application, email&#10;&#10;Description automatically generated"/>
                    <pic:cNvPicPr/>
                  </pic:nvPicPr>
                  <pic:blipFill>
                    <a:blip r:embed="rId33"/>
                    <a:stretch>
                      <a:fillRect/>
                    </a:stretch>
                  </pic:blipFill>
                  <pic:spPr>
                    <a:xfrm>
                      <a:off x="0" y="0"/>
                      <a:ext cx="3483537" cy="1575631"/>
                    </a:xfrm>
                    <a:prstGeom prst="rect">
                      <a:avLst/>
                    </a:prstGeom>
                  </pic:spPr>
                </pic:pic>
              </a:graphicData>
            </a:graphic>
          </wp:inline>
        </w:drawing>
      </w:r>
    </w:p>
    <w:p w14:paraId="5D8CCC33" w14:textId="77777777" w:rsidR="00604DA1" w:rsidRDefault="00604DA1" w:rsidP="00604DA1">
      <w:pPr>
        <w:jc w:val="center"/>
        <w:rPr>
          <w:rFonts w:ascii="Times New Roman" w:hAnsi="Times New Roman" w:cs="Times New Roman"/>
        </w:rPr>
      </w:pPr>
    </w:p>
    <w:p w14:paraId="7D82B0D7" w14:textId="77777777" w:rsidR="00604DA1" w:rsidRPr="00135843" w:rsidRDefault="00604DA1" w:rsidP="00604DA1">
      <w:pPr>
        <w:pStyle w:val="ListParagraph"/>
        <w:numPr>
          <w:ilvl w:val="0"/>
          <w:numId w:val="10"/>
        </w:numPr>
        <w:spacing w:after="0" w:line="240" w:lineRule="auto"/>
        <w:rPr>
          <w:rFonts w:ascii="Times New Roman" w:hAnsi="Times New Roman" w:cs="Times New Roman"/>
          <w:sz w:val="24"/>
          <w:szCs w:val="24"/>
        </w:rPr>
      </w:pPr>
      <w:r w:rsidRPr="00135843">
        <w:rPr>
          <w:rFonts w:ascii="Times New Roman" w:hAnsi="Times New Roman" w:cs="Times New Roman"/>
          <w:sz w:val="24"/>
          <w:szCs w:val="24"/>
        </w:rPr>
        <w:t>Indicate whether the file contains new data, existing data, or both new and existing data in WQX.</w:t>
      </w:r>
    </w:p>
    <w:p w14:paraId="19C73306" w14:textId="35E5BF4C" w:rsidR="00604DA1" w:rsidRPr="00135843" w:rsidRDefault="00604DA1" w:rsidP="00604DA1">
      <w:pPr>
        <w:pStyle w:val="ListParagraph"/>
        <w:numPr>
          <w:ilvl w:val="0"/>
          <w:numId w:val="10"/>
        </w:numPr>
        <w:spacing w:after="0" w:line="240" w:lineRule="auto"/>
        <w:rPr>
          <w:rFonts w:ascii="Times New Roman" w:hAnsi="Times New Roman" w:cs="Times New Roman"/>
          <w:sz w:val="24"/>
          <w:szCs w:val="24"/>
        </w:rPr>
      </w:pPr>
      <w:r w:rsidRPr="00135843">
        <w:rPr>
          <w:rFonts w:ascii="Times New Roman" w:hAnsi="Times New Roman" w:cs="Times New Roman"/>
          <w:sz w:val="24"/>
          <w:szCs w:val="24"/>
        </w:rPr>
        <w:t xml:space="preserve">Select whether you want to review the data import in the staging area before submitting </w:t>
      </w:r>
      <w:r w:rsidR="007E0F75">
        <w:rPr>
          <w:rFonts w:ascii="Times New Roman" w:hAnsi="Times New Roman" w:cs="Times New Roman"/>
          <w:sz w:val="24"/>
          <w:szCs w:val="24"/>
        </w:rPr>
        <w:t xml:space="preserve">(preferred) </w:t>
      </w:r>
      <w:r w:rsidRPr="00135843">
        <w:rPr>
          <w:rFonts w:ascii="Times New Roman" w:hAnsi="Times New Roman" w:cs="Times New Roman"/>
          <w:sz w:val="24"/>
          <w:szCs w:val="24"/>
        </w:rPr>
        <w:t>or to automatically submit the data to WQX.</w:t>
      </w:r>
    </w:p>
    <w:p w14:paraId="1B2E9326" w14:textId="74CAE463" w:rsidR="00604DA1" w:rsidRPr="00135843" w:rsidRDefault="00604DA1" w:rsidP="00604DA1">
      <w:pPr>
        <w:pStyle w:val="ListParagraph"/>
        <w:numPr>
          <w:ilvl w:val="0"/>
          <w:numId w:val="10"/>
        </w:numPr>
        <w:spacing w:after="0" w:line="240" w:lineRule="auto"/>
        <w:rPr>
          <w:rFonts w:ascii="Times New Roman" w:hAnsi="Times New Roman" w:cs="Times New Roman"/>
          <w:sz w:val="28"/>
          <w:szCs w:val="28"/>
        </w:rPr>
      </w:pPr>
      <w:r w:rsidRPr="00135843">
        <w:rPr>
          <w:rFonts w:ascii="Times New Roman" w:hAnsi="Times New Roman" w:cs="Times New Roman"/>
          <w:sz w:val="24"/>
          <w:szCs w:val="24"/>
        </w:rPr>
        <w:t xml:space="preserve">Navigate to the WQX Template that you saved your Project data in and </w:t>
      </w:r>
      <w:proofErr w:type="gramStart"/>
      <w:r w:rsidRPr="00135843">
        <w:rPr>
          <w:rFonts w:ascii="Times New Roman" w:hAnsi="Times New Roman" w:cs="Times New Roman"/>
          <w:sz w:val="24"/>
          <w:szCs w:val="24"/>
        </w:rPr>
        <w:t>select</w:t>
      </w:r>
      <w:proofErr w:type="gramEnd"/>
      <w:r w:rsidRPr="00135843">
        <w:rPr>
          <w:rFonts w:ascii="Times New Roman" w:hAnsi="Times New Roman" w:cs="Times New Roman"/>
          <w:sz w:val="24"/>
          <w:szCs w:val="24"/>
        </w:rPr>
        <w:t xml:space="preserve"> Import Data.</w:t>
      </w:r>
    </w:p>
    <w:p w14:paraId="0BB05864" w14:textId="77777777" w:rsidR="00604DA1" w:rsidRPr="00135843" w:rsidRDefault="00604DA1" w:rsidP="00F90C71">
      <w:pPr>
        <w:spacing w:line="240" w:lineRule="auto"/>
        <w:contextualSpacing/>
        <w:rPr>
          <w:rFonts w:ascii="Times New Roman" w:hAnsi="Times New Roman" w:cs="Times New Roman"/>
          <w:sz w:val="28"/>
          <w:szCs w:val="28"/>
        </w:rPr>
      </w:pPr>
    </w:p>
    <w:p w14:paraId="2CC665B3" w14:textId="07837285" w:rsidR="00604DA1" w:rsidRPr="00135843" w:rsidRDefault="00604DA1" w:rsidP="00F90C71">
      <w:pPr>
        <w:spacing w:line="240" w:lineRule="auto"/>
        <w:contextualSpacing/>
        <w:rPr>
          <w:rFonts w:ascii="Times New Roman" w:hAnsi="Times New Roman" w:cs="Times New Roman"/>
          <w:sz w:val="24"/>
          <w:szCs w:val="24"/>
          <w:u w:val="single"/>
        </w:rPr>
      </w:pPr>
      <w:r w:rsidRPr="00135843">
        <w:rPr>
          <w:rFonts w:ascii="Times New Roman" w:hAnsi="Times New Roman" w:cs="Times New Roman"/>
          <w:sz w:val="24"/>
          <w:szCs w:val="24"/>
          <w:u w:val="single"/>
        </w:rPr>
        <w:t>Upload Monitoring Locations</w:t>
      </w:r>
    </w:p>
    <w:p w14:paraId="14E505D0" w14:textId="0C05E3EC" w:rsidR="00604DA1" w:rsidRPr="00135843" w:rsidRDefault="00135843" w:rsidP="00604DA1">
      <w:pPr>
        <w:pStyle w:val="ListParagraph"/>
        <w:numPr>
          <w:ilvl w:val="0"/>
          <w:numId w:val="4"/>
        </w:numPr>
        <w:spacing w:after="0" w:line="276" w:lineRule="auto"/>
        <w:rPr>
          <w:rFonts w:ascii="Times New Roman" w:hAnsi="Times New Roman" w:cs="Times New Roman"/>
          <w:sz w:val="24"/>
          <w:szCs w:val="24"/>
        </w:rPr>
      </w:pPr>
      <w:r w:rsidRPr="00135843">
        <w:rPr>
          <w:rFonts w:ascii="Times New Roman" w:hAnsi="Times New Roman" w:cs="Times New Roman"/>
          <w:sz w:val="24"/>
          <w:szCs w:val="24"/>
        </w:rPr>
        <w:t xml:space="preserve">In WQX Web, go </w:t>
      </w:r>
      <w:r w:rsidR="00604DA1" w:rsidRPr="00135843">
        <w:rPr>
          <w:rFonts w:ascii="Times New Roman" w:hAnsi="Times New Roman" w:cs="Times New Roman"/>
          <w:sz w:val="24"/>
          <w:szCs w:val="24"/>
        </w:rPr>
        <w:t xml:space="preserve">to the ‘Import and Submit’ option on the WQX Home Page and select the “Import Monitoring Locations (into the staging area)” </w:t>
      </w:r>
    </w:p>
    <w:p w14:paraId="311CC073" w14:textId="77777777" w:rsidR="00604DA1" w:rsidRPr="00135843" w:rsidRDefault="00604DA1" w:rsidP="00604DA1">
      <w:pPr>
        <w:pStyle w:val="ListParagraph"/>
        <w:spacing w:line="276" w:lineRule="auto"/>
        <w:ind w:left="360"/>
        <w:rPr>
          <w:rFonts w:ascii="Times New Roman" w:hAnsi="Times New Roman" w:cs="Times New Roman"/>
          <w:sz w:val="24"/>
          <w:szCs w:val="24"/>
        </w:rPr>
      </w:pPr>
    </w:p>
    <w:p w14:paraId="656C4ABF" w14:textId="7F9783A4" w:rsidR="00604DA1" w:rsidRDefault="00604DA1" w:rsidP="00135843">
      <w:pPr>
        <w:spacing w:line="276" w:lineRule="auto"/>
        <w:jc w:val="center"/>
        <w:rPr>
          <w:rFonts w:ascii="Times New Roman" w:hAnsi="Times New Roman" w:cs="Times New Roman"/>
          <w:sz w:val="24"/>
          <w:szCs w:val="24"/>
        </w:rPr>
      </w:pPr>
      <w:r w:rsidRPr="00135843">
        <w:rPr>
          <w:rFonts w:ascii="Times New Roman" w:hAnsi="Times New Roman" w:cs="Times New Roman"/>
          <w:noProof/>
          <w:sz w:val="24"/>
          <w:szCs w:val="24"/>
        </w:rPr>
        <w:drawing>
          <wp:inline distT="0" distB="0" distL="0" distR="0" wp14:anchorId="06993BA7" wp14:editId="3F921D28">
            <wp:extent cx="3277354" cy="1508423"/>
            <wp:effectExtent l="0" t="0" r="0" b="3175"/>
            <wp:docPr id="91862569" name="Picture 9186256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email&#10;&#10;Description automatically generated"/>
                    <pic:cNvPicPr/>
                  </pic:nvPicPr>
                  <pic:blipFill>
                    <a:blip r:embed="rId34"/>
                    <a:stretch>
                      <a:fillRect/>
                    </a:stretch>
                  </pic:blipFill>
                  <pic:spPr>
                    <a:xfrm>
                      <a:off x="0" y="0"/>
                      <a:ext cx="3312218" cy="1524469"/>
                    </a:xfrm>
                    <a:prstGeom prst="rect">
                      <a:avLst/>
                    </a:prstGeom>
                  </pic:spPr>
                </pic:pic>
              </a:graphicData>
            </a:graphic>
          </wp:inline>
        </w:drawing>
      </w:r>
    </w:p>
    <w:p w14:paraId="53080420" w14:textId="77777777" w:rsidR="00135843" w:rsidRPr="00135843" w:rsidRDefault="00135843" w:rsidP="00135843">
      <w:pPr>
        <w:spacing w:line="240" w:lineRule="auto"/>
        <w:contextualSpacing/>
        <w:jc w:val="center"/>
        <w:rPr>
          <w:rFonts w:ascii="Times New Roman" w:hAnsi="Times New Roman" w:cs="Times New Roman"/>
          <w:sz w:val="24"/>
          <w:szCs w:val="24"/>
        </w:rPr>
      </w:pPr>
    </w:p>
    <w:p w14:paraId="067C62A6" w14:textId="77777777" w:rsidR="00604DA1" w:rsidRPr="00135843" w:rsidRDefault="00604DA1" w:rsidP="00604DA1">
      <w:pPr>
        <w:pStyle w:val="ListParagraph"/>
        <w:numPr>
          <w:ilvl w:val="0"/>
          <w:numId w:val="4"/>
        </w:numPr>
        <w:spacing w:after="0" w:line="240" w:lineRule="auto"/>
        <w:rPr>
          <w:rFonts w:ascii="Times New Roman" w:hAnsi="Times New Roman" w:cs="Times New Roman"/>
          <w:sz w:val="24"/>
          <w:szCs w:val="24"/>
        </w:rPr>
      </w:pPr>
      <w:r w:rsidRPr="00135843">
        <w:rPr>
          <w:rFonts w:ascii="Times New Roman" w:hAnsi="Times New Roman" w:cs="Times New Roman"/>
          <w:sz w:val="24"/>
          <w:szCs w:val="24"/>
        </w:rPr>
        <w:t>Select the Template Monitoring Location Configuration</w:t>
      </w:r>
    </w:p>
    <w:p w14:paraId="6CE124F0" w14:textId="77777777" w:rsidR="00604DA1" w:rsidRPr="00135843" w:rsidRDefault="00604DA1" w:rsidP="00604DA1">
      <w:pPr>
        <w:pStyle w:val="ListParagraph"/>
        <w:numPr>
          <w:ilvl w:val="0"/>
          <w:numId w:val="4"/>
        </w:numPr>
        <w:spacing w:after="0" w:line="240" w:lineRule="auto"/>
        <w:rPr>
          <w:rFonts w:ascii="Times New Roman" w:hAnsi="Times New Roman" w:cs="Times New Roman"/>
          <w:sz w:val="24"/>
          <w:szCs w:val="24"/>
        </w:rPr>
      </w:pPr>
      <w:r w:rsidRPr="00135843">
        <w:rPr>
          <w:rFonts w:ascii="Times New Roman" w:hAnsi="Times New Roman" w:cs="Times New Roman"/>
          <w:sz w:val="24"/>
          <w:szCs w:val="24"/>
        </w:rPr>
        <w:t>Select the Monitoring Location Template Import Configuration. In this example, the import configuration is ‘7040’. This references the Physical Chemical Template Excel workbook and automatically fills in the Type of File (Microsoft Excel) and Worksheet to Import (4th in Excel Workbook).</w:t>
      </w:r>
    </w:p>
    <w:p w14:paraId="1452F297" w14:textId="77777777" w:rsidR="00604DA1" w:rsidRPr="00135843" w:rsidRDefault="00604DA1" w:rsidP="00604DA1">
      <w:pPr>
        <w:pStyle w:val="ListParagraph"/>
        <w:ind w:left="360"/>
        <w:rPr>
          <w:rFonts w:ascii="Times New Roman" w:hAnsi="Times New Roman" w:cs="Times New Roman"/>
          <w:sz w:val="24"/>
          <w:szCs w:val="24"/>
        </w:rPr>
      </w:pPr>
    </w:p>
    <w:p w14:paraId="4D3157CE" w14:textId="77777777" w:rsidR="00604DA1" w:rsidRDefault="00604DA1" w:rsidP="00604DA1">
      <w:pPr>
        <w:pStyle w:val="ListParagraph"/>
        <w:ind w:left="360"/>
        <w:jc w:val="center"/>
        <w:rPr>
          <w:rFonts w:ascii="Times New Roman" w:hAnsi="Times New Roman" w:cs="Times New Roman"/>
          <w:sz w:val="24"/>
          <w:szCs w:val="24"/>
        </w:rPr>
      </w:pPr>
      <w:r w:rsidRPr="00135843">
        <w:rPr>
          <w:rFonts w:ascii="Times New Roman" w:hAnsi="Times New Roman" w:cs="Times New Roman"/>
          <w:noProof/>
          <w:sz w:val="24"/>
          <w:szCs w:val="24"/>
        </w:rPr>
        <w:drawing>
          <wp:inline distT="0" distB="0" distL="0" distR="0" wp14:anchorId="637556CE" wp14:editId="278FFD6C">
            <wp:extent cx="3733800" cy="1620772"/>
            <wp:effectExtent l="0" t="0" r="0" b="0"/>
            <wp:docPr id="6086900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690077" name=""/>
                    <pic:cNvPicPr/>
                  </pic:nvPicPr>
                  <pic:blipFill>
                    <a:blip r:embed="rId35"/>
                    <a:stretch>
                      <a:fillRect/>
                    </a:stretch>
                  </pic:blipFill>
                  <pic:spPr>
                    <a:xfrm>
                      <a:off x="0" y="0"/>
                      <a:ext cx="3778361" cy="1640115"/>
                    </a:xfrm>
                    <a:prstGeom prst="rect">
                      <a:avLst/>
                    </a:prstGeom>
                  </pic:spPr>
                </pic:pic>
              </a:graphicData>
            </a:graphic>
          </wp:inline>
        </w:drawing>
      </w:r>
    </w:p>
    <w:p w14:paraId="10665348" w14:textId="77777777" w:rsidR="00F17217" w:rsidRPr="00135843" w:rsidRDefault="00F17217" w:rsidP="00604DA1">
      <w:pPr>
        <w:pStyle w:val="ListParagraph"/>
        <w:ind w:left="360"/>
        <w:jc w:val="center"/>
        <w:rPr>
          <w:rFonts w:ascii="Times New Roman" w:hAnsi="Times New Roman" w:cs="Times New Roman"/>
          <w:sz w:val="24"/>
          <w:szCs w:val="24"/>
        </w:rPr>
      </w:pPr>
    </w:p>
    <w:p w14:paraId="6C72E16F" w14:textId="77777777" w:rsidR="00604DA1" w:rsidRPr="00135843" w:rsidRDefault="00604DA1" w:rsidP="00604DA1">
      <w:pPr>
        <w:pStyle w:val="ListParagraph"/>
        <w:numPr>
          <w:ilvl w:val="0"/>
          <w:numId w:val="4"/>
        </w:numPr>
        <w:spacing w:after="0" w:line="240" w:lineRule="auto"/>
        <w:rPr>
          <w:rFonts w:ascii="Times New Roman" w:hAnsi="Times New Roman" w:cs="Times New Roman"/>
          <w:sz w:val="24"/>
          <w:szCs w:val="24"/>
        </w:rPr>
      </w:pPr>
      <w:bookmarkStart w:id="1" w:name="_Hlk179546286"/>
      <w:r w:rsidRPr="00135843">
        <w:rPr>
          <w:rFonts w:ascii="Times New Roman" w:hAnsi="Times New Roman" w:cs="Times New Roman"/>
          <w:sz w:val="24"/>
          <w:szCs w:val="24"/>
        </w:rPr>
        <w:t>Indicate whether the file contains new data, existing data, or both new and existing data in WQX.</w:t>
      </w:r>
    </w:p>
    <w:p w14:paraId="28D74AF0" w14:textId="77777777" w:rsidR="00135843" w:rsidRPr="00135843" w:rsidRDefault="00604DA1" w:rsidP="00604DA1">
      <w:pPr>
        <w:pStyle w:val="ListParagraph"/>
        <w:numPr>
          <w:ilvl w:val="0"/>
          <w:numId w:val="4"/>
        </w:numPr>
        <w:spacing w:after="0" w:line="240" w:lineRule="auto"/>
        <w:rPr>
          <w:rFonts w:ascii="Times New Roman" w:hAnsi="Times New Roman" w:cs="Times New Roman"/>
          <w:sz w:val="28"/>
          <w:szCs w:val="28"/>
        </w:rPr>
      </w:pPr>
      <w:r w:rsidRPr="00135843">
        <w:rPr>
          <w:rFonts w:ascii="Times New Roman" w:hAnsi="Times New Roman" w:cs="Times New Roman"/>
          <w:sz w:val="24"/>
          <w:szCs w:val="24"/>
        </w:rPr>
        <w:t>Select whether you want to review the data import in the staging area before submitting or to automatically submit the data to WQX.</w:t>
      </w:r>
      <w:bookmarkEnd w:id="1"/>
    </w:p>
    <w:p w14:paraId="4DABF805" w14:textId="151A3105" w:rsidR="00604DA1" w:rsidRPr="00135843" w:rsidRDefault="00604DA1" w:rsidP="00604DA1">
      <w:pPr>
        <w:pStyle w:val="ListParagraph"/>
        <w:numPr>
          <w:ilvl w:val="0"/>
          <w:numId w:val="4"/>
        </w:numPr>
        <w:spacing w:after="0" w:line="240" w:lineRule="auto"/>
        <w:rPr>
          <w:rFonts w:ascii="Times New Roman" w:hAnsi="Times New Roman" w:cs="Times New Roman"/>
          <w:sz w:val="28"/>
          <w:szCs w:val="28"/>
        </w:rPr>
      </w:pPr>
      <w:r w:rsidRPr="00135843">
        <w:rPr>
          <w:rFonts w:ascii="Times New Roman" w:hAnsi="Times New Roman" w:cs="Times New Roman"/>
          <w:sz w:val="24"/>
          <w:szCs w:val="24"/>
        </w:rPr>
        <w:t>Navigate to the WQX Template that you saved your Monitoring Location data in and select Import Data.</w:t>
      </w:r>
    </w:p>
    <w:p w14:paraId="17B54F18" w14:textId="77777777" w:rsidR="00604DA1" w:rsidRDefault="00604DA1" w:rsidP="00F90C71">
      <w:pPr>
        <w:spacing w:line="240" w:lineRule="auto"/>
        <w:contextualSpacing/>
        <w:rPr>
          <w:rFonts w:ascii="Times New Roman" w:hAnsi="Times New Roman" w:cs="Times New Roman"/>
          <w:sz w:val="28"/>
          <w:szCs w:val="28"/>
        </w:rPr>
      </w:pPr>
    </w:p>
    <w:p w14:paraId="3FFB9BCE" w14:textId="2103019F" w:rsidR="00F17217" w:rsidRPr="00135843" w:rsidRDefault="00F17217" w:rsidP="00F17217">
      <w:pPr>
        <w:spacing w:line="240" w:lineRule="auto"/>
        <w:contextualSpacing/>
        <w:rPr>
          <w:rFonts w:ascii="Times New Roman" w:hAnsi="Times New Roman" w:cs="Times New Roman"/>
          <w:sz w:val="24"/>
          <w:szCs w:val="24"/>
          <w:u w:val="single"/>
        </w:rPr>
      </w:pPr>
      <w:r w:rsidRPr="00135843">
        <w:rPr>
          <w:rFonts w:ascii="Times New Roman" w:hAnsi="Times New Roman" w:cs="Times New Roman"/>
          <w:sz w:val="24"/>
          <w:szCs w:val="24"/>
          <w:u w:val="single"/>
        </w:rPr>
        <w:t xml:space="preserve">Upload </w:t>
      </w:r>
      <w:r>
        <w:rPr>
          <w:rFonts w:ascii="Times New Roman" w:hAnsi="Times New Roman" w:cs="Times New Roman"/>
          <w:sz w:val="24"/>
          <w:szCs w:val="24"/>
          <w:u w:val="single"/>
        </w:rPr>
        <w:t>Results (Physical Chemical)</w:t>
      </w:r>
    </w:p>
    <w:p w14:paraId="18B1C0D1" w14:textId="48B5EC65" w:rsidR="00F17217" w:rsidRPr="00F17217" w:rsidRDefault="00F17217" w:rsidP="00F17217">
      <w:pPr>
        <w:pStyle w:val="ListParagraph"/>
        <w:numPr>
          <w:ilvl w:val="0"/>
          <w:numId w:val="11"/>
        </w:numPr>
        <w:spacing w:after="0" w:line="276" w:lineRule="auto"/>
        <w:ind w:left="360"/>
        <w:rPr>
          <w:rFonts w:ascii="Times New Roman" w:hAnsi="Times New Roman" w:cs="Times New Roman"/>
          <w:sz w:val="24"/>
          <w:szCs w:val="24"/>
        </w:rPr>
      </w:pPr>
      <w:r>
        <w:rPr>
          <w:rFonts w:ascii="Times New Roman" w:hAnsi="Times New Roman" w:cs="Times New Roman"/>
          <w:sz w:val="24"/>
          <w:szCs w:val="24"/>
        </w:rPr>
        <w:t xml:space="preserve">In WQX Web, go </w:t>
      </w:r>
      <w:r w:rsidRPr="00F17217">
        <w:rPr>
          <w:rFonts w:ascii="Times New Roman" w:hAnsi="Times New Roman" w:cs="Times New Roman"/>
          <w:sz w:val="24"/>
          <w:szCs w:val="24"/>
        </w:rPr>
        <w:t xml:space="preserve">to the ‘Import and Submit’ option on the WQX Home Page and select ‘Import Results and Activities’ option. </w:t>
      </w:r>
    </w:p>
    <w:p w14:paraId="763ED655" w14:textId="69DC91D7" w:rsidR="00F17217" w:rsidRPr="007E0F75" w:rsidRDefault="00F17217" w:rsidP="00F17217">
      <w:pPr>
        <w:pStyle w:val="ListParagraph"/>
        <w:numPr>
          <w:ilvl w:val="0"/>
          <w:numId w:val="11"/>
        </w:numPr>
        <w:spacing w:after="0" w:line="276" w:lineRule="auto"/>
        <w:ind w:left="360"/>
        <w:rPr>
          <w:rFonts w:ascii="Times New Roman" w:hAnsi="Times New Roman" w:cs="Times New Roman"/>
          <w:sz w:val="24"/>
          <w:szCs w:val="24"/>
          <w:highlight w:val="yellow"/>
        </w:rPr>
      </w:pPr>
      <w:r w:rsidRPr="007E0F75">
        <w:rPr>
          <w:rFonts w:ascii="Times New Roman" w:hAnsi="Times New Roman" w:cs="Times New Roman"/>
          <w:sz w:val="24"/>
          <w:szCs w:val="24"/>
          <w:highlight w:val="yellow"/>
        </w:rPr>
        <w:t>Select your import configuration that describes your import file format. In this example, the import configuration is ‘</w:t>
      </w:r>
      <w:r w:rsidR="007E0F75" w:rsidRPr="007E0F75">
        <w:rPr>
          <w:rFonts w:ascii="Times New Roman" w:hAnsi="Times New Roman" w:cs="Times New Roman"/>
          <w:sz w:val="24"/>
          <w:szCs w:val="24"/>
          <w:highlight w:val="yellow"/>
        </w:rPr>
        <w:t>9419</w:t>
      </w:r>
      <w:r w:rsidRPr="007E0F75">
        <w:rPr>
          <w:rFonts w:ascii="Times New Roman" w:hAnsi="Times New Roman" w:cs="Times New Roman"/>
          <w:sz w:val="24"/>
          <w:szCs w:val="24"/>
          <w:highlight w:val="yellow"/>
        </w:rPr>
        <w:t>’ referencing the Physical Chemical Template Excel workbook. This automatically fills the Type of File (Microsoft Excel) and Worksheet to Import (5</w:t>
      </w:r>
      <w:r w:rsidRPr="007E0F75">
        <w:rPr>
          <w:rFonts w:ascii="Times New Roman" w:hAnsi="Times New Roman" w:cs="Times New Roman"/>
          <w:sz w:val="24"/>
          <w:szCs w:val="24"/>
          <w:highlight w:val="yellow"/>
          <w:vertAlign w:val="superscript"/>
        </w:rPr>
        <w:t>th</w:t>
      </w:r>
      <w:r w:rsidRPr="007E0F75">
        <w:rPr>
          <w:rFonts w:ascii="Times New Roman" w:hAnsi="Times New Roman" w:cs="Times New Roman"/>
          <w:sz w:val="24"/>
          <w:szCs w:val="24"/>
          <w:highlight w:val="yellow"/>
        </w:rPr>
        <w:t xml:space="preserve"> in Workbook).</w:t>
      </w:r>
    </w:p>
    <w:p w14:paraId="75AB5687" w14:textId="77777777" w:rsidR="00F17217" w:rsidRPr="00F17217" w:rsidRDefault="00F17217" w:rsidP="00F17217">
      <w:pPr>
        <w:pStyle w:val="ListParagraph"/>
        <w:spacing w:after="0" w:line="276" w:lineRule="auto"/>
        <w:ind w:left="360"/>
        <w:rPr>
          <w:rFonts w:ascii="Times New Roman" w:hAnsi="Times New Roman" w:cs="Times New Roman"/>
          <w:sz w:val="24"/>
          <w:szCs w:val="24"/>
        </w:rPr>
      </w:pPr>
    </w:p>
    <w:p w14:paraId="20E35C70" w14:textId="2F5DCB37" w:rsidR="00F17217" w:rsidRPr="00F17217" w:rsidRDefault="00C32F77" w:rsidP="00F17217">
      <w:pPr>
        <w:spacing w:line="276" w:lineRule="auto"/>
        <w:rPr>
          <w:rFonts w:ascii="Times New Roman" w:hAnsi="Times New Roman" w:cs="Times New Roman"/>
          <w:sz w:val="24"/>
          <w:szCs w:val="24"/>
        </w:rPr>
      </w:pPr>
      <w:r w:rsidRPr="00C32F77">
        <w:rPr>
          <w:rFonts w:ascii="Times New Roman" w:hAnsi="Times New Roman" w:cs="Times New Roman"/>
          <w:noProof/>
          <w:sz w:val="24"/>
          <w:szCs w:val="24"/>
        </w:rPr>
        <w:drawing>
          <wp:inline distT="0" distB="0" distL="0" distR="0" wp14:anchorId="3C49CAD5" wp14:editId="12F7627C">
            <wp:extent cx="5661329" cy="1629447"/>
            <wp:effectExtent l="0" t="0" r="0" b="8890"/>
            <wp:docPr id="1996239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239536" name=""/>
                    <pic:cNvPicPr/>
                  </pic:nvPicPr>
                  <pic:blipFill>
                    <a:blip r:embed="rId36"/>
                    <a:stretch>
                      <a:fillRect/>
                    </a:stretch>
                  </pic:blipFill>
                  <pic:spPr>
                    <a:xfrm>
                      <a:off x="0" y="0"/>
                      <a:ext cx="5663446" cy="1630056"/>
                    </a:xfrm>
                    <a:prstGeom prst="rect">
                      <a:avLst/>
                    </a:prstGeom>
                  </pic:spPr>
                </pic:pic>
              </a:graphicData>
            </a:graphic>
          </wp:inline>
        </w:drawing>
      </w:r>
    </w:p>
    <w:p w14:paraId="4D5E0A2E" w14:textId="77777777" w:rsidR="00F17217" w:rsidRPr="00F17217" w:rsidRDefault="00F17217" w:rsidP="00F17217">
      <w:pPr>
        <w:spacing w:line="276" w:lineRule="auto"/>
        <w:rPr>
          <w:rFonts w:ascii="Times New Roman" w:hAnsi="Times New Roman" w:cs="Times New Roman"/>
          <w:sz w:val="24"/>
          <w:szCs w:val="24"/>
        </w:rPr>
      </w:pPr>
    </w:p>
    <w:p w14:paraId="032CA237" w14:textId="77777777" w:rsidR="00F17217" w:rsidRPr="00F17217" w:rsidRDefault="00F17217" w:rsidP="00F17217">
      <w:pPr>
        <w:pStyle w:val="ListParagraph"/>
        <w:numPr>
          <w:ilvl w:val="0"/>
          <w:numId w:val="11"/>
        </w:numPr>
        <w:spacing w:after="0" w:line="276" w:lineRule="auto"/>
        <w:ind w:left="360"/>
        <w:rPr>
          <w:rFonts w:ascii="Times New Roman" w:hAnsi="Times New Roman" w:cs="Times New Roman"/>
          <w:sz w:val="24"/>
          <w:szCs w:val="24"/>
        </w:rPr>
      </w:pPr>
      <w:r w:rsidRPr="00F17217">
        <w:rPr>
          <w:rFonts w:ascii="Times New Roman" w:hAnsi="Times New Roman" w:cs="Times New Roman"/>
          <w:sz w:val="24"/>
          <w:szCs w:val="24"/>
        </w:rPr>
        <w:t>Indicate whether the file contains new data, existing data, or both new and existing data in WQX.</w:t>
      </w:r>
    </w:p>
    <w:p w14:paraId="5DE5B083" w14:textId="25AC5964" w:rsidR="00F17217" w:rsidRPr="00F17217" w:rsidRDefault="00F17217" w:rsidP="00F17217">
      <w:pPr>
        <w:pStyle w:val="ListParagraph"/>
        <w:numPr>
          <w:ilvl w:val="0"/>
          <w:numId w:val="11"/>
        </w:numPr>
        <w:spacing w:after="0" w:line="276" w:lineRule="auto"/>
        <w:ind w:left="360"/>
        <w:rPr>
          <w:rFonts w:ascii="Times New Roman" w:hAnsi="Times New Roman" w:cs="Times New Roman"/>
          <w:sz w:val="24"/>
          <w:szCs w:val="24"/>
        </w:rPr>
      </w:pPr>
      <w:r w:rsidRPr="00F17217">
        <w:rPr>
          <w:rFonts w:ascii="Times New Roman" w:hAnsi="Times New Roman" w:cs="Times New Roman"/>
          <w:sz w:val="24"/>
          <w:szCs w:val="24"/>
        </w:rPr>
        <w:t>Select whether you want to review the data import in the staging area before submitting or to automatically submit the data to WQX.</w:t>
      </w:r>
    </w:p>
    <w:p w14:paraId="4FB17A6A" w14:textId="77777777" w:rsidR="00F17217" w:rsidRPr="00F17217" w:rsidRDefault="00F17217" w:rsidP="00F17217">
      <w:pPr>
        <w:rPr>
          <w:rFonts w:ascii="Times New Roman" w:hAnsi="Times New Roman" w:cs="Times New Roman"/>
          <w:sz w:val="24"/>
          <w:szCs w:val="24"/>
        </w:rPr>
      </w:pPr>
    </w:p>
    <w:p w14:paraId="66B212C4" w14:textId="77777777" w:rsidR="00F17217" w:rsidRPr="00F17217" w:rsidRDefault="00F17217" w:rsidP="00F17217">
      <w:pPr>
        <w:jc w:val="center"/>
        <w:rPr>
          <w:rFonts w:ascii="Times New Roman" w:hAnsi="Times New Roman" w:cs="Times New Roman"/>
          <w:sz w:val="24"/>
          <w:szCs w:val="24"/>
        </w:rPr>
      </w:pPr>
      <w:r w:rsidRPr="00F17217">
        <w:rPr>
          <w:rFonts w:ascii="Times New Roman" w:hAnsi="Times New Roman" w:cs="Times New Roman"/>
          <w:noProof/>
          <w:sz w:val="24"/>
          <w:szCs w:val="24"/>
        </w:rPr>
        <w:drawing>
          <wp:inline distT="0" distB="0" distL="0" distR="0" wp14:anchorId="227EE088" wp14:editId="7878855D">
            <wp:extent cx="5638800" cy="1079500"/>
            <wp:effectExtent l="0" t="0" r="0" b="0"/>
            <wp:docPr id="443414842" name="Picture 44341484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application&#10;&#10;Description automatically generated"/>
                    <pic:cNvPicPr/>
                  </pic:nvPicPr>
                  <pic:blipFill>
                    <a:blip r:embed="rId37"/>
                    <a:stretch>
                      <a:fillRect/>
                    </a:stretch>
                  </pic:blipFill>
                  <pic:spPr>
                    <a:xfrm>
                      <a:off x="0" y="0"/>
                      <a:ext cx="5638800" cy="1079500"/>
                    </a:xfrm>
                    <a:prstGeom prst="rect">
                      <a:avLst/>
                    </a:prstGeom>
                  </pic:spPr>
                </pic:pic>
              </a:graphicData>
            </a:graphic>
          </wp:inline>
        </w:drawing>
      </w:r>
    </w:p>
    <w:p w14:paraId="47DAED4D" w14:textId="77777777" w:rsidR="00F17217" w:rsidRPr="00F17217" w:rsidRDefault="00F17217" w:rsidP="00F17217">
      <w:pPr>
        <w:pStyle w:val="ListParagraph"/>
        <w:numPr>
          <w:ilvl w:val="0"/>
          <w:numId w:val="11"/>
        </w:numPr>
        <w:spacing w:after="0" w:line="240" w:lineRule="auto"/>
        <w:ind w:left="360"/>
        <w:rPr>
          <w:rFonts w:ascii="Times New Roman" w:hAnsi="Times New Roman" w:cs="Times New Roman"/>
          <w:sz w:val="24"/>
          <w:szCs w:val="24"/>
        </w:rPr>
      </w:pPr>
      <w:r w:rsidRPr="00F17217">
        <w:rPr>
          <w:rFonts w:ascii="Times New Roman" w:hAnsi="Times New Roman" w:cs="Times New Roman"/>
          <w:sz w:val="24"/>
          <w:szCs w:val="24"/>
        </w:rPr>
        <w:t xml:space="preserve">  Navigate to the WQX Template that you </w:t>
      </w:r>
      <w:proofErr w:type="gramStart"/>
      <w:r w:rsidRPr="00F17217">
        <w:rPr>
          <w:rFonts w:ascii="Times New Roman" w:hAnsi="Times New Roman" w:cs="Times New Roman"/>
          <w:sz w:val="24"/>
          <w:szCs w:val="24"/>
        </w:rPr>
        <w:t>saved</w:t>
      </w:r>
      <w:proofErr w:type="gramEnd"/>
      <w:r w:rsidRPr="00F17217">
        <w:rPr>
          <w:rFonts w:ascii="Times New Roman" w:hAnsi="Times New Roman" w:cs="Times New Roman"/>
          <w:sz w:val="24"/>
          <w:szCs w:val="24"/>
        </w:rPr>
        <w:t xml:space="preserve"> your Results and Activities data and select Import Data.</w:t>
      </w:r>
    </w:p>
    <w:p w14:paraId="34CE874D" w14:textId="77777777" w:rsidR="00F17217" w:rsidRPr="00F17217" w:rsidRDefault="00F17217" w:rsidP="00F17217">
      <w:pPr>
        <w:tabs>
          <w:tab w:val="left" w:pos="0"/>
        </w:tabs>
        <w:rPr>
          <w:rFonts w:ascii="Times New Roman" w:hAnsi="Times New Roman" w:cs="Times New Roman"/>
          <w:sz w:val="24"/>
          <w:szCs w:val="24"/>
        </w:rPr>
      </w:pPr>
    </w:p>
    <w:p w14:paraId="72297720" w14:textId="2740778C" w:rsidR="00F17217" w:rsidRPr="00F17217" w:rsidRDefault="00C32F77" w:rsidP="00F17217">
      <w:pPr>
        <w:tabs>
          <w:tab w:val="left" w:pos="0"/>
        </w:tabs>
        <w:rPr>
          <w:rFonts w:ascii="Times New Roman" w:hAnsi="Times New Roman" w:cs="Times New Roman"/>
          <w:sz w:val="24"/>
          <w:szCs w:val="24"/>
        </w:rPr>
      </w:pPr>
      <w:r w:rsidRPr="00C32F77">
        <w:rPr>
          <w:rFonts w:ascii="Times New Roman" w:hAnsi="Times New Roman" w:cs="Times New Roman"/>
          <w:noProof/>
          <w:sz w:val="24"/>
          <w:szCs w:val="24"/>
        </w:rPr>
        <w:drawing>
          <wp:inline distT="0" distB="0" distL="0" distR="0" wp14:anchorId="6F37037C" wp14:editId="35A4B42B">
            <wp:extent cx="5789875" cy="1664589"/>
            <wp:effectExtent l="0" t="0" r="1905" b="0"/>
            <wp:docPr id="1851586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58635" name=""/>
                    <pic:cNvPicPr/>
                  </pic:nvPicPr>
                  <pic:blipFill>
                    <a:blip r:embed="rId38"/>
                    <a:stretch>
                      <a:fillRect/>
                    </a:stretch>
                  </pic:blipFill>
                  <pic:spPr>
                    <a:xfrm>
                      <a:off x="0" y="0"/>
                      <a:ext cx="5792519" cy="1665349"/>
                    </a:xfrm>
                    <a:prstGeom prst="rect">
                      <a:avLst/>
                    </a:prstGeom>
                  </pic:spPr>
                </pic:pic>
              </a:graphicData>
            </a:graphic>
          </wp:inline>
        </w:drawing>
      </w:r>
    </w:p>
    <w:p w14:paraId="1CE40821" w14:textId="0982C0B4" w:rsidR="00F17217" w:rsidRPr="00F17217" w:rsidRDefault="00F17217" w:rsidP="00F17217">
      <w:pPr>
        <w:pStyle w:val="ListParagraph"/>
        <w:numPr>
          <w:ilvl w:val="0"/>
          <w:numId w:val="11"/>
        </w:numPr>
        <w:tabs>
          <w:tab w:val="left" w:pos="0"/>
          <w:tab w:val="left" w:pos="360"/>
        </w:tabs>
        <w:spacing w:after="20" w:line="276" w:lineRule="auto"/>
        <w:ind w:left="0" w:firstLine="0"/>
        <w:rPr>
          <w:rFonts w:ascii="Times New Roman" w:hAnsi="Times New Roman" w:cs="Times New Roman"/>
          <w:sz w:val="24"/>
          <w:szCs w:val="24"/>
        </w:rPr>
      </w:pPr>
      <w:r w:rsidRPr="00F17217">
        <w:rPr>
          <w:rFonts w:ascii="Times New Roman" w:hAnsi="Times New Roman" w:cs="Times New Roman"/>
          <w:sz w:val="24"/>
          <w:szCs w:val="24"/>
        </w:rPr>
        <w:t xml:space="preserve">Once your file has </w:t>
      </w:r>
      <w:r w:rsidR="00262FA9" w:rsidRPr="00F17217">
        <w:rPr>
          <w:rFonts w:ascii="Times New Roman" w:hAnsi="Times New Roman" w:cs="Times New Roman"/>
          <w:sz w:val="24"/>
          <w:szCs w:val="24"/>
        </w:rPr>
        <w:t>been imported</w:t>
      </w:r>
      <w:r w:rsidRPr="00F17217">
        <w:rPr>
          <w:rFonts w:ascii="Times New Roman" w:hAnsi="Times New Roman" w:cs="Times New Roman"/>
          <w:sz w:val="24"/>
          <w:szCs w:val="24"/>
        </w:rPr>
        <w:t>, you will get a ‘Dataset Summary Page’ that displays:</w:t>
      </w:r>
    </w:p>
    <w:p w14:paraId="73188C0A" w14:textId="77777777" w:rsidR="00F17217" w:rsidRPr="00F17217" w:rsidRDefault="00F17217" w:rsidP="00F17217">
      <w:pPr>
        <w:pStyle w:val="ListParagraph"/>
        <w:numPr>
          <w:ilvl w:val="1"/>
          <w:numId w:val="11"/>
        </w:numPr>
        <w:tabs>
          <w:tab w:val="left" w:pos="0"/>
        </w:tabs>
        <w:spacing w:after="20" w:line="276" w:lineRule="auto"/>
        <w:rPr>
          <w:rFonts w:ascii="Times New Roman" w:hAnsi="Times New Roman" w:cs="Times New Roman"/>
          <w:sz w:val="24"/>
          <w:szCs w:val="24"/>
        </w:rPr>
      </w:pPr>
      <w:r w:rsidRPr="00F17217">
        <w:rPr>
          <w:rFonts w:ascii="Times New Roman" w:hAnsi="Times New Roman" w:cs="Times New Roman"/>
          <w:sz w:val="24"/>
          <w:szCs w:val="24"/>
        </w:rPr>
        <w:t>The number of valid and invalid errors.</w:t>
      </w:r>
    </w:p>
    <w:p w14:paraId="0FC1425D" w14:textId="77777777" w:rsidR="00F17217" w:rsidRPr="00F17217" w:rsidRDefault="00F17217" w:rsidP="00F17217">
      <w:pPr>
        <w:pStyle w:val="ListParagraph"/>
        <w:numPr>
          <w:ilvl w:val="1"/>
          <w:numId w:val="11"/>
        </w:numPr>
        <w:tabs>
          <w:tab w:val="left" w:pos="0"/>
        </w:tabs>
        <w:spacing w:after="20" w:line="276" w:lineRule="auto"/>
        <w:rPr>
          <w:rFonts w:ascii="Times New Roman" w:hAnsi="Times New Roman" w:cs="Times New Roman"/>
          <w:sz w:val="24"/>
          <w:szCs w:val="24"/>
        </w:rPr>
      </w:pPr>
      <w:r w:rsidRPr="00F17217">
        <w:rPr>
          <w:rFonts w:ascii="Times New Roman" w:hAnsi="Times New Roman" w:cs="Times New Roman"/>
          <w:sz w:val="24"/>
          <w:szCs w:val="24"/>
        </w:rPr>
        <w:t>The number of each type of validation error, and in some cases, a link to the page where that type of error can be corrected online.</w:t>
      </w:r>
    </w:p>
    <w:p w14:paraId="041B9E77" w14:textId="77777777" w:rsidR="00F17217" w:rsidRPr="00F17217" w:rsidRDefault="00F17217" w:rsidP="00F17217">
      <w:pPr>
        <w:pStyle w:val="ListParagraph"/>
        <w:numPr>
          <w:ilvl w:val="1"/>
          <w:numId w:val="11"/>
        </w:numPr>
        <w:tabs>
          <w:tab w:val="left" w:pos="0"/>
        </w:tabs>
        <w:spacing w:after="20" w:line="276" w:lineRule="auto"/>
        <w:rPr>
          <w:rFonts w:ascii="Times New Roman" w:hAnsi="Times New Roman" w:cs="Times New Roman"/>
          <w:sz w:val="24"/>
          <w:szCs w:val="24"/>
        </w:rPr>
      </w:pPr>
      <w:r w:rsidRPr="00F17217">
        <w:rPr>
          <w:rFonts w:ascii="Times New Roman" w:hAnsi="Times New Roman" w:cs="Times New Roman"/>
          <w:sz w:val="24"/>
          <w:szCs w:val="24"/>
        </w:rPr>
        <w:t>A link to the Event log where you can review all errors and warnings encountered while importing the file.</w:t>
      </w:r>
    </w:p>
    <w:p w14:paraId="329AE2F2" w14:textId="77777777" w:rsidR="00F17217" w:rsidRPr="00F17217" w:rsidRDefault="00F17217" w:rsidP="00F17217">
      <w:pPr>
        <w:pStyle w:val="ListParagraph"/>
        <w:numPr>
          <w:ilvl w:val="0"/>
          <w:numId w:val="11"/>
        </w:numPr>
        <w:tabs>
          <w:tab w:val="left" w:pos="0"/>
        </w:tabs>
        <w:spacing w:after="0" w:line="240" w:lineRule="auto"/>
        <w:ind w:left="360"/>
        <w:rPr>
          <w:rFonts w:ascii="Times New Roman" w:hAnsi="Times New Roman" w:cs="Times New Roman"/>
          <w:sz w:val="24"/>
          <w:szCs w:val="24"/>
        </w:rPr>
      </w:pPr>
      <w:r w:rsidRPr="00F17217">
        <w:rPr>
          <w:rFonts w:ascii="Times New Roman" w:hAnsi="Times New Roman" w:cs="Times New Roman"/>
          <w:sz w:val="24"/>
          <w:szCs w:val="24"/>
        </w:rPr>
        <w:t xml:space="preserve"> Once all errors are resolved, you can now export and submit your data file to CDX to make the data final. </w:t>
      </w:r>
    </w:p>
    <w:p w14:paraId="7B011BBA" w14:textId="77777777" w:rsidR="00F17217" w:rsidRDefault="00F17217" w:rsidP="00F17217">
      <w:pPr>
        <w:tabs>
          <w:tab w:val="left" w:pos="0"/>
        </w:tabs>
        <w:rPr>
          <w:rFonts w:ascii="Times New Roman" w:hAnsi="Times New Roman" w:cs="Times New Roman"/>
          <w:sz w:val="24"/>
          <w:szCs w:val="24"/>
        </w:rPr>
      </w:pPr>
    </w:p>
    <w:p w14:paraId="613F1F21" w14:textId="77777777" w:rsidR="00751FF0" w:rsidRPr="00F17217" w:rsidRDefault="00751FF0" w:rsidP="00F17217">
      <w:pPr>
        <w:tabs>
          <w:tab w:val="left" w:pos="0"/>
        </w:tabs>
        <w:rPr>
          <w:rFonts w:ascii="Times New Roman" w:hAnsi="Times New Roman" w:cs="Times New Roman"/>
          <w:sz w:val="24"/>
          <w:szCs w:val="24"/>
        </w:rPr>
      </w:pPr>
    </w:p>
    <w:p w14:paraId="13131D4E" w14:textId="77777777" w:rsidR="00F17217" w:rsidRPr="00F17217" w:rsidRDefault="00F17217" w:rsidP="00F17217">
      <w:pPr>
        <w:rPr>
          <w:rFonts w:ascii="Times New Roman" w:hAnsi="Times New Roman" w:cs="Times New Roman"/>
          <w:sz w:val="24"/>
          <w:szCs w:val="24"/>
        </w:rPr>
      </w:pPr>
      <w:r w:rsidRPr="00F17217">
        <w:rPr>
          <w:rFonts w:ascii="Times New Roman" w:hAnsi="Times New Roman" w:cs="Times New Roman"/>
          <w:sz w:val="24"/>
          <w:szCs w:val="24"/>
        </w:rPr>
        <w:t xml:space="preserve">If you have questions or have trouble with an error, please see </w:t>
      </w:r>
      <w:hyperlink r:id="rId39" w:history="1">
        <w:r w:rsidRPr="00F17217">
          <w:rPr>
            <w:rStyle w:val="Hyperlink"/>
            <w:rFonts w:ascii="Times New Roman" w:hAnsi="Times New Roman" w:cs="Times New Roman"/>
            <w:sz w:val="24"/>
            <w:szCs w:val="24"/>
          </w:rPr>
          <w:t>Common Import Error Resolutions</w:t>
        </w:r>
      </w:hyperlink>
      <w:r w:rsidRPr="00F17217">
        <w:rPr>
          <w:rFonts w:ascii="Times New Roman" w:hAnsi="Times New Roman" w:cs="Times New Roman"/>
          <w:sz w:val="24"/>
          <w:szCs w:val="24"/>
        </w:rPr>
        <w:t xml:space="preserve"> for common error resolutions, or contact the WQX help desk for assistance </w:t>
      </w:r>
      <w:hyperlink r:id="rId40" w:history="1">
        <w:r w:rsidRPr="00F17217">
          <w:rPr>
            <w:rStyle w:val="Hyperlink"/>
            <w:rFonts w:ascii="Times New Roman" w:hAnsi="Times New Roman" w:cs="Times New Roman"/>
            <w:sz w:val="24"/>
            <w:szCs w:val="24"/>
          </w:rPr>
          <w:t>WQX@epa.gov</w:t>
        </w:r>
      </w:hyperlink>
      <w:r w:rsidRPr="00F17217">
        <w:rPr>
          <w:rFonts w:ascii="Times New Roman" w:hAnsi="Times New Roman" w:cs="Times New Roman"/>
          <w:sz w:val="24"/>
          <w:szCs w:val="24"/>
        </w:rPr>
        <w:tab/>
      </w:r>
    </w:p>
    <w:p w14:paraId="01C96C2A" w14:textId="77777777" w:rsidR="009E4CBF" w:rsidRPr="0098314A" w:rsidRDefault="009E4CBF" w:rsidP="00F90C71">
      <w:pPr>
        <w:spacing w:line="240" w:lineRule="auto"/>
        <w:contextualSpacing/>
        <w:rPr>
          <w:rFonts w:ascii="Times New Roman" w:hAnsi="Times New Roman" w:cs="Times New Roman"/>
          <w:sz w:val="24"/>
          <w:szCs w:val="24"/>
        </w:rPr>
      </w:pPr>
    </w:p>
    <w:p w14:paraId="4BAF99C0" w14:textId="13FEF347" w:rsidR="00CE0491" w:rsidRPr="00135843" w:rsidRDefault="00D9026B" w:rsidP="00CE0491">
      <w:pPr>
        <w:spacing w:line="240" w:lineRule="auto"/>
        <w:contextualSpacing/>
        <w:rPr>
          <w:rFonts w:ascii="Times New Roman" w:hAnsi="Times New Roman" w:cs="Times New Roman"/>
          <w:sz w:val="24"/>
          <w:szCs w:val="24"/>
          <w:u w:val="single"/>
        </w:rPr>
      </w:pPr>
      <w:r>
        <w:rPr>
          <w:rFonts w:ascii="Times New Roman" w:hAnsi="Times New Roman" w:cs="Times New Roman"/>
          <w:sz w:val="24"/>
          <w:szCs w:val="24"/>
        </w:rPr>
        <w:br w:type="page"/>
      </w:r>
      <w:r w:rsidR="00C82DCA" w:rsidRPr="0056764A">
        <w:rPr>
          <w:rFonts w:ascii="Times New Roman" w:hAnsi="Times New Roman" w:cs="Times New Roman"/>
          <w:sz w:val="28"/>
          <w:szCs w:val="28"/>
          <w:u w:val="single"/>
        </w:rPr>
        <w:t xml:space="preserve">Add Project ID(s) to existing Activities </w:t>
      </w:r>
      <w:r w:rsidR="00CE0491" w:rsidRPr="0056764A">
        <w:rPr>
          <w:rFonts w:ascii="Times New Roman" w:hAnsi="Times New Roman" w:cs="Times New Roman"/>
          <w:sz w:val="28"/>
          <w:szCs w:val="28"/>
          <w:u w:val="single"/>
        </w:rPr>
        <w:t>Results (Physical Chemical)</w:t>
      </w:r>
    </w:p>
    <w:p w14:paraId="2AAA2AB3" w14:textId="77777777" w:rsidR="00CE0491" w:rsidRPr="00F17217" w:rsidRDefault="00CE0491" w:rsidP="004148F7">
      <w:pPr>
        <w:pStyle w:val="ListParagraph"/>
        <w:numPr>
          <w:ilvl w:val="0"/>
          <w:numId w:val="12"/>
        </w:numPr>
        <w:spacing w:after="0" w:line="276" w:lineRule="auto"/>
        <w:ind w:left="360"/>
        <w:rPr>
          <w:rFonts w:ascii="Times New Roman" w:hAnsi="Times New Roman" w:cs="Times New Roman"/>
          <w:sz w:val="24"/>
          <w:szCs w:val="24"/>
        </w:rPr>
      </w:pPr>
      <w:r>
        <w:rPr>
          <w:rFonts w:ascii="Times New Roman" w:hAnsi="Times New Roman" w:cs="Times New Roman"/>
          <w:sz w:val="24"/>
          <w:szCs w:val="24"/>
        </w:rPr>
        <w:t xml:space="preserve">In WQX Web, go </w:t>
      </w:r>
      <w:r w:rsidRPr="00F17217">
        <w:rPr>
          <w:rFonts w:ascii="Times New Roman" w:hAnsi="Times New Roman" w:cs="Times New Roman"/>
          <w:sz w:val="24"/>
          <w:szCs w:val="24"/>
        </w:rPr>
        <w:t xml:space="preserve">to the ‘Import and Submit’ option on the WQX Home Page and select ‘Import Results and Activities’ option. </w:t>
      </w:r>
    </w:p>
    <w:p w14:paraId="5D34E799" w14:textId="5EF2EF47" w:rsidR="00CE0491" w:rsidRPr="007E0F75" w:rsidRDefault="00CE0491" w:rsidP="004148F7">
      <w:pPr>
        <w:pStyle w:val="ListParagraph"/>
        <w:numPr>
          <w:ilvl w:val="0"/>
          <w:numId w:val="12"/>
        </w:numPr>
        <w:spacing w:after="0" w:line="276" w:lineRule="auto"/>
        <w:ind w:left="360"/>
        <w:rPr>
          <w:rFonts w:ascii="Times New Roman" w:hAnsi="Times New Roman" w:cs="Times New Roman"/>
          <w:sz w:val="24"/>
          <w:szCs w:val="24"/>
          <w:highlight w:val="yellow"/>
        </w:rPr>
      </w:pPr>
      <w:r w:rsidRPr="007E0F75">
        <w:rPr>
          <w:rFonts w:ascii="Times New Roman" w:hAnsi="Times New Roman" w:cs="Times New Roman"/>
          <w:sz w:val="24"/>
          <w:szCs w:val="24"/>
          <w:highlight w:val="yellow"/>
        </w:rPr>
        <w:t xml:space="preserve">Select </w:t>
      </w:r>
      <w:r w:rsidR="00FC7CA1">
        <w:rPr>
          <w:rFonts w:ascii="Times New Roman" w:hAnsi="Times New Roman" w:cs="Times New Roman"/>
          <w:sz w:val="24"/>
          <w:szCs w:val="24"/>
          <w:highlight w:val="yellow"/>
        </w:rPr>
        <w:t>‘System ~ Add Project ID(s) to existing Activities (Template) ~ 9’</w:t>
      </w:r>
      <w:r w:rsidRPr="007E0F75">
        <w:rPr>
          <w:rFonts w:ascii="Times New Roman" w:hAnsi="Times New Roman" w:cs="Times New Roman"/>
          <w:sz w:val="24"/>
          <w:szCs w:val="24"/>
          <w:highlight w:val="yellow"/>
        </w:rPr>
        <w:t xml:space="preserve">. </w:t>
      </w:r>
      <w:r w:rsidR="00FC7CA1">
        <w:rPr>
          <w:rFonts w:ascii="Times New Roman" w:hAnsi="Times New Roman" w:cs="Times New Roman"/>
          <w:sz w:val="24"/>
          <w:szCs w:val="24"/>
          <w:highlight w:val="yellow"/>
        </w:rPr>
        <w:t>T</w:t>
      </w:r>
      <w:r w:rsidRPr="007E0F75">
        <w:rPr>
          <w:rFonts w:ascii="Times New Roman" w:hAnsi="Times New Roman" w:cs="Times New Roman"/>
          <w:sz w:val="24"/>
          <w:szCs w:val="24"/>
          <w:highlight w:val="yellow"/>
        </w:rPr>
        <w:t xml:space="preserve">he import configuration is ‘9’ </w:t>
      </w:r>
      <w:r w:rsidR="00F82A73">
        <w:rPr>
          <w:rFonts w:ascii="Times New Roman" w:hAnsi="Times New Roman" w:cs="Times New Roman"/>
          <w:sz w:val="24"/>
          <w:szCs w:val="24"/>
          <w:highlight w:val="yellow"/>
        </w:rPr>
        <w:t xml:space="preserve">and </w:t>
      </w:r>
      <w:r w:rsidRPr="007E0F75">
        <w:rPr>
          <w:rFonts w:ascii="Times New Roman" w:hAnsi="Times New Roman" w:cs="Times New Roman"/>
          <w:sz w:val="24"/>
          <w:szCs w:val="24"/>
          <w:highlight w:val="yellow"/>
        </w:rPr>
        <w:t>referenc</w:t>
      </w:r>
      <w:r w:rsidR="00F82A73">
        <w:rPr>
          <w:rFonts w:ascii="Times New Roman" w:hAnsi="Times New Roman" w:cs="Times New Roman"/>
          <w:sz w:val="24"/>
          <w:szCs w:val="24"/>
          <w:highlight w:val="yellow"/>
        </w:rPr>
        <w:t>es</w:t>
      </w:r>
      <w:r w:rsidRPr="007E0F75">
        <w:rPr>
          <w:rFonts w:ascii="Times New Roman" w:hAnsi="Times New Roman" w:cs="Times New Roman"/>
          <w:sz w:val="24"/>
          <w:szCs w:val="24"/>
          <w:highlight w:val="yellow"/>
        </w:rPr>
        <w:t xml:space="preserve"> </w:t>
      </w:r>
      <w:r w:rsidR="00C82DCA">
        <w:rPr>
          <w:rFonts w:ascii="Times New Roman" w:hAnsi="Times New Roman" w:cs="Times New Roman"/>
          <w:sz w:val="24"/>
          <w:szCs w:val="24"/>
          <w:highlight w:val="yellow"/>
        </w:rPr>
        <w:t xml:space="preserve">a two-column </w:t>
      </w:r>
      <w:r w:rsidRPr="007E0F75">
        <w:rPr>
          <w:rFonts w:ascii="Times New Roman" w:hAnsi="Times New Roman" w:cs="Times New Roman"/>
          <w:sz w:val="24"/>
          <w:szCs w:val="24"/>
          <w:highlight w:val="yellow"/>
        </w:rPr>
        <w:t>workbook. This automatically fills the Type of File (Microsoft Excel) and Worksheet to Import (</w:t>
      </w:r>
      <w:r w:rsidR="00C82DCA">
        <w:rPr>
          <w:rFonts w:ascii="Times New Roman" w:hAnsi="Times New Roman" w:cs="Times New Roman"/>
          <w:sz w:val="24"/>
          <w:szCs w:val="24"/>
          <w:highlight w:val="yellow"/>
        </w:rPr>
        <w:t>1</w:t>
      </w:r>
      <w:r w:rsidR="00C82DCA" w:rsidRPr="00C82DCA">
        <w:rPr>
          <w:rFonts w:ascii="Times New Roman" w:hAnsi="Times New Roman" w:cs="Times New Roman"/>
          <w:sz w:val="24"/>
          <w:szCs w:val="24"/>
          <w:highlight w:val="yellow"/>
          <w:vertAlign w:val="superscript"/>
        </w:rPr>
        <w:t>st</w:t>
      </w:r>
      <w:r w:rsidRPr="007E0F75">
        <w:rPr>
          <w:rFonts w:ascii="Times New Roman" w:hAnsi="Times New Roman" w:cs="Times New Roman"/>
          <w:sz w:val="24"/>
          <w:szCs w:val="24"/>
          <w:highlight w:val="yellow"/>
        </w:rPr>
        <w:t xml:space="preserve"> in Workbook).</w:t>
      </w:r>
    </w:p>
    <w:p w14:paraId="51A5B8DD" w14:textId="77777777" w:rsidR="00CE0491" w:rsidRPr="00F17217" w:rsidRDefault="00CE0491" w:rsidP="00CE0491">
      <w:pPr>
        <w:pStyle w:val="ListParagraph"/>
        <w:spacing w:after="0" w:line="276" w:lineRule="auto"/>
        <w:ind w:left="360"/>
        <w:rPr>
          <w:rFonts w:ascii="Times New Roman" w:hAnsi="Times New Roman" w:cs="Times New Roman"/>
          <w:sz w:val="24"/>
          <w:szCs w:val="24"/>
        </w:rPr>
      </w:pPr>
    </w:p>
    <w:p w14:paraId="5DB1DFC8" w14:textId="77777777" w:rsidR="00CE0491" w:rsidRPr="00F17217" w:rsidRDefault="00CE0491" w:rsidP="00CE0491">
      <w:pPr>
        <w:spacing w:line="276" w:lineRule="auto"/>
        <w:rPr>
          <w:rFonts w:ascii="Times New Roman" w:hAnsi="Times New Roman" w:cs="Times New Roman"/>
          <w:sz w:val="24"/>
          <w:szCs w:val="24"/>
        </w:rPr>
      </w:pPr>
      <w:r w:rsidRPr="00C32F77">
        <w:rPr>
          <w:rFonts w:ascii="Times New Roman" w:hAnsi="Times New Roman" w:cs="Times New Roman"/>
          <w:noProof/>
          <w:sz w:val="24"/>
          <w:szCs w:val="24"/>
        </w:rPr>
        <w:drawing>
          <wp:inline distT="0" distB="0" distL="0" distR="0" wp14:anchorId="1E8212BD" wp14:editId="1D536F92">
            <wp:extent cx="5519532" cy="1630056"/>
            <wp:effectExtent l="0" t="0" r="5080" b="8255"/>
            <wp:docPr id="19050621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062139" name="Picture 1"/>
                    <pic:cNvPicPr/>
                  </pic:nvPicPr>
                  <pic:blipFill>
                    <a:blip r:embed="rId41">
                      <a:extLst>
                        <a:ext uri="{28A0092B-C50C-407E-A947-70E740481C1C}">
                          <a14:useLocalDpi xmlns:a14="http://schemas.microsoft.com/office/drawing/2010/main" val="0"/>
                        </a:ext>
                      </a:extLst>
                    </a:blip>
                    <a:stretch>
                      <a:fillRect/>
                    </a:stretch>
                  </pic:blipFill>
                  <pic:spPr>
                    <a:xfrm>
                      <a:off x="0" y="0"/>
                      <a:ext cx="5519532" cy="1630056"/>
                    </a:xfrm>
                    <a:prstGeom prst="rect">
                      <a:avLst/>
                    </a:prstGeom>
                  </pic:spPr>
                </pic:pic>
              </a:graphicData>
            </a:graphic>
          </wp:inline>
        </w:drawing>
      </w:r>
    </w:p>
    <w:p w14:paraId="1C750926" w14:textId="1F57E7C6" w:rsidR="00CE0491" w:rsidRPr="00F17217" w:rsidRDefault="006217A9" w:rsidP="004148F7">
      <w:pPr>
        <w:pStyle w:val="ListParagraph"/>
        <w:numPr>
          <w:ilvl w:val="0"/>
          <w:numId w:val="12"/>
        </w:numPr>
        <w:spacing w:after="0" w:line="276" w:lineRule="auto"/>
        <w:ind w:left="360"/>
        <w:rPr>
          <w:rFonts w:ascii="Times New Roman" w:hAnsi="Times New Roman" w:cs="Times New Roman"/>
          <w:sz w:val="24"/>
          <w:szCs w:val="24"/>
        </w:rPr>
      </w:pPr>
      <w:r>
        <w:rPr>
          <w:rFonts w:ascii="Times New Roman" w:hAnsi="Times New Roman" w:cs="Times New Roman"/>
          <w:sz w:val="24"/>
          <w:szCs w:val="24"/>
        </w:rPr>
        <w:t xml:space="preserve">Accept the </w:t>
      </w:r>
      <w:r w:rsidR="002F4AA6">
        <w:rPr>
          <w:rFonts w:ascii="Times New Roman" w:hAnsi="Times New Roman" w:cs="Times New Roman"/>
          <w:sz w:val="24"/>
          <w:szCs w:val="24"/>
        </w:rPr>
        <w:t xml:space="preserve">default(s) </w:t>
      </w:r>
      <w:r w:rsidR="002F4AA6" w:rsidRPr="002F4AA6">
        <w:rPr>
          <w:rFonts w:ascii="Times New Roman" w:hAnsi="Times New Roman" w:cs="Times New Roman"/>
          <w:sz w:val="24"/>
          <w:szCs w:val="24"/>
        </w:rPr>
        <w:t>This file contains existing data only (i.e. already in WQX).</w:t>
      </w:r>
    </w:p>
    <w:p w14:paraId="50ECC69A" w14:textId="296A6CF5" w:rsidR="00CE0491" w:rsidRPr="00F17217" w:rsidRDefault="00CE0491" w:rsidP="004148F7">
      <w:pPr>
        <w:pStyle w:val="ListParagraph"/>
        <w:numPr>
          <w:ilvl w:val="0"/>
          <w:numId w:val="12"/>
        </w:numPr>
        <w:spacing w:after="0" w:line="276" w:lineRule="auto"/>
        <w:ind w:left="360"/>
        <w:rPr>
          <w:rFonts w:ascii="Times New Roman" w:hAnsi="Times New Roman" w:cs="Times New Roman"/>
          <w:sz w:val="24"/>
          <w:szCs w:val="24"/>
        </w:rPr>
      </w:pPr>
      <w:r w:rsidRPr="00F17217">
        <w:rPr>
          <w:rFonts w:ascii="Times New Roman" w:hAnsi="Times New Roman" w:cs="Times New Roman"/>
          <w:sz w:val="24"/>
          <w:szCs w:val="24"/>
        </w:rPr>
        <w:t>Select you want to review the data import in the staging area before submitting.</w:t>
      </w:r>
    </w:p>
    <w:p w14:paraId="268BECF2" w14:textId="77777777" w:rsidR="00CE0491" w:rsidRPr="00F17217" w:rsidRDefault="00CE0491" w:rsidP="00CE0491">
      <w:pPr>
        <w:rPr>
          <w:rFonts w:ascii="Times New Roman" w:hAnsi="Times New Roman" w:cs="Times New Roman"/>
          <w:sz w:val="24"/>
          <w:szCs w:val="24"/>
        </w:rPr>
      </w:pPr>
    </w:p>
    <w:p w14:paraId="610DC213" w14:textId="77777777" w:rsidR="00CE0491" w:rsidRPr="00F17217" w:rsidRDefault="00CE0491" w:rsidP="00CE0491">
      <w:pPr>
        <w:jc w:val="center"/>
        <w:rPr>
          <w:rFonts w:ascii="Times New Roman" w:hAnsi="Times New Roman" w:cs="Times New Roman"/>
          <w:sz w:val="24"/>
          <w:szCs w:val="24"/>
        </w:rPr>
      </w:pPr>
      <w:r w:rsidRPr="00F17217">
        <w:rPr>
          <w:rFonts w:ascii="Times New Roman" w:hAnsi="Times New Roman" w:cs="Times New Roman"/>
          <w:noProof/>
          <w:sz w:val="24"/>
          <w:szCs w:val="24"/>
        </w:rPr>
        <w:drawing>
          <wp:inline distT="0" distB="0" distL="0" distR="0" wp14:anchorId="7955BFBD" wp14:editId="7FE7F27F">
            <wp:extent cx="5393500" cy="1079500"/>
            <wp:effectExtent l="0" t="0" r="0" b="6350"/>
            <wp:docPr id="1917980298" name="Picture 1917980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980298" name="Picture 1917980298"/>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393500" cy="1079500"/>
                    </a:xfrm>
                    <a:prstGeom prst="rect">
                      <a:avLst/>
                    </a:prstGeom>
                  </pic:spPr>
                </pic:pic>
              </a:graphicData>
            </a:graphic>
          </wp:inline>
        </w:drawing>
      </w:r>
    </w:p>
    <w:p w14:paraId="67DB3BA6" w14:textId="44680449" w:rsidR="00CE0491" w:rsidRPr="00F17217" w:rsidRDefault="00CE0491" w:rsidP="004148F7">
      <w:pPr>
        <w:pStyle w:val="ListParagraph"/>
        <w:numPr>
          <w:ilvl w:val="0"/>
          <w:numId w:val="12"/>
        </w:numPr>
        <w:spacing w:after="0" w:line="240" w:lineRule="auto"/>
        <w:ind w:left="360"/>
        <w:rPr>
          <w:rFonts w:ascii="Times New Roman" w:hAnsi="Times New Roman" w:cs="Times New Roman"/>
          <w:sz w:val="24"/>
          <w:szCs w:val="24"/>
        </w:rPr>
      </w:pPr>
      <w:r w:rsidRPr="00F17217">
        <w:rPr>
          <w:rFonts w:ascii="Times New Roman" w:hAnsi="Times New Roman" w:cs="Times New Roman"/>
          <w:sz w:val="24"/>
          <w:szCs w:val="24"/>
        </w:rPr>
        <w:t xml:space="preserve">  </w:t>
      </w:r>
      <w:r w:rsidR="005168F1">
        <w:rPr>
          <w:rFonts w:ascii="Times New Roman" w:hAnsi="Times New Roman" w:cs="Times New Roman"/>
          <w:sz w:val="24"/>
          <w:szCs w:val="24"/>
        </w:rPr>
        <w:t>F</w:t>
      </w:r>
      <w:r w:rsidR="00716E92">
        <w:rPr>
          <w:rFonts w:ascii="Times New Roman" w:hAnsi="Times New Roman" w:cs="Times New Roman"/>
          <w:sz w:val="24"/>
          <w:szCs w:val="24"/>
        </w:rPr>
        <w:t>or Import File</w:t>
      </w:r>
      <w:r w:rsidR="005168F1">
        <w:rPr>
          <w:rFonts w:ascii="Times New Roman" w:hAnsi="Times New Roman" w:cs="Times New Roman"/>
          <w:sz w:val="24"/>
          <w:szCs w:val="24"/>
        </w:rPr>
        <w:t>, Choose File by</w:t>
      </w:r>
      <w:r w:rsidR="00716E92">
        <w:rPr>
          <w:rFonts w:ascii="Times New Roman" w:hAnsi="Times New Roman" w:cs="Times New Roman"/>
          <w:sz w:val="24"/>
          <w:szCs w:val="24"/>
        </w:rPr>
        <w:t xml:space="preserve"> </w:t>
      </w:r>
      <w:r w:rsidRPr="00F17217">
        <w:rPr>
          <w:rFonts w:ascii="Times New Roman" w:hAnsi="Times New Roman" w:cs="Times New Roman"/>
          <w:sz w:val="24"/>
          <w:szCs w:val="24"/>
        </w:rPr>
        <w:t>Navigat</w:t>
      </w:r>
      <w:r w:rsidR="005168F1">
        <w:rPr>
          <w:rFonts w:ascii="Times New Roman" w:hAnsi="Times New Roman" w:cs="Times New Roman"/>
          <w:sz w:val="24"/>
          <w:szCs w:val="24"/>
        </w:rPr>
        <w:t>ing</w:t>
      </w:r>
      <w:r w:rsidRPr="00F17217">
        <w:rPr>
          <w:rFonts w:ascii="Times New Roman" w:hAnsi="Times New Roman" w:cs="Times New Roman"/>
          <w:sz w:val="24"/>
          <w:szCs w:val="24"/>
        </w:rPr>
        <w:t xml:space="preserve"> to the </w:t>
      </w:r>
      <w:r w:rsidR="00FD589E">
        <w:rPr>
          <w:rFonts w:ascii="Times New Roman" w:hAnsi="Times New Roman" w:cs="Times New Roman"/>
          <w:sz w:val="24"/>
          <w:szCs w:val="24"/>
        </w:rPr>
        <w:t>spreadsheet</w:t>
      </w:r>
      <w:r w:rsidRPr="00F17217">
        <w:rPr>
          <w:rFonts w:ascii="Times New Roman" w:hAnsi="Times New Roman" w:cs="Times New Roman"/>
          <w:sz w:val="24"/>
          <w:szCs w:val="24"/>
        </w:rPr>
        <w:t xml:space="preserve"> that you saved your </w:t>
      </w:r>
      <w:r w:rsidR="00FD589E">
        <w:rPr>
          <w:rFonts w:ascii="Times New Roman" w:hAnsi="Times New Roman" w:cs="Times New Roman"/>
          <w:sz w:val="24"/>
          <w:szCs w:val="24"/>
        </w:rPr>
        <w:t>two columns</w:t>
      </w:r>
      <w:r w:rsidRPr="00F17217">
        <w:rPr>
          <w:rFonts w:ascii="Times New Roman" w:hAnsi="Times New Roman" w:cs="Times New Roman"/>
          <w:sz w:val="24"/>
          <w:szCs w:val="24"/>
        </w:rPr>
        <w:t xml:space="preserve"> </w:t>
      </w:r>
      <w:r w:rsidR="00FD589E">
        <w:rPr>
          <w:rFonts w:ascii="Times New Roman" w:hAnsi="Times New Roman" w:cs="Times New Roman"/>
          <w:sz w:val="24"/>
          <w:szCs w:val="24"/>
        </w:rPr>
        <w:t>(1</w:t>
      </w:r>
      <w:r w:rsidR="00FD589E" w:rsidRPr="00FD589E">
        <w:rPr>
          <w:rFonts w:ascii="Times New Roman" w:hAnsi="Times New Roman" w:cs="Times New Roman"/>
          <w:sz w:val="24"/>
          <w:szCs w:val="24"/>
          <w:vertAlign w:val="superscript"/>
        </w:rPr>
        <w:t>st</w:t>
      </w:r>
      <w:r w:rsidR="00FD589E">
        <w:rPr>
          <w:rFonts w:ascii="Times New Roman" w:hAnsi="Times New Roman" w:cs="Times New Roman"/>
          <w:sz w:val="24"/>
          <w:szCs w:val="24"/>
        </w:rPr>
        <w:t xml:space="preserve"> column: </w:t>
      </w:r>
      <w:r w:rsidRPr="00F17217">
        <w:rPr>
          <w:rFonts w:ascii="Times New Roman" w:hAnsi="Times New Roman" w:cs="Times New Roman"/>
          <w:sz w:val="24"/>
          <w:szCs w:val="24"/>
        </w:rPr>
        <w:t>Activit</w:t>
      </w:r>
      <w:r w:rsidR="00FD589E">
        <w:rPr>
          <w:rFonts w:ascii="Times New Roman" w:hAnsi="Times New Roman" w:cs="Times New Roman"/>
          <w:sz w:val="24"/>
          <w:szCs w:val="24"/>
        </w:rPr>
        <w:t>y ID</w:t>
      </w:r>
      <w:r w:rsidRPr="00F17217">
        <w:rPr>
          <w:rFonts w:ascii="Times New Roman" w:hAnsi="Times New Roman" w:cs="Times New Roman"/>
          <w:sz w:val="24"/>
          <w:szCs w:val="24"/>
        </w:rPr>
        <w:t xml:space="preserve">s </w:t>
      </w:r>
      <w:r w:rsidR="00FD589E">
        <w:rPr>
          <w:rFonts w:ascii="Times New Roman" w:hAnsi="Times New Roman" w:cs="Times New Roman"/>
          <w:sz w:val="24"/>
          <w:szCs w:val="24"/>
        </w:rPr>
        <w:t>and 2</w:t>
      </w:r>
      <w:r w:rsidR="00FD589E" w:rsidRPr="00FD589E">
        <w:rPr>
          <w:rFonts w:ascii="Times New Roman" w:hAnsi="Times New Roman" w:cs="Times New Roman"/>
          <w:sz w:val="24"/>
          <w:szCs w:val="24"/>
          <w:vertAlign w:val="superscript"/>
        </w:rPr>
        <w:t>nd</w:t>
      </w:r>
      <w:r w:rsidR="00FD589E">
        <w:rPr>
          <w:rFonts w:ascii="Times New Roman" w:hAnsi="Times New Roman" w:cs="Times New Roman"/>
          <w:sz w:val="24"/>
          <w:szCs w:val="24"/>
        </w:rPr>
        <w:t xml:space="preserve"> column: Project IDs) </w:t>
      </w:r>
      <w:r w:rsidRPr="00F17217">
        <w:rPr>
          <w:rFonts w:ascii="Times New Roman" w:hAnsi="Times New Roman" w:cs="Times New Roman"/>
          <w:sz w:val="24"/>
          <w:szCs w:val="24"/>
        </w:rPr>
        <w:t>data and select Import Data.</w:t>
      </w:r>
    </w:p>
    <w:p w14:paraId="608C4CF5" w14:textId="77777777" w:rsidR="00CE0491" w:rsidRPr="00F17217" w:rsidRDefault="00CE0491" w:rsidP="00CE0491">
      <w:pPr>
        <w:tabs>
          <w:tab w:val="left" w:pos="0"/>
        </w:tabs>
        <w:rPr>
          <w:rFonts w:ascii="Times New Roman" w:hAnsi="Times New Roman" w:cs="Times New Roman"/>
          <w:sz w:val="24"/>
          <w:szCs w:val="24"/>
        </w:rPr>
      </w:pPr>
    </w:p>
    <w:p w14:paraId="0171444D" w14:textId="77777777" w:rsidR="00CE0491" w:rsidRPr="00F17217" w:rsidRDefault="00CE0491" w:rsidP="00CE0491">
      <w:pPr>
        <w:tabs>
          <w:tab w:val="left" w:pos="0"/>
        </w:tabs>
        <w:rPr>
          <w:rFonts w:ascii="Times New Roman" w:hAnsi="Times New Roman" w:cs="Times New Roman"/>
          <w:sz w:val="24"/>
          <w:szCs w:val="24"/>
        </w:rPr>
      </w:pPr>
      <w:r w:rsidRPr="00C32F77">
        <w:rPr>
          <w:rFonts w:ascii="Times New Roman" w:hAnsi="Times New Roman" w:cs="Times New Roman"/>
          <w:noProof/>
          <w:sz w:val="24"/>
          <w:szCs w:val="24"/>
        </w:rPr>
        <w:drawing>
          <wp:inline distT="0" distB="0" distL="0" distR="0" wp14:anchorId="2B8DD53F" wp14:editId="7FEC824E">
            <wp:extent cx="5792519" cy="1289148"/>
            <wp:effectExtent l="0" t="0" r="0" b="6350"/>
            <wp:docPr id="13188441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844143" name="Picture 1"/>
                    <pic:cNvPicPr/>
                  </pic:nvPicPr>
                  <pic:blipFill>
                    <a:blip r:embed="rId43">
                      <a:extLst>
                        <a:ext uri="{28A0092B-C50C-407E-A947-70E740481C1C}">
                          <a14:useLocalDpi xmlns:a14="http://schemas.microsoft.com/office/drawing/2010/main" val="0"/>
                        </a:ext>
                      </a:extLst>
                    </a:blip>
                    <a:stretch>
                      <a:fillRect/>
                    </a:stretch>
                  </pic:blipFill>
                  <pic:spPr>
                    <a:xfrm>
                      <a:off x="0" y="0"/>
                      <a:ext cx="5792519" cy="1289148"/>
                    </a:xfrm>
                    <a:prstGeom prst="rect">
                      <a:avLst/>
                    </a:prstGeom>
                  </pic:spPr>
                </pic:pic>
              </a:graphicData>
            </a:graphic>
          </wp:inline>
        </w:drawing>
      </w:r>
    </w:p>
    <w:p w14:paraId="7155E3A9" w14:textId="4A1AE0FA" w:rsidR="00CE0491" w:rsidRPr="00F17217" w:rsidRDefault="00CE0491" w:rsidP="004148F7">
      <w:pPr>
        <w:pStyle w:val="ListParagraph"/>
        <w:numPr>
          <w:ilvl w:val="0"/>
          <w:numId w:val="12"/>
        </w:numPr>
        <w:tabs>
          <w:tab w:val="left" w:pos="0"/>
          <w:tab w:val="left" w:pos="360"/>
        </w:tabs>
        <w:spacing w:after="20" w:line="276" w:lineRule="auto"/>
        <w:ind w:left="0" w:firstLine="0"/>
        <w:rPr>
          <w:rFonts w:ascii="Times New Roman" w:hAnsi="Times New Roman" w:cs="Times New Roman"/>
          <w:sz w:val="24"/>
          <w:szCs w:val="24"/>
        </w:rPr>
      </w:pPr>
      <w:r w:rsidRPr="00F17217">
        <w:rPr>
          <w:rFonts w:ascii="Times New Roman" w:hAnsi="Times New Roman" w:cs="Times New Roman"/>
          <w:sz w:val="24"/>
          <w:szCs w:val="24"/>
        </w:rPr>
        <w:t xml:space="preserve">Once your file has </w:t>
      </w:r>
      <w:r w:rsidR="00262FA9" w:rsidRPr="00F17217">
        <w:rPr>
          <w:rFonts w:ascii="Times New Roman" w:hAnsi="Times New Roman" w:cs="Times New Roman"/>
          <w:sz w:val="24"/>
          <w:szCs w:val="24"/>
        </w:rPr>
        <w:t>been imported</w:t>
      </w:r>
      <w:r w:rsidRPr="00F17217">
        <w:rPr>
          <w:rFonts w:ascii="Times New Roman" w:hAnsi="Times New Roman" w:cs="Times New Roman"/>
          <w:sz w:val="24"/>
          <w:szCs w:val="24"/>
        </w:rPr>
        <w:t>, you will get a ‘Dataset Summary Page’ that displays:</w:t>
      </w:r>
    </w:p>
    <w:p w14:paraId="070BB240" w14:textId="77777777" w:rsidR="00CE0491" w:rsidRDefault="00CE0491" w:rsidP="004148F7">
      <w:pPr>
        <w:pStyle w:val="ListParagraph"/>
        <w:numPr>
          <w:ilvl w:val="1"/>
          <w:numId w:val="12"/>
        </w:numPr>
        <w:tabs>
          <w:tab w:val="left" w:pos="0"/>
        </w:tabs>
        <w:spacing w:after="20" w:line="276" w:lineRule="auto"/>
        <w:rPr>
          <w:rFonts w:ascii="Times New Roman" w:hAnsi="Times New Roman" w:cs="Times New Roman"/>
          <w:sz w:val="24"/>
          <w:szCs w:val="24"/>
        </w:rPr>
      </w:pPr>
      <w:r w:rsidRPr="00F17217">
        <w:rPr>
          <w:rFonts w:ascii="Times New Roman" w:hAnsi="Times New Roman" w:cs="Times New Roman"/>
          <w:sz w:val="24"/>
          <w:szCs w:val="24"/>
        </w:rPr>
        <w:t>The number of valid and invalid errors.</w:t>
      </w:r>
    </w:p>
    <w:p w14:paraId="4D90E9D1" w14:textId="77777777" w:rsidR="00B67435" w:rsidRPr="00B67435" w:rsidRDefault="00B67435" w:rsidP="00B67435">
      <w:pPr>
        <w:tabs>
          <w:tab w:val="left" w:pos="0"/>
        </w:tabs>
        <w:spacing w:after="20" w:line="276" w:lineRule="auto"/>
        <w:rPr>
          <w:rFonts w:ascii="Times New Roman" w:hAnsi="Times New Roman" w:cs="Times New Roman"/>
          <w:sz w:val="24"/>
          <w:szCs w:val="24"/>
        </w:rPr>
      </w:pPr>
    </w:p>
    <w:p w14:paraId="7E4499D9" w14:textId="5C2146AA" w:rsidR="00CE0491" w:rsidRPr="00F17217" w:rsidRDefault="00A311C6" w:rsidP="004148F7">
      <w:pPr>
        <w:pStyle w:val="ListParagraph"/>
        <w:numPr>
          <w:ilvl w:val="0"/>
          <w:numId w:val="12"/>
        </w:numPr>
        <w:tabs>
          <w:tab w:val="left" w:pos="0"/>
        </w:tabs>
        <w:spacing w:after="0" w:line="240" w:lineRule="auto"/>
        <w:ind w:left="360"/>
        <w:rPr>
          <w:rFonts w:ascii="Times New Roman" w:hAnsi="Times New Roman" w:cs="Times New Roman"/>
          <w:sz w:val="24"/>
          <w:szCs w:val="24"/>
        </w:rPr>
      </w:pPr>
      <w:r>
        <w:rPr>
          <w:rFonts w:ascii="Times New Roman" w:hAnsi="Times New Roman" w:cs="Times New Roman"/>
          <w:sz w:val="24"/>
          <w:szCs w:val="24"/>
        </w:rPr>
        <w:t>Y</w:t>
      </w:r>
      <w:r w:rsidR="00CE0491" w:rsidRPr="00F17217">
        <w:rPr>
          <w:rFonts w:ascii="Times New Roman" w:hAnsi="Times New Roman" w:cs="Times New Roman"/>
          <w:sz w:val="24"/>
          <w:szCs w:val="24"/>
        </w:rPr>
        <w:t xml:space="preserve">ou can now </w:t>
      </w:r>
      <w:r w:rsidR="008A45F3">
        <w:rPr>
          <w:rFonts w:ascii="Times New Roman" w:hAnsi="Times New Roman" w:cs="Times New Roman"/>
          <w:sz w:val="24"/>
          <w:szCs w:val="24"/>
        </w:rPr>
        <w:t>submit your data file via Update WQX</w:t>
      </w:r>
      <w:r w:rsidR="00CE0491" w:rsidRPr="00F17217">
        <w:rPr>
          <w:rFonts w:ascii="Times New Roman" w:hAnsi="Times New Roman" w:cs="Times New Roman"/>
          <w:sz w:val="24"/>
          <w:szCs w:val="24"/>
        </w:rPr>
        <w:t xml:space="preserve"> to make the data final. </w:t>
      </w:r>
    </w:p>
    <w:p w14:paraId="2A3D2031" w14:textId="77777777" w:rsidR="00716E92" w:rsidRDefault="00716E92" w:rsidP="00F90C71">
      <w:pPr>
        <w:spacing w:line="240" w:lineRule="auto"/>
        <w:contextualSpacing/>
        <w:rPr>
          <w:rFonts w:ascii="Times New Roman" w:hAnsi="Times New Roman" w:cs="Times New Roman"/>
          <w:sz w:val="28"/>
          <w:szCs w:val="28"/>
        </w:rPr>
      </w:pPr>
    </w:p>
    <w:p w14:paraId="2F7EC4A7" w14:textId="712B6E8E" w:rsidR="009E4CBF" w:rsidRPr="00893B0B" w:rsidRDefault="00D9026B" w:rsidP="00F90C71">
      <w:pPr>
        <w:spacing w:line="240" w:lineRule="auto"/>
        <w:contextualSpacing/>
        <w:rPr>
          <w:rFonts w:ascii="Times New Roman" w:hAnsi="Times New Roman" w:cs="Times New Roman"/>
          <w:sz w:val="28"/>
          <w:szCs w:val="28"/>
        </w:rPr>
      </w:pPr>
      <w:r w:rsidRPr="00893B0B">
        <w:rPr>
          <w:rFonts w:ascii="Times New Roman" w:hAnsi="Times New Roman" w:cs="Times New Roman"/>
          <w:sz w:val="28"/>
          <w:szCs w:val="28"/>
        </w:rPr>
        <w:t>Additional WQX/WQP Resources</w:t>
      </w:r>
    </w:p>
    <w:p w14:paraId="4D557A34" w14:textId="77777777" w:rsidR="00D9026B" w:rsidRDefault="00D9026B" w:rsidP="00F90C71">
      <w:pPr>
        <w:spacing w:line="240" w:lineRule="auto"/>
        <w:contextualSpacing/>
        <w:rPr>
          <w:rFonts w:ascii="Times New Roman" w:hAnsi="Times New Roman" w:cs="Times New Roman"/>
          <w:sz w:val="24"/>
          <w:szCs w:val="24"/>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00"/>
        <w:gridCol w:w="5040"/>
      </w:tblGrid>
      <w:tr w:rsidR="00D9026B" w:rsidRPr="00D9026B" w14:paraId="6D1C32B8" w14:textId="77777777" w:rsidTr="00D9026B">
        <w:trPr>
          <w:trHeight w:val="300"/>
        </w:trPr>
        <w:tc>
          <w:tcPr>
            <w:tcW w:w="4200" w:type="dxa"/>
            <w:tcBorders>
              <w:top w:val="single" w:sz="6" w:space="0" w:color="auto"/>
              <w:left w:val="single" w:sz="6" w:space="0" w:color="auto"/>
              <w:bottom w:val="single" w:sz="6" w:space="0" w:color="auto"/>
              <w:right w:val="single" w:sz="6" w:space="0" w:color="auto"/>
            </w:tcBorders>
            <w:hideMark/>
          </w:tcPr>
          <w:p w14:paraId="20E7E8F3" w14:textId="77777777" w:rsidR="00D9026B" w:rsidRPr="00D9026B" w:rsidRDefault="00D9026B" w:rsidP="00D9026B">
            <w:pPr>
              <w:spacing w:after="0" w:line="240" w:lineRule="auto"/>
              <w:ind w:right="270"/>
              <w:textAlignment w:val="baseline"/>
              <w:rPr>
                <w:rFonts w:ascii="Times New Roman" w:eastAsia="Times New Roman" w:hAnsi="Times New Roman" w:cs="Times New Roman"/>
                <w:kern w:val="0"/>
                <w:sz w:val="24"/>
                <w:szCs w:val="24"/>
                <w14:ligatures w14:val="none"/>
              </w:rPr>
            </w:pPr>
            <w:r w:rsidRPr="00D9026B">
              <w:rPr>
                <w:rFonts w:ascii="Times New Roman" w:eastAsia="Times New Roman" w:hAnsi="Times New Roman" w:cs="Times New Roman"/>
                <w:b/>
                <w:bCs/>
                <w:kern w:val="0"/>
                <w:sz w:val="24"/>
                <w:szCs w:val="24"/>
                <w14:ligatures w14:val="none"/>
              </w:rPr>
              <w:t>Topic Area</w:t>
            </w:r>
            <w:r w:rsidRPr="00D9026B">
              <w:rPr>
                <w:rFonts w:ascii="Times New Roman" w:eastAsia="Times New Roman" w:hAnsi="Times New Roman" w:cs="Times New Roman"/>
                <w:kern w:val="0"/>
                <w:sz w:val="24"/>
                <w:szCs w:val="24"/>
                <w14:ligatures w14:val="none"/>
              </w:rPr>
              <w:t> </w:t>
            </w:r>
          </w:p>
        </w:tc>
        <w:tc>
          <w:tcPr>
            <w:tcW w:w="5040" w:type="dxa"/>
            <w:tcBorders>
              <w:top w:val="single" w:sz="6" w:space="0" w:color="auto"/>
              <w:left w:val="single" w:sz="6" w:space="0" w:color="auto"/>
              <w:bottom w:val="single" w:sz="6" w:space="0" w:color="auto"/>
              <w:right w:val="single" w:sz="6" w:space="0" w:color="auto"/>
            </w:tcBorders>
            <w:hideMark/>
          </w:tcPr>
          <w:p w14:paraId="7BE07602" w14:textId="77777777" w:rsidR="00D9026B" w:rsidRPr="00D9026B" w:rsidRDefault="00D9026B" w:rsidP="00D9026B">
            <w:pPr>
              <w:spacing w:after="0" w:line="240" w:lineRule="auto"/>
              <w:textAlignment w:val="baseline"/>
              <w:rPr>
                <w:rFonts w:ascii="Times New Roman" w:eastAsia="Times New Roman" w:hAnsi="Times New Roman" w:cs="Times New Roman"/>
                <w:kern w:val="0"/>
                <w:sz w:val="24"/>
                <w:szCs w:val="24"/>
                <w14:ligatures w14:val="none"/>
              </w:rPr>
            </w:pPr>
            <w:r w:rsidRPr="00D9026B">
              <w:rPr>
                <w:rFonts w:ascii="Times New Roman" w:eastAsia="Times New Roman" w:hAnsi="Times New Roman" w:cs="Times New Roman"/>
                <w:b/>
                <w:bCs/>
                <w:kern w:val="0"/>
                <w:sz w:val="24"/>
                <w:szCs w:val="24"/>
                <w14:ligatures w14:val="none"/>
              </w:rPr>
              <w:t>Resource Links</w:t>
            </w:r>
            <w:r w:rsidRPr="00D9026B">
              <w:rPr>
                <w:rFonts w:ascii="Times New Roman" w:eastAsia="Times New Roman" w:hAnsi="Times New Roman" w:cs="Times New Roman"/>
                <w:kern w:val="0"/>
                <w:sz w:val="24"/>
                <w:szCs w:val="24"/>
                <w14:ligatures w14:val="none"/>
              </w:rPr>
              <w:t> </w:t>
            </w:r>
          </w:p>
        </w:tc>
      </w:tr>
      <w:tr w:rsidR="00D9026B" w:rsidRPr="00D9026B" w14:paraId="5BABC22E" w14:textId="77777777" w:rsidTr="00D9026B">
        <w:trPr>
          <w:trHeight w:val="300"/>
        </w:trPr>
        <w:tc>
          <w:tcPr>
            <w:tcW w:w="4200" w:type="dxa"/>
            <w:tcBorders>
              <w:top w:val="single" w:sz="6" w:space="0" w:color="auto"/>
              <w:left w:val="single" w:sz="6" w:space="0" w:color="auto"/>
              <w:bottom w:val="single" w:sz="6" w:space="0" w:color="auto"/>
              <w:right w:val="single" w:sz="6" w:space="0" w:color="auto"/>
            </w:tcBorders>
            <w:hideMark/>
          </w:tcPr>
          <w:p w14:paraId="6DD2B0C1" w14:textId="77777777" w:rsidR="00D9026B" w:rsidRPr="00D9026B" w:rsidRDefault="00D9026B" w:rsidP="00D9026B">
            <w:pPr>
              <w:spacing w:after="0" w:line="240" w:lineRule="auto"/>
              <w:textAlignment w:val="baseline"/>
              <w:rPr>
                <w:rFonts w:ascii="Times New Roman" w:eastAsia="Times New Roman" w:hAnsi="Times New Roman" w:cs="Times New Roman"/>
                <w:kern w:val="0"/>
                <w:sz w:val="24"/>
                <w:szCs w:val="24"/>
                <w14:ligatures w14:val="none"/>
              </w:rPr>
            </w:pPr>
            <w:r w:rsidRPr="00D9026B">
              <w:rPr>
                <w:rFonts w:ascii="Times New Roman" w:eastAsia="Times New Roman" w:hAnsi="Times New Roman" w:cs="Times New Roman"/>
                <w:kern w:val="0"/>
                <w:sz w:val="24"/>
                <w:szCs w:val="24"/>
                <w14:ligatures w14:val="none"/>
              </w:rPr>
              <w:t>Open Water Data Resources / Links </w:t>
            </w:r>
          </w:p>
        </w:tc>
        <w:tc>
          <w:tcPr>
            <w:tcW w:w="5040" w:type="dxa"/>
            <w:tcBorders>
              <w:top w:val="single" w:sz="6" w:space="0" w:color="auto"/>
              <w:left w:val="single" w:sz="6" w:space="0" w:color="auto"/>
              <w:bottom w:val="single" w:sz="6" w:space="0" w:color="auto"/>
              <w:right w:val="single" w:sz="6" w:space="0" w:color="auto"/>
            </w:tcBorders>
            <w:hideMark/>
          </w:tcPr>
          <w:p w14:paraId="46D3DC51" w14:textId="77777777" w:rsidR="00D9026B" w:rsidRPr="00D9026B" w:rsidRDefault="00D9026B" w:rsidP="00D9026B">
            <w:pPr>
              <w:spacing w:after="0" w:line="240" w:lineRule="auto"/>
              <w:textAlignment w:val="baseline"/>
              <w:rPr>
                <w:rFonts w:ascii="Times New Roman" w:eastAsia="Times New Roman" w:hAnsi="Times New Roman" w:cs="Times New Roman"/>
                <w:kern w:val="0"/>
                <w:sz w:val="24"/>
                <w:szCs w:val="24"/>
                <w14:ligatures w14:val="none"/>
              </w:rPr>
            </w:pPr>
            <w:hyperlink r:id="rId44" w:tgtFrame="_blank" w:history="1">
              <w:r w:rsidRPr="00D9026B">
                <w:rPr>
                  <w:rFonts w:ascii="Times New Roman" w:eastAsia="Times New Roman" w:hAnsi="Times New Roman" w:cs="Times New Roman"/>
                  <w:color w:val="0563C1"/>
                  <w:kern w:val="0"/>
                  <w:sz w:val="24"/>
                  <w:szCs w:val="24"/>
                  <w:u w:val="single"/>
                  <w14:ligatures w14:val="none"/>
                </w:rPr>
                <w:t>Water Quality Exchange</w:t>
              </w:r>
            </w:hyperlink>
            <w:r w:rsidRPr="00D9026B">
              <w:rPr>
                <w:rFonts w:ascii="Times New Roman" w:eastAsia="Times New Roman" w:hAnsi="Times New Roman" w:cs="Times New Roman"/>
                <w:kern w:val="0"/>
                <w:sz w:val="24"/>
                <w:szCs w:val="24"/>
                <w14:ligatures w14:val="none"/>
              </w:rPr>
              <w:t xml:space="preserve"> (WQX) [Data In] </w:t>
            </w:r>
          </w:p>
          <w:p w14:paraId="48B7E12C" w14:textId="77777777" w:rsidR="00D9026B" w:rsidRPr="00D9026B" w:rsidRDefault="00D9026B" w:rsidP="00D9026B">
            <w:pPr>
              <w:spacing w:after="0" w:line="240" w:lineRule="auto"/>
              <w:textAlignment w:val="baseline"/>
              <w:rPr>
                <w:rFonts w:ascii="Times New Roman" w:eastAsia="Times New Roman" w:hAnsi="Times New Roman" w:cs="Times New Roman"/>
                <w:kern w:val="0"/>
                <w:sz w:val="24"/>
                <w:szCs w:val="24"/>
                <w14:ligatures w14:val="none"/>
              </w:rPr>
            </w:pPr>
            <w:hyperlink r:id="rId45" w:tgtFrame="_blank" w:history="1">
              <w:r w:rsidRPr="00D9026B">
                <w:rPr>
                  <w:rFonts w:ascii="Times New Roman" w:eastAsia="Times New Roman" w:hAnsi="Times New Roman" w:cs="Times New Roman"/>
                  <w:color w:val="0563C1"/>
                  <w:kern w:val="0"/>
                  <w:sz w:val="24"/>
                  <w:szCs w:val="24"/>
                  <w:u w:val="single"/>
                  <w14:ligatures w14:val="none"/>
                </w:rPr>
                <w:t>The Water Quality Portal</w:t>
              </w:r>
            </w:hyperlink>
            <w:r w:rsidRPr="00D9026B">
              <w:rPr>
                <w:rFonts w:ascii="Times New Roman" w:eastAsia="Times New Roman" w:hAnsi="Times New Roman" w:cs="Times New Roman"/>
                <w:kern w:val="0"/>
                <w:sz w:val="24"/>
                <w:szCs w:val="24"/>
                <w14:ligatures w14:val="none"/>
              </w:rPr>
              <w:t xml:space="preserve"> (WQP) [Data Out] </w:t>
            </w:r>
          </w:p>
          <w:p w14:paraId="51463557" w14:textId="77777777" w:rsidR="00D9026B" w:rsidRPr="00D9026B" w:rsidRDefault="00D9026B" w:rsidP="00D9026B">
            <w:pPr>
              <w:spacing w:after="0" w:line="240" w:lineRule="auto"/>
              <w:textAlignment w:val="baseline"/>
              <w:rPr>
                <w:rFonts w:ascii="Times New Roman" w:eastAsia="Times New Roman" w:hAnsi="Times New Roman" w:cs="Times New Roman"/>
                <w:kern w:val="0"/>
                <w:sz w:val="24"/>
                <w:szCs w:val="24"/>
                <w14:ligatures w14:val="none"/>
              </w:rPr>
            </w:pPr>
            <w:hyperlink r:id="rId46" w:tgtFrame="_blank" w:history="1">
              <w:r w:rsidRPr="00D9026B">
                <w:rPr>
                  <w:rFonts w:ascii="Times New Roman" w:eastAsia="Times New Roman" w:hAnsi="Times New Roman" w:cs="Times New Roman"/>
                  <w:color w:val="0563C1"/>
                  <w:kern w:val="0"/>
                  <w:sz w:val="24"/>
                  <w:szCs w:val="24"/>
                  <w:u w:val="single"/>
                  <w14:ligatures w14:val="none"/>
                </w:rPr>
                <w:t>How’s My Waterway</w:t>
              </w:r>
            </w:hyperlink>
            <w:r w:rsidRPr="00D9026B">
              <w:rPr>
                <w:rFonts w:ascii="Times New Roman" w:eastAsia="Times New Roman" w:hAnsi="Times New Roman" w:cs="Times New Roman"/>
                <w:kern w:val="0"/>
                <w:sz w:val="24"/>
                <w:szCs w:val="24"/>
                <w14:ligatures w14:val="none"/>
              </w:rPr>
              <w:t xml:space="preserve"> (HMW) [Info Out] </w:t>
            </w:r>
          </w:p>
          <w:p w14:paraId="0D793B14" w14:textId="77777777" w:rsidR="00D9026B" w:rsidRPr="00D9026B" w:rsidRDefault="00D9026B" w:rsidP="00D9026B">
            <w:pPr>
              <w:spacing w:after="0" w:line="240" w:lineRule="auto"/>
              <w:textAlignment w:val="baseline"/>
              <w:rPr>
                <w:rFonts w:ascii="Times New Roman" w:eastAsia="Times New Roman" w:hAnsi="Times New Roman" w:cs="Times New Roman"/>
                <w:kern w:val="0"/>
                <w:sz w:val="24"/>
                <w:szCs w:val="24"/>
                <w14:ligatures w14:val="none"/>
              </w:rPr>
            </w:pPr>
            <w:hyperlink r:id="rId47" w:tgtFrame="_blank" w:history="1">
              <w:r w:rsidRPr="00D9026B">
                <w:rPr>
                  <w:rFonts w:ascii="Times New Roman" w:eastAsia="Times New Roman" w:hAnsi="Times New Roman" w:cs="Times New Roman"/>
                  <w:color w:val="0563C1"/>
                  <w:kern w:val="0"/>
                  <w:sz w:val="24"/>
                  <w:szCs w:val="24"/>
                  <w:u w:val="single"/>
                  <w14:ligatures w14:val="none"/>
                </w:rPr>
                <w:t>Central Data Exchange</w:t>
              </w:r>
            </w:hyperlink>
            <w:r w:rsidRPr="00D9026B">
              <w:rPr>
                <w:rFonts w:ascii="Times New Roman" w:eastAsia="Times New Roman" w:hAnsi="Times New Roman" w:cs="Times New Roman"/>
                <w:kern w:val="0"/>
                <w:sz w:val="24"/>
                <w:szCs w:val="24"/>
                <w14:ligatures w14:val="none"/>
              </w:rPr>
              <w:t xml:space="preserve"> (CDX) [Data Held]  </w:t>
            </w:r>
          </w:p>
          <w:p w14:paraId="7EDC1407" w14:textId="77777777" w:rsidR="00D9026B" w:rsidRPr="00D9026B" w:rsidRDefault="00D9026B" w:rsidP="00D9026B">
            <w:pPr>
              <w:spacing w:after="0" w:line="240" w:lineRule="auto"/>
              <w:textAlignment w:val="baseline"/>
              <w:rPr>
                <w:rFonts w:ascii="Times New Roman" w:eastAsia="Times New Roman" w:hAnsi="Times New Roman" w:cs="Times New Roman"/>
                <w:kern w:val="0"/>
                <w:sz w:val="24"/>
                <w:szCs w:val="24"/>
                <w14:ligatures w14:val="none"/>
              </w:rPr>
            </w:pPr>
            <w:hyperlink r:id="rId48" w:tgtFrame="_blank" w:history="1">
              <w:r w:rsidRPr="00D9026B">
                <w:rPr>
                  <w:rFonts w:ascii="Times New Roman" w:eastAsia="Times New Roman" w:hAnsi="Times New Roman" w:cs="Times New Roman"/>
                  <w:color w:val="0563C1"/>
                  <w:kern w:val="0"/>
                  <w:sz w:val="24"/>
                  <w:szCs w:val="24"/>
                  <w:u w:val="single"/>
                  <w14:ligatures w14:val="none"/>
                </w:rPr>
                <w:t>Exchange Network</w:t>
              </w:r>
            </w:hyperlink>
            <w:r w:rsidRPr="00D9026B">
              <w:rPr>
                <w:rFonts w:ascii="Times New Roman" w:eastAsia="Times New Roman" w:hAnsi="Times New Roman" w:cs="Times New Roman"/>
                <w:kern w:val="0"/>
                <w:sz w:val="24"/>
                <w:szCs w:val="24"/>
                <w14:ligatures w14:val="none"/>
              </w:rPr>
              <w:t xml:space="preserve"> (Node Submissions) </w:t>
            </w:r>
          </w:p>
          <w:p w14:paraId="5BF93F5C" w14:textId="77777777" w:rsidR="00D9026B" w:rsidRPr="00D9026B" w:rsidRDefault="00D9026B" w:rsidP="00D9026B">
            <w:pPr>
              <w:spacing w:after="0" w:line="240" w:lineRule="auto"/>
              <w:textAlignment w:val="baseline"/>
              <w:rPr>
                <w:rFonts w:ascii="Times New Roman" w:eastAsia="Times New Roman" w:hAnsi="Times New Roman" w:cs="Times New Roman"/>
                <w:kern w:val="0"/>
                <w:sz w:val="24"/>
                <w:szCs w:val="24"/>
                <w14:ligatures w14:val="none"/>
              </w:rPr>
            </w:pPr>
            <w:r w:rsidRPr="00D9026B">
              <w:rPr>
                <w:rFonts w:ascii="Times New Roman" w:eastAsia="Times New Roman" w:hAnsi="Times New Roman" w:cs="Times New Roman"/>
                <w:kern w:val="0"/>
                <w:sz w:val="24"/>
                <w:szCs w:val="24"/>
                <w14:ligatures w14:val="none"/>
              </w:rPr>
              <w:t> </w:t>
            </w:r>
          </w:p>
          <w:p w14:paraId="04009F24" w14:textId="77777777" w:rsidR="00D9026B" w:rsidRPr="00D9026B" w:rsidRDefault="00D9026B" w:rsidP="00D9026B">
            <w:pPr>
              <w:spacing w:after="0" w:line="240" w:lineRule="auto"/>
              <w:textAlignment w:val="baseline"/>
              <w:rPr>
                <w:rFonts w:ascii="Times New Roman" w:eastAsia="Times New Roman" w:hAnsi="Times New Roman" w:cs="Times New Roman"/>
                <w:kern w:val="0"/>
                <w:sz w:val="24"/>
                <w:szCs w:val="24"/>
                <w14:ligatures w14:val="none"/>
              </w:rPr>
            </w:pPr>
            <w:hyperlink r:id="rId49" w:tgtFrame="_blank" w:history="1">
              <w:r w:rsidRPr="00D9026B">
                <w:rPr>
                  <w:rFonts w:ascii="Times New Roman" w:eastAsia="Times New Roman" w:hAnsi="Times New Roman" w:cs="Times New Roman"/>
                  <w:color w:val="0563C1"/>
                  <w:kern w:val="0"/>
                  <w:sz w:val="24"/>
                  <w:szCs w:val="24"/>
                  <w:u w:val="single"/>
                  <w14:ligatures w14:val="none"/>
                </w:rPr>
                <w:t>WQX 101 Overview of EPA Water Data Integration Systems</w:t>
              </w:r>
            </w:hyperlink>
            <w:r w:rsidRPr="00D9026B">
              <w:rPr>
                <w:rFonts w:ascii="Times New Roman" w:eastAsia="Times New Roman" w:hAnsi="Times New Roman" w:cs="Times New Roman"/>
                <w:kern w:val="0"/>
                <w:sz w:val="24"/>
                <w:szCs w:val="24"/>
                <w14:ligatures w14:val="none"/>
              </w:rPr>
              <w:t xml:space="preserve"> (YouTube) </w:t>
            </w:r>
          </w:p>
          <w:p w14:paraId="26E5DF14" w14:textId="77777777" w:rsidR="00D9026B" w:rsidRPr="00D9026B" w:rsidRDefault="00D9026B" w:rsidP="00D9026B">
            <w:pPr>
              <w:spacing w:after="0" w:line="240" w:lineRule="auto"/>
              <w:textAlignment w:val="baseline"/>
              <w:rPr>
                <w:rFonts w:ascii="Times New Roman" w:eastAsia="Times New Roman" w:hAnsi="Times New Roman" w:cs="Times New Roman"/>
                <w:kern w:val="0"/>
                <w:sz w:val="24"/>
                <w:szCs w:val="24"/>
                <w14:ligatures w14:val="none"/>
              </w:rPr>
            </w:pPr>
            <w:r w:rsidRPr="00D9026B">
              <w:rPr>
                <w:rFonts w:ascii="Times New Roman" w:eastAsia="Times New Roman" w:hAnsi="Times New Roman" w:cs="Times New Roman"/>
                <w:kern w:val="0"/>
                <w:sz w:val="24"/>
                <w:szCs w:val="24"/>
                <w14:ligatures w14:val="none"/>
              </w:rPr>
              <w:t> </w:t>
            </w:r>
          </w:p>
        </w:tc>
      </w:tr>
      <w:tr w:rsidR="00D9026B" w:rsidRPr="00D9026B" w14:paraId="73AB635A" w14:textId="77777777" w:rsidTr="00D9026B">
        <w:trPr>
          <w:trHeight w:val="300"/>
        </w:trPr>
        <w:tc>
          <w:tcPr>
            <w:tcW w:w="4200" w:type="dxa"/>
            <w:tcBorders>
              <w:top w:val="single" w:sz="6" w:space="0" w:color="auto"/>
              <w:left w:val="single" w:sz="6" w:space="0" w:color="auto"/>
              <w:bottom w:val="single" w:sz="6" w:space="0" w:color="auto"/>
              <w:right w:val="single" w:sz="6" w:space="0" w:color="auto"/>
            </w:tcBorders>
            <w:hideMark/>
          </w:tcPr>
          <w:p w14:paraId="6745363A" w14:textId="77777777" w:rsidR="00D9026B" w:rsidRPr="00D9026B" w:rsidRDefault="00D9026B" w:rsidP="00D9026B">
            <w:pPr>
              <w:spacing w:after="0" w:line="240" w:lineRule="auto"/>
              <w:textAlignment w:val="baseline"/>
              <w:rPr>
                <w:rFonts w:ascii="Times New Roman" w:eastAsia="Times New Roman" w:hAnsi="Times New Roman" w:cs="Times New Roman"/>
                <w:kern w:val="0"/>
                <w:sz w:val="24"/>
                <w:szCs w:val="24"/>
                <w14:ligatures w14:val="none"/>
              </w:rPr>
            </w:pPr>
            <w:r w:rsidRPr="00D9026B">
              <w:rPr>
                <w:rFonts w:ascii="Times New Roman" w:eastAsia="Times New Roman" w:hAnsi="Times New Roman" w:cs="Times New Roman"/>
                <w:kern w:val="0"/>
                <w:sz w:val="24"/>
                <w:szCs w:val="24"/>
                <w14:ligatures w14:val="none"/>
              </w:rPr>
              <w:t>WQX Nuts and Bolts </w:t>
            </w:r>
          </w:p>
        </w:tc>
        <w:tc>
          <w:tcPr>
            <w:tcW w:w="5040" w:type="dxa"/>
            <w:tcBorders>
              <w:top w:val="single" w:sz="6" w:space="0" w:color="auto"/>
              <w:left w:val="single" w:sz="6" w:space="0" w:color="auto"/>
              <w:bottom w:val="single" w:sz="6" w:space="0" w:color="auto"/>
              <w:right w:val="single" w:sz="6" w:space="0" w:color="auto"/>
            </w:tcBorders>
            <w:hideMark/>
          </w:tcPr>
          <w:p w14:paraId="653E2EE7" w14:textId="77777777" w:rsidR="00D9026B" w:rsidRPr="00D9026B" w:rsidRDefault="00D9026B" w:rsidP="00D9026B">
            <w:pPr>
              <w:spacing w:after="0" w:line="240" w:lineRule="auto"/>
              <w:textAlignment w:val="baseline"/>
              <w:rPr>
                <w:rFonts w:ascii="Times New Roman" w:eastAsia="Times New Roman" w:hAnsi="Times New Roman" w:cs="Times New Roman"/>
                <w:kern w:val="0"/>
                <w:sz w:val="24"/>
                <w:szCs w:val="24"/>
                <w14:ligatures w14:val="none"/>
              </w:rPr>
            </w:pPr>
            <w:hyperlink r:id="rId50" w:anchor="wqxoverview" w:tgtFrame="_blank" w:history="1">
              <w:r w:rsidRPr="00D9026B">
                <w:rPr>
                  <w:rFonts w:ascii="Times New Roman" w:eastAsia="Times New Roman" w:hAnsi="Times New Roman" w:cs="Times New Roman"/>
                  <w:color w:val="0563C1"/>
                  <w:kern w:val="0"/>
                  <w:sz w:val="24"/>
                  <w:szCs w:val="24"/>
                  <w:u w:val="single"/>
                  <w14:ligatures w14:val="none"/>
                </w:rPr>
                <w:t>Upload Resources Page</w:t>
              </w:r>
            </w:hyperlink>
            <w:r w:rsidRPr="00D9026B">
              <w:rPr>
                <w:rFonts w:ascii="Times New Roman" w:eastAsia="Times New Roman" w:hAnsi="Times New Roman" w:cs="Times New Roman"/>
                <w:kern w:val="0"/>
                <w:sz w:val="24"/>
                <w:szCs w:val="24"/>
                <w14:ligatures w14:val="none"/>
              </w:rPr>
              <w:t> </w:t>
            </w:r>
          </w:p>
          <w:p w14:paraId="1D9A39F9" w14:textId="77777777" w:rsidR="00D9026B" w:rsidRPr="00D9026B" w:rsidRDefault="00D9026B" w:rsidP="00D9026B">
            <w:pPr>
              <w:spacing w:after="0" w:line="240" w:lineRule="auto"/>
              <w:textAlignment w:val="baseline"/>
              <w:rPr>
                <w:rFonts w:ascii="Times New Roman" w:eastAsia="Times New Roman" w:hAnsi="Times New Roman" w:cs="Times New Roman"/>
                <w:kern w:val="0"/>
                <w:sz w:val="24"/>
                <w:szCs w:val="24"/>
                <w14:ligatures w14:val="none"/>
              </w:rPr>
            </w:pPr>
            <w:hyperlink r:id="rId51" w:tgtFrame="_blank" w:history="1">
              <w:r w:rsidRPr="00D9026B">
                <w:rPr>
                  <w:rFonts w:ascii="Times New Roman" w:eastAsia="Times New Roman" w:hAnsi="Times New Roman" w:cs="Times New Roman"/>
                  <w:color w:val="0563C1"/>
                  <w:kern w:val="0"/>
                  <w:sz w:val="24"/>
                  <w:szCs w:val="24"/>
                  <w:u w:val="single"/>
                  <w14:ligatures w14:val="none"/>
                </w:rPr>
                <w:t>Glossary of Terms</w:t>
              </w:r>
            </w:hyperlink>
            <w:r w:rsidRPr="00D9026B">
              <w:rPr>
                <w:rFonts w:ascii="Times New Roman" w:eastAsia="Times New Roman" w:hAnsi="Times New Roman" w:cs="Times New Roman"/>
                <w:color w:val="0563C1"/>
                <w:kern w:val="0"/>
                <w:sz w:val="24"/>
                <w:szCs w:val="24"/>
                <w:u w:val="single"/>
                <w14:ligatures w14:val="none"/>
              </w:rPr>
              <w:t> </w:t>
            </w:r>
            <w:r w:rsidRPr="00D9026B">
              <w:rPr>
                <w:rFonts w:ascii="Times New Roman" w:eastAsia="Times New Roman" w:hAnsi="Times New Roman" w:cs="Times New Roman"/>
                <w:color w:val="0563C1"/>
                <w:kern w:val="0"/>
                <w:sz w:val="24"/>
                <w:szCs w:val="24"/>
                <w14:ligatures w14:val="none"/>
              </w:rPr>
              <w:t> </w:t>
            </w:r>
          </w:p>
          <w:p w14:paraId="40AEC812" w14:textId="77777777" w:rsidR="00D9026B" w:rsidRPr="00D9026B" w:rsidRDefault="00D9026B" w:rsidP="00D9026B">
            <w:pPr>
              <w:spacing w:after="0" w:line="240" w:lineRule="auto"/>
              <w:textAlignment w:val="baseline"/>
              <w:rPr>
                <w:rFonts w:ascii="Times New Roman" w:eastAsia="Times New Roman" w:hAnsi="Times New Roman" w:cs="Times New Roman"/>
                <w:kern w:val="0"/>
                <w:sz w:val="24"/>
                <w:szCs w:val="24"/>
                <w14:ligatures w14:val="none"/>
              </w:rPr>
            </w:pPr>
            <w:hyperlink r:id="rId52" w:anchor="ValidationRules" w:tgtFrame="_blank" w:history="1">
              <w:r w:rsidRPr="00D9026B">
                <w:rPr>
                  <w:rFonts w:ascii="Times New Roman" w:eastAsia="Times New Roman" w:hAnsi="Times New Roman" w:cs="Times New Roman"/>
                  <w:color w:val="0563C1"/>
                  <w:kern w:val="0"/>
                  <w:sz w:val="24"/>
                  <w:szCs w:val="24"/>
                  <w:u w:val="single"/>
                  <w14:ligatures w14:val="none"/>
                </w:rPr>
                <w:t>Business Rules</w:t>
              </w:r>
            </w:hyperlink>
            <w:r w:rsidRPr="00D9026B">
              <w:rPr>
                <w:rFonts w:ascii="Times New Roman" w:eastAsia="Times New Roman" w:hAnsi="Times New Roman" w:cs="Times New Roman"/>
                <w:kern w:val="0"/>
                <w:sz w:val="24"/>
                <w:szCs w:val="24"/>
                <w14:ligatures w14:val="none"/>
              </w:rPr>
              <w:t> </w:t>
            </w:r>
          </w:p>
          <w:p w14:paraId="0C3E2060" w14:textId="77777777" w:rsidR="00D9026B" w:rsidRPr="00D9026B" w:rsidRDefault="00D9026B" w:rsidP="00D9026B">
            <w:pPr>
              <w:spacing w:after="0" w:line="240" w:lineRule="auto"/>
              <w:textAlignment w:val="baseline"/>
              <w:rPr>
                <w:rFonts w:ascii="Times New Roman" w:eastAsia="Times New Roman" w:hAnsi="Times New Roman" w:cs="Times New Roman"/>
                <w:kern w:val="0"/>
                <w:sz w:val="24"/>
                <w:szCs w:val="24"/>
                <w14:ligatures w14:val="none"/>
              </w:rPr>
            </w:pPr>
            <w:hyperlink r:id="rId53" w:tgtFrame="_blank" w:history="1">
              <w:r w:rsidRPr="00D9026B">
                <w:rPr>
                  <w:rFonts w:ascii="Times New Roman" w:eastAsia="Times New Roman" w:hAnsi="Times New Roman" w:cs="Times New Roman"/>
                  <w:color w:val="0563C1"/>
                  <w:kern w:val="0"/>
                  <w:sz w:val="24"/>
                  <w:szCs w:val="24"/>
                  <w:u w:val="single"/>
                  <w14:ligatures w14:val="none"/>
                </w:rPr>
                <w:t>Data Exchange Template</w:t>
              </w:r>
            </w:hyperlink>
            <w:r w:rsidRPr="00D9026B">
              <w:rPr>
                <w:rFonts w:ascii="Times New Roman" w:eastAsia="Times New Roman" w:hAnsi="Times New Roman" w:cs="Times New Roman"/>
                <w:kern w:val="0"/>
                <w:sz w:val="24"/>
                <w:szCs w:val="24"/>
                <w14:ligatures w14:val="none"/>
              </w:rPr>
              <w:t xml:space="preserve"> (List of Available Elements) </w:t>
            </w:r>
          </w:p>
          <w:p w14:paraId="466CC171" w14:textId="77777777" w:rsidR="00D9026B" w:rsidRPr="00D9026B" w:rsidRDefault="00D9026B" w:rsidP="00D9026B">
            <w:pPr>
              <w:spacing w:after="0" w:line="240" w:lineRule="auto"/>
              <w:textAlignment w:val="baseline"/>
              <w:rPr>
                <w:rFonts w:ascii="Times New Roman" w:eastAsia="Times New Roman" w:hAnsi="Times New Roman" w:cs="Times New Roman"/>
                <w:kern w:val="0"/>
                <w:sz w:val="24"/>
                <w:szCs w:val="24"/>
                <w14:ligatures w14:val="none"/>
              </w:rPr>
            </w:pPr>
            <w:hyperlink r:id="rId54" w:tgtFrame="_blank" w:history="1">
              <w:r w:rsidRPr="00D9026B">
                <w:rPr>
                  <w:rFonts w:ascii="Times New Roman" w:eastAsia="Times New Roman" w:hAnsi="Times New Roman" w:cs="Times New Roman"/>
                  <w:color w:val="0563C1"/>
                  <w:kern w:val="0"/>
                  <w:sz w:val="24"/>
                  <w:szCs w:val="24"/>
                  <w:u w:val="single"/>
                  <w14:ligatures w14:val="none"/>
                </w:rPr>
                <w:t>Domain Service</w:t>
              </w:r>
            </w:hyperlink>
            <w:r w:rsidRPr="00D9026B">
              <w:rPr>
                <w:rFonts w:ascii="Times New Roman" w:eastAsia="Times New Roman" w:hAnsi="Times New Roman" w:cs="Times New Roman"/>
                <w:kern w:val="0"/>
                <w:sz w:val="24"/>
                <w:szCs w:val="24"/>
                <w14:ligatures w14:val="none"/>
              </w:rPr>
              <w:t xml:space="preserve"> (Acceptable Values) </w:t>
            </w:r>
          </w:p>
          <w:p w14:paraId="5545D93A" w14:textId="77777777" w:rsidR="00D9026B" w:rsidRPr="00D9026B" w:rsidRDefault="00D9026B" w:rsidP="00D9026B">
            <w:pPr>
              <w:spacing w:after="0" w:line="240" w:lineRule="auto"/>
              <w:textAlignment w:val="baseline"/>
              <w:rPr>
                <w:rFonts w:ascii="Times New Roman" w:eastAsia="Times New Roman" w:hAnsi="Times New Roman" w:cs="Times New Roman"/>
                <w:kern w:val="0"/>
                <w:sz w:val="24"/>
                <w:szCs w:val="24"/>
                <w14:ligatures w14:val="none"/>
              </w:rPr>
            </w:pPr>
            <w:r w:rsidRPr="00D9026B">
              <w:rPr>
                <w:rFonts w:ascii="Times New Roman" w:eastAsia="Times New Roman" w:hAnsi="Times New Roman" w:cs="Times New Roman"/>
                <w:kern w:val="0"/>
                <w:sz w:val="24"/>
                <w:szCs w:val="24"/>
                <w14:ligatures w14:val="none"/>
              </w:rPr>
              <w:t> </w:t>
            </w:r>
          </w:p>
        </w:tc>
      </w:tr>
      <w:tr w:rsidR="00D9026B" w:rsidRPr="00D9026B" w14:paraId="5D7905F4" w14:textId="77777777" w:rsidTr="00D9026B">
        <w:trPr>
          <w:trHeight w:val="300"/>
        </w:trPr>
        <w:tc>
          <w:tcPr>
            <w:tcW w:w="4200" w:type="dxa"/>
            <w:tcBorders>
              <w:top w:val="single" w:sz="6" w:space="0" w:color="auto"/>
              <w:left w:val="single" w:sz="6" w:space="0" w:color="auto"/>
              <w:bottom w:val="single" w:sz="6" w:space="0" w:color="auto"/>
              <w:right w:val="single" w:sz="6" w:space="0" w:color="auto"/>
            </w:tcBorders>
            <w:hideMark/>
          </w:tcPr>
          <w:p w14:paraId="110F795F" w14:textId="77777777" w:rsidR="00D9026B" w:rsidRPr="00D9026B" w:rsidRDefault="00D9026B" w:rsidP="00D9026B">
            <w:pPr>
              <w:spacing w:after="0" w:line="240" w:lineRule="auto"/>
              <w:textAlignment w:val="baseline"/>
              <w:rPr>
                <w:rFonts w:ascii="Times New Roman" w:eastAsia="Times New Roman" w:hAnsi="Times New Roman" w:cs="Times New Roman"/>
                <w:kern w:val="0"/>
                <w:sz w:val="24"/>
                <w:szCs w:val="24"/>
                <w14:ligatures w14:val="none"/>
              </w:rPr>
            </w:pPr>
            <w:r w:rsidRPr="00D9026B">
              <w:rPr>
                <w:rFonts w:ascii="Times New Roman" w:eastAsia="Times New Roman" w:hAnsi="Times New Roman" w:cs="Times New Roman"/>
                <w:kern w:val="0"/>
                <w:sz w:val="24"/>
                <w:szCs w:val="24"/>
                <w14:ligatures w14:val="none"/>
              </w:rPr>
              <w:t>Using WQX – Getting Started </w:t>
            </w:r>
          </w:p>
        </w:tc>
        <w:tc>
          <w:tcPr>
            <w:tcW w:w="5040" w:type="dxa"/>
            <w:tcBorders>
              <w:top w:val="single" w:sz="6" w:space="0" w:color="auto"/>
              <w:left w:val="single" w:sz="6" w:space="0" w:color="auto"/>
              <w:bottom w:val="single" w:sz="6" w:space="0" w:color="auto"/>
              <w:right w:val="single" w:sz="6" w:space="0" w:color="auto"/>
            </w:tcBorders>
            <w:hideMark/>
          </w:tcPr>
          <w:p w14:paraId="19AFE6CA" w14:textId="77777777" w:rsidR="00D9026B" w:rsidRPr="00D9026B" w:rsidRDefault="00D9026B" w:rsidP="00D9026B">
            <w:pPr>
              <w:spacing w:after="0" w:line="240" w:lineRule="auto"/>
              <w:textAlignment w:val="baseline"/>
              <w:rPr>
                <w:rFonts w:ascii="Times New Roman" w:eastAsia="Times New Roman" w:hAnsi="Times New Roman" w:cs="Times New Roman"/>
                <w:kern w:val="0"/>
                <w:sz w:val="24"/>
                <w:szCs w:val="24"/>
                <w14:ligatures w14:val="none"/>
              </w:rPr>
            </w:pPr>
            <w:hyperlink r:id="rId55" w:tgtFrame="_blank" w:history="1">
              <w:r w:rsidRPr="00D9026B">
                <w:rPr>
                  <w:rFonts w:ascii="Times New Roman" w:eastAsia="Times New Roman" w:hAnsi="Times New Roman" w:cs="Times New Roman"/>
                  <w:color w:val="0563C1"/>
                  <w:kern w:val="0"/>
                  <w:sz w:val="24"/>
                  <w:szCs w:val="24"/>
                  <w:u w:val="single"/>
                  <w14:ligatures w14:val="none"/>
                </w:rPr>
                <w:t>Introduction to WQX, WQX Web, and WQP</w:t>
              </w:r>
            </w:hyperlink>
            <w:r w:rsidRPr="00D9026B">
              <w:rPr>
                <w:rFonts w:ascii="Times New Roman" w:eastAsia="Times New Roman" w:hAnsi="Times New Roman" w:cs="Times New Roman"/>
                <w:color w:val="000000"/>
                <w:kern w:val="0"/>
                <w:sz w:val="24"/>
                <w:szCs w:val="24"/>
                <w14:ligatures w14:val="none"/>
              </w:rPr>
              <w:t xml:space="preserve"> </w:t>
            </w:r>
            <w:r w:rsidRPr="00D9026B">
              <w:rPr>
                <w:rFonts w:ascii="Times New Roman" w:eastAsia="Times New Roman" w:hAnsi="Times New Roman" w:cs="Times New Roman"/>
                <w:kern w:val="0"/>
                <w:sz w:val="24"/>
                <w:szCs w:val="24"/>
                <w14:ligatures w14:val="none"/>
              </w:rPr>
              <w:t>(5 min video) </w:t>
            </w:r>
          </w:p>
          <w:p w14:paraId="0C358C7B" w14:textId="77777777" w:rsidR="00D9026B" w:rsidRPr="00D9026B" w:rsidRDefault="00D9026B" w:rsidP="00D9026B">
            <w:pPr>
              <w:spacing w:after="0" w:line="240" w:lineRule="auto"/>
              <w:textAlignment w:val="baseline"/>
              <w:rPr>
                <w:rFonts w:ascii="Times New Roman" w:eastAsia="Times New Roman" w:hAnsi="Times New Roman" w:cs="Times New Roman"/>
                <w:kern w:val="0"/>
                <w:sz w:val="24"/>
                <w:szCs w:val="24"/>
                <w14:ligatures w14:val="none"/>
              </w:rPr>
            </w:pPr>
            <w:hyperlink r:id="rId56" w:tgtFrame="_blank" w:history="1">
              <w:r w:rsidRPr="00D9026B">
                <w:rPr>
                  <w:rFonts w:ascii="Times New Roman" w:eastAsia="Times New Roman" w:hAnsi="Times New Roman" w:cs="Times New Roman"/>
                  <w:color w:val="0563C1"/>
                  <w:kern w:val="0"/>
                  <w:sz w:val="24"/>
                  <w:szCs w:val="24"/>
                  <w:u w:val="single"/>
                  <w14:ligatures w14:val="none"/>
                </w:rPr>
                <w:t>Quick WQX Web User Guide</w:t>
              </w:r>
            </w:hyperlink>
            <w:r w:rsidRPr="00D9026B">
              <w:rPr>
                <w:rFonts w:ascii="Times New Roman" w:eastAsia="Times New Roman" w:hAnsi="Times New Roman" w:cs="Times New Roman"/>
                <w:color w:val="000000"/>
                <w:kern w:val="0"/>
                <w:sz w:val="24"/>
                <w:szCs w:val="24"/>
                <w14:ligatures w14:val="none"/>
              </w:rPr>
              <w:t xml:space="preserve"> </w:t>
            </w:r>
            <w:r w:rsidRPr="00D9026B">
              <w:rPr>
                <w:rFonts w:ascii="Times New Roman" w:eastAsia="Times New Roman" w:hAnsi="Times New Roman" w:cs="Times New Roman"/>
                <w:kern w:val="0"/>
                <w:sz w:val="24"/>
                <w:szCs w:val="24"/>
                <w14:ligatures w14:val="none"/>
              </w:rPr>
              <w:t>(PDF Guide) </w:t>
            </w:r>
          </w:p>
          <w:p w14:paraId="7D5B0DE4" w14:textId="77777777" w:rsidR="00D9026B" w:rsidRPr="00D9026B" w:rsidRDefault="00D9026B" w:rsidP="00D9026B">
            <w:pPr>
              <w:spacing w:after="0" w:line="240" w:lineRule="auto"/>
              <w:textAlignment w:val="baseline"/>
              <w:rPr>
                <w:rFonts w:ascii="Times New Roman" w:eastAsia="Times New Roman" w:hAnsi="Times New Roman" w:cs="Times New Roman"/>
                <w:kern w:val="0"/>
                <w:sz w:val="24"/>
                <w:szCs w:val="24"/>
                <w14:ligatures w14:val="none"/>
              </w:rPr>
            </w:pPr>
            <w:hyperlink r:id="rId57" w:tgtFrame="_blank" w:history="1">
              <w:r w:rsidRPr="00D9026B">
                <w:rPr>
                  <w:rFonts w:ascii="Times New Roman" w:eastAsia="Times New Roman" w:hAnsi="Times New Roman" w:cs="Times New Roman"/>
                  <w:color w:val="0563C1"/>
                  <w:kern w:val="0"/>
                  <w:sz w:val="24"/>
                  <w:szCs w:val="24"/>
                  <w:u w:val="single"/>
                  <w14:ligatures w14:val="none"/>
                </w:rPr>
                <w:t>User Guide Version 3.0 for Water Quality Exchange Web</w:t>
              </w:r>
            </w:hyperlink>
            <w:r w:rsidRPr="00D9026B">
              <w:rPr>
                <w:rFonts w:ascii="Times New Roman" w:eastAsia="Times New Roman" w:hAnsi="Times New Roman" w:cs="Times New Roman"/>
                <w:kern w:val="0"/>
                <w:sz w:val="24"/>
                <w:szCs w:val="24"/>
                <w14:ligatures w14:val="none"/>
              </w:rPr>
              <w:t>  </w:t>
            </w:r>
          </w:p>
          <w:p w14:paraId="2930E169" w14:textId="77777777" w:rsidR="00D9026B" w:rsidRPr="00D9026B" w:rsidRDefault="00D9026B" w:rsidP="00D9026B">
            <w:pPr>
              <w:spacing w:after="0" w:line="240" w:lineRule="auto"/>
              <w:textAlignment w:val="baseline"/>
              <w:rPr>
                <w:rFonts w:ascii="Times New Roman" w:eastAsia="Times New Roman" w:hAnsi="Times New Roman" w:cs="Times New Roman"/>
                <w:kern w:val="0"/>
                <w:sz w:val="24"/>
                <w:szCs w:val="24"/>
                <w14:ligatures w14:val="none"/>
              </w:rPr>
            </w:pPr>
            <w:hyperlink r:id="rId58" w:tgtFrame="_blank" w:history="1">
              <w:r w:rsidRPr="00D9026B">
                <w:rPr>
                  <w:rFonts w:ascii="Times New Roman" w:eastAsia="Times New Roman" w:hAnsi="Times New Roman" w:cs="Times New Roman"/>
                  <w:color w:val="0563C1"/>
                  <w:kern w:val="0"/>
                  <w:sz w:val="24"/>
                  <w:szCs w:val="24"/>
                  <w:u w:val="single"/>
                  <w14:ligatures w14:val="none"/>
                </w:rPr>
                <w:t>Getting Started with WQX Web: How to Gain Access</w:t>
              </w:r>
            </w:hyperlink>
            <w:r w:rsidRPr="00D9026B">
              <w:rPr>
                <w:rFonts w:ascii="Times New Roman" w:eastAsia="Times New Roman" w:hAnsi="Times New Roman" w:cs="Times New Roman"/>
                <w:kern w:val="0"/>
                <w:sz w:val="24"/>
                <w:szCs w:val="24"/>
                <w14:ligatures w14:val="none"/>
              </w:rPr>
              <w:t xml:space="preserve"> (5 min video) </w:t>
            </w:r>
          </w:p>
          <w:p w14:paraId="53443D1B" w14:textId="77777777" w:rsidR="00D9026B" w:rsidRPr="00D9026B" w:rsidRDefault="00D9026B" w:rsidP="00D9026B">
            <w:pPr>
              <w:spacing w:after="0" w:line="240" w:lineRule="auto"/>
              <w:textAlignment w:val="baseline"/>
              <w:rPr>
                <w:rFonts w:ascii="Times New Roman" w:eastAsia="Times New Roman" w:hAnsi="Times New Roman" w:cs="Times New Roman"/>
                <w:kern w:val="0"/>
                <w:sz w:val="24"/>
                <w:szCs w:val="24"/>
                <w14:ligatures w14:val="none"/>
              </w:rPr>
            </w:pPr>
            <w:hyperlink r:id="rId59" w:tgtFrame="_blank" w:history="1">
              <w:r w:rsidRPr="00D9026B">
                <w:rPr>
                  <w:rFonts w:ascii="Times New Roman" w:eastAsia="Times New Roman" w:hAnsi="Times New Roman" w:cs="Times New Roman"/>
                  <w:color w:val="0563C1"/>
                  <w:kern w:val="0"/>
                  <w:sz w:val="24"/>
                  <w:szCs w:val="24"/>
                  <w:u w:val="single"/>
                  <w14:ligatures w14:val="none"/>
                </w:rPr>
                <w:t>WQX Web Basics – Two-part session--Day 1</w:t>
              </w:r>
            </w:hyperlink>
            <w:r w:rsidRPr="00D9026B">
              <w:rPr>
                <w:rFonts w:ascii="Times New Roman" w:eastAsia="Times New Roman" w:hAnsi="Times New Roman" w:cs="Times New Roman"/>
                <w:color w:val="0563C1"/>
                <w:kern w:val="0"/>
                <w:sz w:val="24"/>
                <w:szCs w:val="24"/>
                <w14:ligatures w14:val="none"/>
              </w:rPr>
              <w:t> </w:t>
            </w:r>
          </w:p>
          <w:p w14:paraId="7BE904FB" w14:textId="77777777" w:rsidR="00D9026B" w:rsidRPr="00D9026B" w:rsidRDefault="00D9026B" w:rsidP="00D9026B">
            <w:pPr>
              <w:spacing w:after="0" w:line="240" w:lineRule="auto"/>
              <w:textAlignment w:val="baseline"/>
              <w:rPr>
                <w:rFonts w:ascii="Times New Roman" w:eastAsia="Times New Roman" w:hAnsi="Times New Roman" w:cs="Times New Roman"/>
                <w:kern w:val="0"/>
                <w:sz w:val="24"/>
                <w:szCs w:val="24"/>
                <w14:ligatures w14:val="none"/>
              </w:rPr>
            </w:pPr>
            <w:hyperlink r:id="rId60" w:tgtFrame="_blank" w:history="1">
              <w:r w:rsidRPr="00D9026B">
                <w:rPr>
                  <w:rFonts w:ascii="Times New Roman" w:eastAsia="Times New Roman" w:hAnsi="Times New Roman" w:cs="Times New Roman"/>
                  <w:color w:val="0563C1"/>
                  <w:kern w:val="0"/>
                  <w:sz w:val="24"/>
                  <w:szCs w:val="24"/>
                  <w:u w:val="single"/>
                  <w14:ligatures w14:val="none"/>
                </w:rPr>
                <w:t>WQX Web Basics – Two-part session--Day 2</w:t>
              </w:r>
            </w:hyperlink>
            <w:r w:rsidRPr="00D9026B">
              <w:rPr>
                <w:rFonts w:ascii="Times New Roman" w:eastAsia="Times New Roman" w:hAnsi="Times New Roman" w:cs="Times New Roman"/>
                <w:color w:val="0563C1"/>
                <w:kern w:val="0"/>
                <w:sz w:val="24"/>
                <w:szCs w:val="24"/>
                <w14:ligatures w14:val="none"/>
              </w:rPr>
              <w:t> </w:t>
            </w:r>
          </w:p>
          <w:p w14:paraId="3570F8A9" w14:textId="77777777" w:rsidR="00D9026B" w:rsidRPr="00D9026B" w:rsidRDefault="00D9026B" w:rsidP="00D9026B">
            <w:pPr>
              <w:spacing w:after="0" w:line="240" w:lineRule="auto"/>
              <w:textAlignment w:val="baseline"/>
              <w:rPr>
                <w:rFonts w:ascii="Times New Roman" w:eastAsia="Times New Roman" w:hAnsi="Times New Roman" w:cs="Times New Roman"/>
                <w:kern w:val="0"/>
                <w:sz w:val="24"/>
                <w:szCs w:val="24"/>
                <w14:ligatures w14:val="none"/>
              </w:rPr>
            </w:pPr>
            <w:r w:rsidRPr="00D9026B">
              <w:rPr>
                <w:rFonts w:ascii="Times New Roman" w:eastAsia="Times New Roman" w:hAnsi="Times New Roman" w:cs="Times New Roman"/>
                <w:kern w:val="0"/>
                <w:sz w:val="24"/>
                <w:szCs w:val="24"/>
                <w14:ligatures w14:val="none"/>
              </w:rPr>
              <w:t> </w:t>
            </w:r>
          </w:p>
          <w:p w14:paraId="4A003F64" w14:textId="77777777" w:rsidR="00D9026B" w:rsidRPr="00D9026B" w:rsidRDefault="00D9026B" w:rsidP="00D9026B">
            <w:pPr>
              <w:spacing w:after="0" w:line="240" w:lineRule="auto"/>
              <w:textAlignment w:val="baseline"/>
              <w:rPr>
                <w:rFonts w:ascii="Times New Roman" w:eastAsia="Times New Roman" w:hAnsi="Times New Roman" w:cs="Times New Roman"/>
                <w:kern w:val="0"/>
                <w:sz w:val="24"/>
                <w:szCs w:val="24"/>
                <w14:ligatures w14:val="none"/>
              </w:rPr>
            </w:pPr>
            <w:hyperlink r:id="rId61" w:tgtFrame="_blank" w:history="1">
              <w:r w:rsidRPr="00D9026B">
                <w:rPr>
                  <w:rFonts w:ascii="Times New Roman" w:eastAsia="Times New Roman" w:hAnsi="Times New Roman" w:cs="Times New Roman"/>
                  <w:color w:val="0563C1"/>
                  <w:kern w:val="0"/>
                  <w:sz w:val="24"/>
                  <w:szCs w:val="24"/>
                  <w:u w:val="single"/>
                  <w14:ligatures w14:val="none"/>
                </w:rPr>
                <w:t>WQX 101 Introduction to WQX</w:t>
              </w:r>
            </w:hyperlink>
            <w:r w:rsidRPr="00D9026B">
              <w:rPr>
                <w:rFonts w:ascii="Times New Roman" w:eastAsia="Times New Roman" w:hAnsi="Times New Roman" w:cs="Times New Roman"/>
                <w:kern w:val="0"/>
                <w:sz w:val="24"/>
                <w:szCs w:val="24"/>
                <w14:ligatures w14:val="none"/>
              </w:rPr>
              <w:t xml:space="preserve"> (YouTube) </w:t>
            </w:r>
          </w:p>
          <w:p w14:paraId="068CAA8F" w14:textId="77777777" w:rsidR="00D9026B" w:rsidRPr="00D9026B" w:rsidRDefault="00D9026B" w:rsidP="00D9026B">
            <w:pPr>
              <w:spacing w:after="0" w:line="240" w:lineRule="auto"/>
              <w:textAlignment w:val="baseline"/>
              <w:rPr>
                <w:rFonts w:ascii="Times New Roman" w:eastAsia="Times New Roman" w:hAnsi="Times New Roman" w:cs="Times New Roman"/>
                <w:kern w:val="0"/>
                <w:sz w:val="24"/>
                <w:szCs w:val="24"/>
                <w14:ligatures w14:val="none"/>
              </w:rPr>
            </w:pPr>
            <w:hyperlink r:id="rId62" w:tgtFrame="_blank" w:history="1">
              <w:r w:rsidRPr="00D9026B">
                <w:rPr>
                  <w:rFonts w:ascii="Times New Roman" w:eastAsia="Times New Roman" w:hAnsi="Times New Roman" w:cs="Times New Roman"/>
                  <w:color w:val="0563C1"/>
                  <w:kern w:val="0"/>
                  <w:sz w:val="24"/>
                  <w:szCs w:val="24"/>
                  <w:u w:val="single"/>
                  <w14:ligatures w14:val="none"/>
                </w:rPr>
                <w:t>WQX 101 Preparing Datasets for Submission</w:t>
              </w:r>
            </w:hyperlink>
            <w:r w:rsidRPr="00D9026B">
              <w:rPr>
                <w:rFonts w:ascii="Times New Roman" w:eastAsia="Times New Roman" w:hAnsi="Times New Roman" w:cs="Times New Roman"/>
                <w:kern w:val="0"/>
                <w:sz w:val="24"/>
                <w:szCs w:val="24"/>
                <w14:ligatures w14:val="none"/>
              </w:rPr>
              <w:t xml:space="preserve"> (YouTube) </w:t>
            </w:r>
          </w:p>
          <w:p w14:paraId="5D77F183" w14:textId="77777777" w:rsidR="00D9026B" w:rsidRPr="00D9026B" w:rsidRDefault="00D9026B" w:rsidP="00D9026B">
            <w:pPr>
              <w:spacing w:after="0" w:line="240" w:lineRule="auto"/>
              <w:textAlignment w:val="baseline"/>
              <w:rPr>
                <w:rFonts w:ascii="Times New Roman" w:eastAsia="Times New Roman" w:hAnsi="Times New Roman" w:cs="Times New Roman"/>
                <w:kern w:val="0"/>
                <w:sz w:val="24"/>
                <w:szCs w:val="24"/>
                <w14:ligatures w14:val="none"/>
              </w:rPr>
            </w:pPr>
            <w:r w:rsidRPr="00D9026B">
              <w:rPr>
                <w:rFonts w:ascii="Times New Roman" w:eastAsia="Times New Roman" w:hAnsi="Times New Roman" w:cs="Times New Roman"/>
                <w:kern w:val="0"/>
                <w:sz w:val="24"/>
                <w:szCs w:val="24"/>
                <w14:ligatures w14:val="none"/>
              </w:rPr>
              <w:t> </w:t>
            </w:r>
          </w:p>
        </w:tc>
      </w:tr>
      <w:tr w:rsidR="00D9026B" w:rsidRPr="00D9026B" w14:paraId="2BF9B0D4" w14:textId="77777777" w:rsidTr="00D9026B">
        <w:trPr>
          <w:trHeight w:val="300"/>
        </w:trPr>
        <w:tc>
          <w:tcPr>
            <w:tcW w:w="4200" w:type="dxa"/>
            <w:tcBorders>
              <w:top w:val="single" w:sz="6" w:space="0" w:color="auto"/>
              <w:left w:val="single" w:sz="6" w:space="0" w:color="auto"/>
              <w:bottom w:val="single" w:sz="6" w:space="0" w:color="auto"/>
              <w:right w:val="single" w:sz="6" w:space="0" w:color="auto"/>
            </w:tcBorders>
            <w:hideMark/>
          </w:tcPr>
          <w:p w14:paraId="06E659E8" w14:textId="77777777" w:rsidR="00D9026B" w:rsidRPr="00D9026B" w:rsidRDefault="00D9026B" w:rsidP="00D9026B">
            <w:pPr>
              <w:spacing w:after="0" w:line="240" w:lineRule="auto"/>
              <w:textAlignment w:val="baseline"/>
              <w:rPr>
                <w:rFonts w:ascii="Times New Roman" w:eastAsia="Times New Roman" w:hAnsi="Times New Roman" w:cs="Times New Roman"/>
                <w:kern w:val="0"/>
                <w:sz w:val="24"/>
                <w:szCs w:val="24"/>
                <w14:ligatures w14:val="none"/>
              </w:rPr>
            </w:pPr>
            <w:r w:rsidRPr="00D9026B">
              <w:rPr>
                <w:rFonts w:ascii="Times New Roman" w:eastAsia="Times New Roman" w:hAnsi="Times New Roman" w:cs="Times New Roman"/>
                <w:kern w:val="0"/>
                <w:sz w:val="24"/>
                <w:szCs w:val="24"/>
                <w14:ligatures w14:val="none"/>
              </w:rPr>
              <w:t>Using WQX – Templates </w:t>
            </w:r>
          </w:p>
        </w:tc>
        <w:tc>
          <w:tcPr>
            <w:tcW w:w="5040" w:type="dxa"/>
            <w:tcBorders>
              <w:top w:val="single" w:sz="6" w:space="0" w:color="auto"/>
              <w:left w:val="single" w:sz="6" w:space="0" w:color="auto"/>
              <w:bottom w:val="single" w:sz="6" w:space="0" w:color="auto"/>
              <w:right w:val="single" w:sz="6" w:space="0" w:color="auto"/>
            </w:tcBorders>
            <w:hideMark/>
          </w:tcPr>
          <w:p w14:paraId="4E13BAD9" w14:textId="77777777" w:rsidR="00D9026B" w:rsidRPr="00D9026B" w:rsidRDefault="00D9026B" w:rsidP="00D9026B">
            <w:pPr>
              <w:spacing w:after="0" w:line="240" w:lineRule="auto"/>
              <w:textAlignment w:val="baseline"/>
              <w:rPr>
                <w:rFonts w:ascii="Times New Roman" w:eastAsia="Times New Roman" w:hAnsi="Times New Roman" w:cs="Times New Roman"/>
                <w:kern w:val="0"/>
                <w:sz w:val="24"/>
                <w:szCs w:val="24"/>
                <w14:ligatures w14:val="none"/>
              </w:rPr>
            </w:pPr>
            <w:hyperlink r:id="rId63" w:tgtFrame="_blank" w:history="1">
              <w:r w:rsidRPr="00D9026B">
                <w:rPr>
                  <w:rFonts w:ascii="Times New Roman" w:eastAsia="Times New Roman" w:hAnsi="Times New Roman" w:cs="Times New Roman"/>
                  <w:color w:val="0563C1"/>
                  <w:kern w:val="0"/>
                  <w:sz w:val="24"/>
                  <w:szCs w:val="24"/>
                  <w:u w:val="single"/>
                  <w14:ligatures w14:val="none"/>
                </w:rPr>
                <w:t>Water Quality Exchange Web Template User Guide | US EPA</w:t>
              </w:r>
            </w:hyperlink>
            <w:r w:rsidRPr="00D9026B">
              <w:rPr>
                <w:rFonts w:ascii="Times New Roman" w:eastAsia="Times New Roman" w:hAnsi="Times New Roman" w:cs="Times New Roman"/>
                <w:color w:val="0563C1"/>
                <w:kern w:val="0"/>
                <w:sz w:val="24"/>
                <w:szCs w:val="24"/>
                <w14:ligatures w14:val="none"/>
              </w:rPr>
              <w:t> </w:t>
            </w:r>
          </w:p>
          <w:p w14:paraId="65F3FF0E" w14:textId="77777777" w:rsidR="00D9026B" w:rsidRPr="00D9026B" w:rsidRDefault="00D9026B" w:rsidP="00D9026B">
            <w:pPr>
              <w:spacing w:after="0" w:line="240" w:lineRule="auto"/>
              <w:textAlignment w:val="baseline"/>
              <w:rPr>
                <w:rFonts w:ascii="Times New Roman" w:eastAsia="Times New Roman" w:hAnsi="Times New Roman" w:cs="Times New Roman"/>
                <w:kern w:val="0"/>
                <w:sz w:val="24"/>
                <w:szCs w:val="24"/>
                <w14:ligatures w14:val="none"/>
              </w:rPr>
            </w:pPr>
            <w:hyperlink r:id="rId64" w:tgtFrame="_blank" w:history="1">
              <w:r w:rsidRPr="00D9026B">
                <w:rPr>
                  <w:rFonts w:ascii="Times New Roman" w:eastAsia="Times New Roman" w:hAnsi="Times New Roman" w:cs="Times New Roman"/>
                  <w:color w:val="0563C1"/>
                  <w:kern w:val="0"/>
                  <w:sz w:val="24"/>
                  <w:szCs w:val="24"/>
                  <w:u w:val="single"/>
                  <w14:ligatures w14:val="none"/>
                </w:rPr>
                <w:t>Link to Web Templates</w:t>
              </w:r>
            </w:hyperlink>
            <w:r w:rsidRPr="00D9026B">
              <w:rPr>
                <w:rFonts w:ascii="Times New Roman" w:eastAsia="Times New Roman" w:hAnsi="Times New Roman" w:cs="Times New Roman"/>
                <w:kern w:val="0"/>
                <w:sz w:val="24"/>
                <w:szCs w:val="24"/>
                <w14:ligatures w14:val="none"/>
              </w:rPr>
              <w:t> </w:t>
            </w:r>
          </w:p>
          <w:p w14:paraId="5C8CAF53" w14:textId="77777777" w:rsidR="00D9026B" w:rsidRPr="00D9026B" w:rsidRDefault="00D9026B" w:rsidP="00D9026B">
            <w:pPr>
              <w:spacing w:after="0" w:line="240" w:lineRule="auto"/>
              <w:textAlignment w:val="baseline"/>
              <w:rPr>
                <w:rFonts w:ascii="Times New Roman" w:eastAsia="Times New Roman" w:hAnsi="Times New Roman" w:cs="Times New Roman"/>
                <w:kern w:val="0"/>
                <w:sz w:val="24"/>
                <w:szCs w:val="24"/>
                <w14:ligatures w14:val="none"/>
              </w:rPr>
            </w:pPr>
            <w:hyperlink r:id="rId65" w:tgtFrame="_blank" w:history="1">
              <w:r w:rsidRPr="00D9026B">
                <w:rPr>
                  <w:rFonts w:ascii="Times New Roman" w:eastAsia="Times New Roman" w:hAnsi="Times New Roman" w:cs="Times New Roman"/>
                  <w:color w:val="0563C1"/>
                  <w:kern w:val="0"/>
                  <w:sz w:val="24"/>
                  <w:szCs w:val="24"/>
                  <w:u w:val="single"/>
                  <w14:ligatures w14:val="none"/>
                </w:rPr>
                <w:t>Web Templates Overview Video</w:t>
              </w:r>
            </w:hyperlink>
            <w:r w:rsidRPr="00D9026B">
              <w:rPr>
                <w:rFonts w:ascii="Times New Roman" w:eastAsia="Times New Roman" w:hAnsi="Times New Roman" w:cs="Times New Roman"/>
                <w:kern w:val="0"/>
                <w:sz w:val="24"/>
                <w:szCs w:val="24"/>
                <w14:ligatures w14:val="none"/>
              </w:rPr>
              <w:t> </w:t>
            </w:r>
          </w:p>
          <w:p w14:paraId="1C2EEAEE" w14:textId="77777777" w:rsidR="00D9026B" w:rsidRPr="00D9026B" w:rsidRDefault="00D9026B" w:rsidP="00D9026B">
            <w:pPr>
              <w:spacing w:after="0" w:line="240" w:lineRule="auto"/>
              <w:textAlignment w:val="baseline"/>
              <w:rPr>
                <w:rFonts w:ascii="Times New Roman" w:eastAsia="Times New Roman" w:hAnsi="Times New Roman" w:cs="Times New Roman"/>
                <w:kern w:val="0"/>
                <w:sz w:val="24"/>
                <w:szCs w:val="24"/>
                <w14:ligatures w14:val="none"/>
              </w:rPr>
            </w:pPr>
            <w:r w:rsidRPr="00D9026B">
              <w:rPr>
                <w:rFonts w:ascii="Times New Roman" w:eastAsia="Times New Roman" w:hAnsi="Times New Roman" w:cs="Times New Roman"/>
                <w:kern w:val="0"/>
                <w:sz w:val="24"/>
                <w:szCs w:val="24"/>
                <w14:ligatures w14:val="none"/>
              </w:rPr>
              <w:t> </w:t>
            </w:r>
          </w:p>
          <w:p w14:paraId="4EF775E4" w14:textId="77777777" w:rsidR="00D9026B" w:rsidRPr="00D9026B" w:rsidRDefault="00D9026B" w:rsidP="00D9026B">
            <w:pPr>
              <w:spacing w:after="0" w:line="240" w:lineRule="auto"/>
              <w:textAlignment w:val="baseline"/>
              <w:rPr>
                <w:rFonts w:ascii="Times New Roman" w:eastAsia="Times New Roman" w:hAnsi="Times New Roman" w:cs="Times New Roman"/>
                <w:kern w:val="0"/>
                <w:sz w:val="24"/>
                <w:szCs w:val="24"/>
                <w14:ligatures w14:val="none"/>
              </w:rPr>
            </w:pPr>
            <w:hyperlink r:id="rId66" w:tgtFrame="_blank" w:history="1">
              <w:r w:rsidRPr="00D9026B">
                <w:rPr>
                  <w:rFonts w:ascii="Times New Roman" w:eastAsia="Times New Roman" w:hAnsi="Times New Roman" w:cs="Times New Roman"/>
                  <w:color w:val="0563C1"/>
                  <w:kern w:val="0"/>
                  <w:sz w:val="24"/>
                  <w:szCs w:val="24"/>
                  <w:u w:val="single"/>
                  <w14:ligatures w14:val="none"/>
                </w:rPr>
                <w:t>WQX 101 Web Templates: Project &amp; Location</w:t>
              </w:r>
            </w:hyperlink>
            <w:r w:rsidRPr="00D9026B">
              <w:rPr>
                <w:rFonts w:ascii="Times New Roman" w:eastAsia="Times New Roman" w:hAnsi="Times New Roman" w:cs="Times New Roman"/>
                <w:kern w:val="0"/>
                <w:sz w:val="24"/>
                <w:szCs w:val="24"/>
                <w14:ligatures w14:val="none"/>
              </w:rPr>
              <w:t xml:space="preserve"> (YouTube) </w:t>
            </w:r>
          </w:p>
          <w:p w14:paraId="067285F8" w14:textId="77777777" w:rsidR="00D9026B" w:rsidRPr="00D9026B" w:rsidRDefault="00D9026B" w:rsidP="00D9026B">
            <w:pPr>
              <w:spacing w:after="0" w:line="240" w:lineRule="auto"/>
              <w:textAlignment w:val="baseline"/>
              <w:rPr>
                <w:rFonts w:ascii="Times New Roman" w:eastAsia="Times New Roman" w:hAnsi="Times New Roman" w:cs="Times New Roman"/>
                <w:kern w:val="0"/>
                <w:sz w:val="24"/>
                <w:szCs w:val="24"/>
                <w14:ligatures w14:val="none"/>
              </w:rPr>
            </w:pPr>
            <w:hyperlink r:id="rId67" w:tgtFrame="_blank" w:history="1">
              <w:r w:rsidRPr="00D9026B">
                <w:rPr>
                  <w:rFonts w:ascii="Times New Roman" w:eastAsia="Times New Roman" w:hAnsi="Times New Roman" w:cs="Times New Roman"/>
                  <w:color w:val="0563C1"/>
                  <w:kern w:val="0"/>
                  <w:sz w:val="24"/>
                  <w:szCs w:val="24"/>
                  <w:u w:val="single"/>
                  <w14:ligatures w14:val="none"/>
                </w:rPr>
                <w:t>WQX 101 Web Templates: Physical &amp; Chemical</w:t>
              </w:r>
            </w:hyperlink>
            <w:r w:rsidRPr="00D9026B">
              <w:rPr>
                <w:rFonts w:ascii="Times New Roman" w:eastAsia="Times New Roman" w:hAnsi="Times New Roman" w:cs="Times New Roman"/>
                <w:kern w:val="0"/>
                <w:sz w:val="24"/>
                <w:szCs w:val="24"/>
                <w14:ligatures w14:val="none"/>
              </w:rPr>
              <w:t xml:space="preserve"> (YouTube) </w:t>
            </w:r>
          </w:p>
          <w:p w14:paraId="728A4246" w14:textId="77777777" w:rsidR="00D9026B" w:rsidRPr="00D9026B" w:rsidRDefault="00D9026B" w:rsidP="00D9026B">
            <w:pPr>
              <w:spacing w:after="0" w:line="240" w:lineRule="auto"/>
              <w:textAlignment w:val="baseline"/>
              <w:rPr>
                <w:rFonts w:ascii="Times New Roman" w:eastAsia="Times New Roman" w:hAnsi="Times New Roman" w:cs="Times New Roman"/>
                <w:kern w:val="0"/>
                <w:sz w:val="24"/>
                <w:szCs w:val="24"/>
                <w14:ligatures w14:val="none"/>
              </w:rPr>
            </w:pPr>
            <w:hyperlink r:id="rId68" w:tgtFrame="_blank" w:history="1">
              <w:r w:rsidRPr="00D9026B">
                <w:rPr>
                  <w:rFonts w:ascii="Times New Roman" w:eastAsia="Times New Roman" w:hAnsi="Times New Roman" w:cs="Times New Roman"/>
                  <w:color w:val="0563C1"/>
                  <w:kern w:val="0"/>
                  <w:sz w:val="24"/>
                  <w:szCs w:val="24"/>
                  <w:u w:val="single"/>
                  <w14:ligatures w14:val="none"/>
                </w:rPr>
                <w:t>WQX 101 Web Templates: Biological, Metric, &amp; Continuous Time-Series Data</w:t>
              </w:r>
            </w:hyperlink>
            <w:r w:rsidRPr="00D9026B">
              <w:rPr>
                <w:rFonts w:ascii="Times New Roman" w:eastAsia="Times New Roman" w:hAnsi="Times New Roman" w:cs="Times New Roman"/>
                <w:kern w:val="0"/>
                <w:sz w:val="24"/>
                <w:szCs w:val="24"/>
                <w14:ligatures w14:val="none"/>
              </w:rPr>
              <w:t xml:space="preserve"> (YouTube) </w:t>
            </w:r>
          </w:p>
          <w:p w14:paraId="3D1D66B3" w14:textId="77777777" w:rsidR="00D9026B" w:rsidRPr="00D9026B" w:rsidRDefault="00D9026B" w:rsidP="00D9026B">
            <w:pPr>
              <w:spacing w:after="0" w:line="240" w:lineRule="auto"/>
              <w:textAlignment w:val="baseline"/>
              <w:rPr>
                <w:rFonts w:ascii="Times New Roman" w:eastAsia="Times New Roman" w:hAnsi="Times New Roman" w:cs="Times New Roman"/>
                <w:kern w:val="0"/>
                <w:sz w:val="24"/>
                <w:szCs w:val="24"/>
                <w14:ligatures w14:val="none"/>
              </w:rPr>
            </w:pPr>
            <w:r w:rsidRPr="00D9026B">
              <w:rPr>
                <w:rFonts w:ascii="Times New Roman" w:eastAsia="Times New Roman" w:hAnsi="Times New Roman" w:cs="Times New Roman"/>
                <w:kern w:val="0"/>
                <w:sz w:val="24"/>
                <w:szCs w:val="24"/>
                <w14:ligatures w14:val="none"/>
              </w:rPr>
              <w:t> </w:t>
            </w:r>
          </w:p>
        </w:tc>
      </w:tr>
      <w:tr w:rsidR="00D9026B" w:rsidRPr="00D9026B" w14:paraId="2728E9D0" w14:textId="77777777" w:rsidTr="00D9026B">
        <w:trPr>
          <w:trHeight w:val="300"/>
        </w:trPr>
        <w:tc>
          <w:tcPr>
            <w:tcW w:w="4200" w:type="dxa"/>
            <w:tcBorders>
              <w:top w:val="single" w:sz="6" w:space="0" w:color="auto"/>
              <w:left w:val="single" w:sz="6" w:space="0" w:color="auto"/>
              <w:bottom w:val="single" w:sz="6" w:space="0" w:color="auto"/>
              <w:right w:val="single" w:sz="6" w:space="0" w:color="auto"/>
            </w:tcBorders>
            <w:hideMark/>
          </w:tcPr>
          <w:p w14:paraId="250179A7" w14:textId="77777777" w:rsidR="00D9026B" w:rsidRPr="00D9026B" w:rsidRDefault="00D9026B" w:rsidP="00D9026B">
            <w:pPr>
              <w:spacing w:after="0" w:line="240" w:lineRule="auto"/>
              <w:textAlignment w:val="baseline"/>
              <w:rPr>
                <w:rFonts w:ascii="Times New Roman" w:eastAsia="Times New Roman" w:hAnsi="Times New Roman" w:cs="Times New Roman"/>
                <w:kern w:val="0"/>
                <w:sz w:val="24"/>
                <w:szCs w:val="24"/>
                <w14:ligatures w14:val="none"/>
              </w:rPr>
            </w:pPr>
            <w:r w:rsidRPr="00D9026B">
              <w:rPr>
                <w:rFonts w:ascii="Times New Roman" w:eastAsia="Times New Roman" w:hAnsi="Times New Roman" w:cs="Times New Roman"/>
                <w:kern w:val="0"/>
                <w:sz w:val="24"/>
                <w:szCs w:val="24"/>
                <w14:ligatures w14:val="none"/>
              </w:rPr>
              <w:t>Using WQX – Import Configurations </w:t>
            </w:r>
          </w:p>
        </w:tc>
        <w:tc>
          <w:tcPr>
            <w:tcW w:w="5040" w:type="dxa"/>
            <w:tcBorders>
              <w:top w:val="single" w:sz="6" w:space="0" w:color="auto"/>
              <w:left w:val="single" w:sz="6" w:space="0" w:color="auto"/>
              <w:bottom w:val="single" w:sz="6" w:space="0" w:color="auto"/>
              <w:right w:val="single" w:sz="6" w:space="0" w:color="auto"/>
            </w:tcBorders>
            <w:hideMark/>
          </w:tcPr>
          <w:p w14:paraId="44A4BDD4" w14:textId="77777777" w:rsidR="00D9026B" w:rsidRPr="00D9026B" w:rsidRDefault="00D9026B" w:rsidP="00D9026B">
            <w:pPr>
              <w:spacing w:after="0" w:line="240" w:lineRule="auto"/>
              <w:textAlignment w:val="baseline"/>
              <w:rPr>
                <w:rFonts w:ascii="Times New Roman" w:eastAsia="Times New Roman" w:hAnsi="Times New Roman" w:cs="Times New Roman"/>
                <w:kern w:val="0"/>
                <w:sz w:val="24"/>
                <w:szCs w:val="24"/>
                <w14:ligatures w14:val="none"/>
              </w:rPr>
            </w:pPr>
            <w:hyperlink r:id="rId69" w:tgtFrame="_blank" w:history="1">
              <w:r w:rsidRPr="00D9026B">
                <w:rPr>
                  <w:rFonts w:ascii="Times New Roman" w:eastAsia="Times New Roman" w:hAnsi="Times New Roman" w:cs="Times New Roman"/>
                  <w:color w:val="0563C1"/>
                  <w:kern w:val="0"/>
                  <w:sz w:val="24"/>
                  <w:szCs w:val="24"/>
                  <w:u w:val="single"/>
                  <w14:ligatures w14:val="none"/>
                </w:rPr>
                <w:t>WQX Web Import Configuration Options</w:t>
              </w:r>
            </w:hyperlink>
            <w:r w:rsidRPr="00D9026B">
              <w:rPr>
                <w:rFonts w:ascii="Times New Roman" w:eastAsia="Times New Roman" w:hAnsi="Times New Roman" w:cs="Times New Roman"/>
                <w:kern w:val="0"/>
                <w:sz w:val="24"/>
                <w:szCs w:val="24"/>
                <w14:ligatures w14:val="none"/>
              </w:rPr>
              <w:t> </w:t>
            </w:r>
          </w:p>
          <w:p w14:paraId="7F1356C3" w14:textId="77777777" w:rsidR="00D9026B" w:rsidRPr="00D9026B" w:rsidRDefault="00D9026B" w:rsidP="00D9026B">
            <w:pPr>
              <w:spacing w:after="0" w:line="240" w:lineRule="auto"/>
              <w:textAlignment w:val="baseline"/>
              <w:rPr>
                <w:rFonts w:ascii="Times New Roman" w:eastAsia="Times New Roman" w:hAnsi="Times New Roman" w:cs="Times New Roman"/>
                <w:kern w:val="0"/>
                <w:sz w:val="24"/>
                <w:szCs w:val="24"/>
                <w14:ligatures w14:val="none"/>
              </w:rPr>
            </w:pPr>
            <w:hyperlink r:id="rId70" w:tgtFrame="_blank" w:history="1">
              <w:r w:rsidRPr="00D9026B">
                <w:rPr>
                  <w:rFonts w:ascii="Times New Roman" w:eastAsia="Times New Roman" w:hAnsi="Times New Roman" w:cs="Times New Roman"/>
                  <w:color w:val="0563C1"/>
                  <w:kern w:val="0"/>
                  <w:sz w:val="24"/>
                  <w:szCs w:val="24"/>
                  <w:u w:val="single"/>
                  <w14:ligatures w14:val="none"/>
                </w:rPr>
                <w:t>Translations via Expert Mode</w:t>
              </w:r>
            </w:hyperlink>
            <w:r w:rsidRPr="00D9026B">
              <w:rPr>
                <w:rFonts w:ascii="Times New Roman" w:eastAsia="Times New Roman" w:hAnsi="Times New Roman" w:cs="Times New Roman"/>
                <w:kern w:val="0"/>
                <w:sz w:val="24"/>
                <w:szCs w:val="24"/>
                <w14:ligatures w14:val="none"/>
              </w:rPr>
              <w:t> </w:t>
            </w:r>
          </w:p>
          <w:p w14:paraId="23F4747F" w14:textId="77777777" w:rsidR="00D9026B" w:rsidRPr="00D9026B" w:rsidRDefault="00D9026B" w:rsidP="00D9026B">
            <w:pPr>
              <w:spacing w:after="0" w:line="240" w:lineRule="auto"/>
              <w:textAlignment w:val="baseline"/>
              <w:rPr>
                <w:rFonts w:ascii="Times New Roman" w:eastAsia="Times New Roman" w:hAnsi="Times New Roman" w:cs="Times New Roman"/>
                <w:kern w:val="0"/>
                <w:sz w:val="24"/>
                <w:szCs w:val="24"/>
                <w14:ligatures w14:val="none"/>
              </w:rPr>
            </w:pPr>
            <w:r w:rsidRPr="00D9026B">
              <w:rPr>
                <w:rFonts w:ascii="Times New Roman" w:eastAsia="Times New Roman" w:hAnsi="Times New Roman" w:cs="Times New Roman"/>
                <w:kern w:val="0"/>
                <w:sz w:val="24"/>
                <w:szCs w:val="24"/>
                <w14:ligatures w14:val="none"/>
              </w:rPr>
              <w:t> </w:t>
            </w:r>
          </w:p>
          <w:p w14:paraId="7425F723" w14:textId="77777777" w:rsidR="00D9026B" w:rsidRPr="00D9026B" w:rsidRDefault="00D9026B" w:rsidP="00D9026B">
            <w:pPr>
              <w:spacing w:after="0" w:line="240" w:lineRule="auto"/>
              <w:textAlignment w:val="baseline"/>
              <w:rPr>
                <w:rFonts w:ascii="Times New Roman" w:eastAsia="Times New Roman" w:hAnsi="Times New Roman" w:cs="Times New Roman"/>
                <w:kern w:val="0"/>
                <w:sz w:val="24"/>
                <w:szCs w:val="24"/>
                <w14:ligatures w14:val="none"/>
              </w:rPr>
            </w:pPr>
            <w:hyperlink r:id="rId71" w:tgtFrame="_blank" w:history="1">
              <w:r w:rsidRPr="00D9026B">
                <w:rPr>
                  <w:rFonts w:ascii="Times New Roman" w:eastAsia="Times New Roman" w:hAnsi="Times New Roman" w:cs="Times New Roman"/>
                  <w:color w:val="0563C1"/>
                  <w:kern w:val="0"/>
                  <w:sz w:val="24"/>
                  <w:szCs w:val="24"/>
                  <w:u w:val="single"/>
                  <w14:ligatures w14:val="none"/>
                </w:rPr>
                <w:t>WQX 101 Import Configurations</w:t>
              </w:r>
            </w:hyperlink>
            <w:r w:rsidRPr="00D9026B">
              <w:rPr>
                <w:rFonts w:ascii="Times New Roman" w:eastAsia="Times New Roman" w:hAnsi="Times New Roman" w:cs="Times New Roman"/>
                <w:kern w:val="0"/>
                <w:sz w:val="24"/>
                <w:szCs w:val="24"/>
                <w14:ligatures w14:val="none"/>
              </w:rPr>
              <w:t xml:space="preserve"> (YouTube) </w:t>
            </w:r>
          </w:p>
          <w:p w14:paraId="6F86F319" w14:textId="77777777" w:rsidR="00D9026B" w:rsidRPr="00D9026B" w:rsidRDefault="00D9026B" w:rsidP="00D9026B">
            <w:pPr>
              <w:spacing w:after="0" w:line="240" w:lineRule="auto"/>
              <w:textAlignment w:val="baseline"/>
              <w:rPr>
                <w:rFonts w:ascii="Times New Roman" w:eastAsia="Times New Roman" w:hAnsi="Times New Roman" w:cs="Times New Roman"/>
                <w:kern w:val="0"/>
                <w:sz w:val="24"/>
                <w:szCs w:val="24"/>
                <w14:ligatures w14:val="none"/>
              </w:rPr>
            </w:pPr>
            <w:r w:rsidRPr="00D9026B">
              <w:rPr>
                <w:rFonts w:ascii="Times New Roman" w:eastAsia="Times New Roman" w:hAnsi="Times New Roman" w:cs="Times New Roman"/>
                <w:kern w:val="0"/>
                <w:sz w:val="24"/>
                <w:szCs w:val="24"/>
                <w14:ligatures w14:val="none"/>
              </w:rPr>
              <w:t> </w:t>
            </w:r>
          </w:p>
        </w:tc>
      </w:tr>
      <w:tr w:rsidR="00D9026B" w:rsidRPr="00D9026B" w14:paraId="5975FD96" w14:textId="77777777" w:rsidTr="00D9026B">
        <w:trPr>
          <w:trHeight w:val="300"/>
        </w:trPr>
        <w:tc>
          <w:tcPr>
            <w:tcW w:w="4200" w:type="dxa"/>
            <w:tcBorders>
              <w:top w:val="single" w:sz="6" w:space="0" w:color="auto"/>
              <w:left w:val="single" w:sz="6" w:space="0" w:color="auto"/>
              <w:bottom w:val="single" w:sz="6" w:space="0" w:color="auto"/>
              <w:right w:val="single" w:sz="6" w:space="0" w:color="auto"/>
            </w:tcBorders>
            <w:hideMark/>
          </w:tcPr>
          <w:p w14:paraId="679EA168" w14:textId="77777777" w:rsidR="00D9026B" w:rsidRPr="00D9026B" w:rsidRDefault="00D9026B" w:rsidP="00D9026B">
            <w:pPr>
              <w:spacing w:after="0" w:line="240" w:lineRule="auto"/>
              <w:textAlignment w:val="baseline"/>
              <w:rPr>
                <w:rFonts w:ascii="Times New Roman" w:eastAsia="Times New Roman" w:hAnsi="Times New Roman" w:cs="Times New Roman"/>
                <w:kern w:val="0"/>
                <w:sz w:val="24"/>
                <w:szCs w:val="24"/>
                <w14:ligatures w14:val="none"/>
              </w:rPr>
            </w:pPr>
            <w:r w:rsidRPr="00D9026B">
              <w:rPr>
                <w:rFonts w:ascii="Times New Roman" w:eastAsia="Times New Roman" w:hAnsi="Times New Roman" w:cs="Times New Roman"/>
                <w:kern w:val="0"/>
                <w:sz w:val="24"/>
                <w:szCs w:val="24"/>
                <w14:ligatures w14:val="none"/>
              </w:rPr>
              <w:t>Using WQX – Best Practices </w:t>
            </w:r>
          </w:p>
        </w:tc>
        <w:tc>
          <w:tcPr>
            <w:tcW w:w="5040" w:type="dxa"/>
            <w:tcBorders>
              <w:top w:val="single" w:sz="6" w:space="0" w:color="auto"/>
              <w:left w:val="single" w:sz="6" w:space="0" w:color="auto"/>
              <w:bottom w:val="single" w:sz="6" w:space="0" w:color="auto"/>
              <w:right w:val="single" w:sz="6" w:space="0" w:color="auto"/>
            </w:tcBorders>
            <w:hideMark/>
          </w:tcPr>
          <w:p w14:paraId="4BA3129C" w14:textId="24ACB00C" w:rsidR="00D9026B" w:rsidRPr="00D9026B" w:rsidRDefault="00D9026B" w:rsidP="00D9026B">
            <w:pPr>
              <w:spacing w:after="0" w:line="240" w:lineRule="auto"/>
              <w:textAlignment w:val="baseline"/>
              <w:rPr>
                <w:rFonts w:ascii="Times New Roman" w:eastAsia="Times New Roman" w:hAnsi="Times New Roman" w:cs="Times New Roman"/>
                <w:kern w:val="0"/>
                <w:sz w:val="24"/>
                <w:szCs w:val="24"/>
                <w14:ligatures w14:val="none"/>
              </w:rPr>
            </w:pPr>
            <w:hyperlink r:id="rId72" w:tgtFrame="_blank" w:history="1">
              <w:r w:rsidRPr="00D9026B">
                <w:rPr>
                  <w:rFonts w:ascii="Times New Roman" w:eastAsia="Times New Roman" w:hAnsi="Times New Roman" w:cs="Times New Roman"/>
                  <w:color w:val="0563C1"/>
                  <w:kern w:val="0"/>
                  <w:sz w:val="24"/>
                  <w:szCs w:val="24"/>
                  <w:u w:val="single"/>
                  <w14:ligatures w14:val="none"/>
                </w:rPr>
                <w:t>Best Practices</w:t>
              </w:r>
              <w:r w:rsidR="00B52F76">
                <w:rPr>
                  <w:rFonts w:ascii="Times New Roman" w:eastAsia="Times New Roman" w:hAnsi="Times New Roman" w:cs="Times New Roman"/>
                  <w:color w:val="0563C1"/>
                  <w:kern w:val="0"/>
                  <w:sz w:val="24"/>
                  <w:szCs w:val="24"/>
                  <w:u w:val="single"/>
                  <w14:ligatures w14:val="none"/>
                </w:rPr>
                <w:t xml:space="preserve"> for sharing Nutrients Data</w:t>
              </w:r>
            </w:hyperlink>
            <w:r w:rsidRPr="00D9026B">
              <w:rPr>
                <w:rFonts w:ascii="Times New Roman" w:eastAsia="Times New Roman" w:hAnsi="Times New Roman" w:cs="Times New Roman"/>
                <w:color w:val="0563C1"/>
                <w:kern w:val="0"/>
                <w:sz w:val="24"/>
                <w:szCs w:val="24"/>
                <w14:ligatures w14:val="none"/>
              </w:rPr>
              <w:t> </w:t>
            </w:r>
          </w:p>
          <w:p w14:paraId="4A0DBFDD" w14:textId="351279E4" w:rsidR="00D9026B" w:rsidRPr="00D9026B" w:rsidRDefault="00D9026B" w:rsidP="00D9026B">
            <w:pPr>
              <w:spacing w:after="0" w:line="240" w:lineRule="auto"/>
              <w:textAlignment w:val="baseline"/>
              <w:rPr>
                <w:rFonts w:ascii="Times New Roman" w:eastAsia="Times New Roman" w:hAnsi="Times New Roman" w:cs="Times New Roman"/>
                <w:kern w:val="0"/>
                <w:sz w:val="24"/>
                <w:szCs w:val="24"/>
                <w14:ligatures w14:val="none"/>
              </w:rPr>
            </w:pPr>
            <w:hyperlink r:id="rId73" w:tgtFrame="_blank" w:history="1">
              <w:r w:rsidRPr="00D9026B">
                <w:rPr>
                  <w:rFonts w:ascii="Times New Roman" w:eastAsia="Times New Roman" w:hAnsi="Times New Roman" w:cs="Times New Roman"/>
                  <w:color w:val="0563C1"/>
                  <w:kern w:val="0"/>
                  <w:sz w:val="24"/>
                  <w:szCs w:val="24"/>
                  <w:u w:val="single"/>
                  <w14:ligatures w14:val="none"/>
                </w:rPr>
                <w:t xml:space="preserve">Best Practices for </w:t>
              </w:r>
              <w:r w:rsidR="00B52F76">
                <w:rPr>
                  <w:rFonts w:ascii="Times New Roman" w:eastAsia="Times New Roman" w:hAnsi="Times New Roman" w:cs="Times New Roman"/>
                  <w:color w:val="0563C1"/>
                  <w:kern w:val="0"/>
                  <w:sz w:val="24"/>
                  <w:szCs w:val="24"/>
                  <w:u w:val="single"/>
                  <w14:ligatures w14:val="none"/>
                </w:rPr>
                <w:t>s</w:t>
              </w:r>
              <w:r w:rsidRPr="00D9026B">
                <w:rPr>
                  <w:rFonts w:ascii="Times New Roman" w:eastAsia="Times New Roman" w:hAnsi="Times New Roman" w:cs="Times New Roman"/>
                  <w:color w:val="0563C1"/>
                  <w:kern w:val="0"/>
                  <w:sz w:val="24"/>
                  <w:szCs w:val="24"/>
                  <w:u w:val="single"/>
                  <w14:ligatures w14:val="none"/>
                </w:rPr>
                <w:t xml:space="preserve">haring </w:t>
              </w:r>
              <w:proofErr w:type="spellStart"/>
              <w:r w:rsidRPr="00D9026B">
                <w:rPr>
                  <w:rFonts w:ascii="Times New Roman" w:eastAsia="Times New Roman" w:hAnsi="Times New Roman" w:cs="Times New Roman"/>
                  <w:color w:val="0563C1"/>
                  <w:kern w:val="0"/>
                  <w:sz w:val="24"/>
                  <w:szCs w:val="24"/>
                  <w:u w:val="single"/>
                  <w14:ligatures w14:val="none"/>
                </w:rPr>
                <w:t>Benthics</w:t>
              </w:r>
              <w:proofErr w:type="spellEnd"/>
              <w:r w:rsidRPr="00D9026B">
                <w:rPr>
                  <w:rFonts w:ascii="Times New Roman" w:eastAsia="Times New Roman" w:hAnsi="Times New Roman" w:cs="Times New Roman"/>
                  <w:color w:val="0563C1"/>
                  <w:kern w:val="0"/>
                  <w:sz w:val="24"/>
                  <w:szCs w:val="24"/>
                  <w:u w:val="single"/>
                  <w14:ligatures w14:val="none"/>
                </w:rPr>
                <w:t xml:space="preserve"> Data</w:t>
              </w:r>
            </w:hyperlink>
            <w:r w:rsidRPr="00D9026B">
              <w:rPr>
                <w:rFonts w:ascii="Times New Roman" w:eastAsia="Times New Roman" w:hAnsi="Times New Roman" w:cs="Times New Roman"/>
                <w:color w:val="0563C1"/>
                <w:kern w:val="0"/>
                <w:sz w:val="24"/>
                <w:szCs w:val="24"/>
                <w14:ligatures w14:val="none"/>
              </w:rPr>
              <w:t> </w:t>
            </w:r>
          </w:p>
          <w:p w14:paraId="6EB5D9C0" w14:textId="77777777" w:rsidR="00B52F76" w:rsidRDefault="00D9026B" w:rsidP="00D9026B">
            <w:pPr>
              <w:spacing w:after="0" w:line="240" w:lineRule="auto"/>
              <w:textAlignment w:val="baseline"/>
            </w:pPr>
            <w:hyperlink r:id="rId74" w:tgtFrame="_blank" w:history="1">
              <w:r w:rsidRPr="00D9026B">
                <w:rPr>
                  <w:rFonts w:ascii="Times New Roman" w:eastAsia="Times New Roman" w:hAnsi="Times New Roman" w:cs="Times New Roman"/>
                  <w:color w:val="0563C1"/>
                  <w:kern w:val="0"/>
                  <w:sz w:val="24"/>
                  <w:szCs w:val="24"/>
                  <w:u w:val="single"/>
                  <w14:ligatures w14:val="none"/>
                </w:rPr>
                <w:t xml:space="preserve">Best Practices </w:t>
              </w:r>
              <w:r w:rsidR="00B52F76">
                <w:rPr>
                  <w:rFonts w:ascii="Times New Roman" w:eastAsia="Times New Roman" w:hAnsi="Times New Roman" w:cs="Times New Roman"/>
                  <w:color w:val="0563C1"/>
                  <w:kern w:val="0"/>
                  <w:sz w:val="24"/>
                  <w:szCs w:val="24"/>
                  <w:u w:val="single"/>
                  <w14:ligatures w14:val="none"/>
                </w:rPr>
                <w:t>for sharing Metals Data</w:t>
              </w:r>
            </w:hyperlink>
          </w:p>
          <w:p w14:paraId="0C866F49" w14:textId="70794307" w:rsidR="00D9026B" w:rsidRDefault="00B52F76" w:rsidP="00D9026B">
            <w:pPr>
              <w:spacing w:after="0" w:line="240" w:lineRule="auto"/>
              <w:textAlignment w:val="baseline"/>
              <w:rPr>
                <w:rFonts w:ascii="Times New Roman" w:eastAsia="Times New Roman" w:hAnsi="Times New Roman" w:cs="Times New Roman"/>
                <w:color w:val="0563C1"/>
                <w:kern w:val="0"/>
                <w:sz w:val="24"/>
                <w:szCs w:val="24"/>
                <w14:ligatures w14:val="none"/>
              </w:rPr>
            </w:pPr>
            <w:hyperlink r:id="rId75" w:history="1">
              <w:r w:rsidRPr="00B52F76">
                <w:rPr>
                  <w:rStyle w:val="Hyperlink"/>
                  <w:rFonts w:ascii="Times New Roman" w:eastAsia="Times New Roman" w:hAnsi="Times New Roman" w:cs="Times New Roman"/>
                  <w:kern w:val="0"/>
                  <w:sz w:val="24"/>
                  <w:szCs w:val="24"/>
                  <w14:ligatures w14:val="none"/>
                </w:rPr>
                <w:t>Best Practices for Detection Limits</w:t>
              </w:r>
            </w:hyperlink>
          </w:p>
          <w:p w14:paraId="1C67E983" w14:textId="770D550E" w:rsidR="00D9026B" w:rsidRPr="00D9026B" w:rsidRDefault="00D9026B" w:rsidP="00D9026B">
            <w:pPr>
              <w:spacing w:after="0" w:line="240" w:lineRule="auto"/>
              <w:textAlignment w:val="baseline"/>
              <w:rPr>
                <w:rFonts w:ascii="Times New Roman" w:eastAsia="Times New Roman" w:hAnsi="Times New Roman" w:cs="Times New Roman"/>
                <w:kern w:val="0"/>
                <w:sz w:val="24"/>
                <w:szCs w:val="24"/>
                <w14:ligatures w14:val="none"/>
              </w:rPr>
            </w:pPr>
          </w:p>
        </w:tc>
      </w:tr>
      <w:tr w:rsidR="00D9026B" w:rsidRPr="00D9026B" w14:paraId="3B69D7EC" w14:textId="77777777" w:rsidTr="00D9026B">
        <w:trPr>
          <w:trHeight w:val="285"/>
        </w:trPr>
        <w:tc>
          <w:tcPr>
            <w:tcW w:w="4200" w:type="dxa"/>
            <w:tcBorders>
              <w:top w:val="single" w:sz="6" w:space="0" w:color="auto"/>
              <w:left w:val="single" w:sz="6" w:space="0" w:color="auto"/>
              <w:bottom w:val="single" w:sz="6" w:space="0" w:color="auto"/>
              <w:right w:val="single" w:sz="6" w:space="0" w:color="auto"/>
            </w:tcBorders>
            <w:hideMark/>
          </w:tcPr>
          <w:p w14:paraId="1E8E49C6" w14:textId="77777777" w:rsidR="00D9026B" w:rsidRPr="00D9026B" w:rsidRDefault="00D9026B" w:rsidP="00D9026B">
            <w:pPr>
              <w:spacing w:after="0" w:line="240" w:lineRule="auto"/>
              <w:textAlignment w:val="baseline"/>
              <w:rPr>
                <w:rFonts w:ascii="Times New Roman" w:eastAsia="Times New Roman" w:hAnsi="Times New Roman" w:cs="Times New Roman"/>
                <w:kern w:val="0"/>
                <w:sz w:val="24"/>
                <w:szCs w:val="24"/>
                <w14:ligatures w14:val="none"/>
              </w:rPr>
            </w:pPr>
            <w:r w:rsidRPr="00D9026B">
              <w:rPr>
                <w:rFonts w:ascii="Times New Roman" w:eastAsia="Times New Roman" w:hAnsi="Times New Roman" w:cs="Times New Roman"/>
                <w:kern w:val="0"/>
                <w:sz w:val="24"/>
                <w:szCs w:val="24"/>
                <w14:ligatures w14:val="none"/>
              </w:rPr>
              <w:t>Using WQX – Water Quality Portal </w:t>
            </w:r>
          </w:p>
        </w:tc>
        <w:tc>
          <w:tcPr>
            <w:tcW w:w="5040" w:type="dxa"/>
            <w:tcBorders>
              <w:top w:val="single" w:sz="6" w:space="0" w:color="auto"/>
              <w:left w:val="single" w:sz="6" w:space="0" w:color="auto"/>
              <w:bottom w:val="single" w:sz="6" w:space="0" w:color="auto"/>
              <w:right w:val="single" w:sz="6" w:space="0" w:color="auto"/>
            </w:tcBorders>
            <w:hideMark/>
          </w:tcPr>
          <w:p w14:paraId="53B0E215" w14:textId="77777777" w:rsidR="00D9026B" w:rsidRPr="00D9026B" w:rsidRDefault="00D9026B" w:rsidP="00D9026B">
            <w:pPr>
              <w:spacing w:after="0" w:line="240" w:lineRule="auto"/>
              <w:textAlignment w:val="baseline"/>
              <w:rPr>
                <w:rFonts w:ascii="Times New Roman" w:eastAsia="Times New Roman" w:hAnsi="Times New Roman" w:cs="Times New Roman"/>
                <w:kern w:val="0"/>
                <w:sz w:val="24"/>
                <w:szCs w:val="24"/>
                <w14:ligatures w14:val="none"/>
              </w:rPr>
            </w:pPr>
            <w:hyperlink r:id="rId76" w:tgtFrame="_blank" w:history="1">
              <w:r w:rsidRPr="00D9026B">
                <w:rPr>
                  <w:rFonts w:ascii="Times New Roman" w:eastAsia="Times New Roman" w:hAnsi="Times New Roman" w:cs="Times New Roman"/>
                  <w:color w:val="0563C1"/>
                  <w:kern w:val="0"/>
                  <w:sz w:val="24"/>
                  <w:szCs w:val="24"/>
                  <w:u w:val="single"/>
                  <w14:ligatures w14:val="none"/>
                </w:rPr>
                <w:t>WQX 101 Finding Data on Water Quality Portal</w:t>
              </w:r>
            </w:hyperlink>
            <w:r w:rsidRPr="00D9026B">
              <w:rPr>
                <w:rFonts w:ascii="Times New Roman" w:eastAsia="Times New Roman" w:hAnsi="Times New Roman" w:cs="Times New Roman"/>
                <w:kern w:val="0"/>
                <w:sz w:val="24"/>
                <w:szCs w:val="24"/>
                <w14:ligatures w14:val="none"/>
              </w:rPr>
              <w:t xml:space="preserve"> (YouTube) </w:t>
            </w:r>
          </w:p>
          <w:p w14:paraId="43DE1F76" w14:textId="77777777" w:rsidR="00D9026B" w:rsidRPr="00D9026B" w:rsidRDefault="00D9026B" w:rsidP="00D9026B">
            <w:pPr>
              <w:spacing w:after="0" w:line="240" w:lineRule="auto"/>
              <w:textAlignment w:val="baseline"/>
              <w:rPr>
                <w:rFonts w:ascii="Times New Roman" w:eastAsia="Times New Roman" w:hAnsi="Times New Roman" w:cs="Times New Roman"/>
                <w:kern w:val="0"/>
                <w:sz w:val="24"/>
                <w:szCs w:val="24"/>
                <w14:ligatures w14:val="none"/>
              </w:rPr>
            </w:pPr>
            <w:r w:rsidRPr="00D9026B">
              <w:rPr>
                <w:rFonts w:ascii="Times New Roman" w:eastAsia="Times New Roman" w:hAnsi="Times New Roman" w:cs="Times New Roman"/>
                <w:kern w:val="0"/>
                <w:sz w:val="24"/>
                <w:szCs w:val="24"/>
                <w14:ligatures w14:val="none"/>
              </w:rPr>
              <w:t> </w:t>
            </w:r>
          </w:p>
        </w:tc>
      </w:tr>
      <w:tr w:rsidR="00D9026B" w:rsidRPr="00D9026B" w14:paraId="5DEA5619" w14:textId="77777777" w:rsidTr="00D9026B">
        <w:trPr>
          <w:trHeight w:val="300"/>
        </w:trPr>
        <w:tc>
          <w:tcPr>
            <w:tcW w:w="4200" w:type="dxa"/>
            <w:tcBorders>
              <w:top w:val="single" w:sz="6" w:space="0" w:color="auto"/>
              <w:left w:val="single" w:sz="6" w:space="0" w:color="auto"/>
              <w:bottom w:val="single" w:sz="6" w:space="0" w:color="auto"/>
              <w:right w:val="single" w:sz="6" w:space="0" w:color="auto"/>
            </w:tcBorders>
            <w:hideMark/>
          </w:tcPr>
          <w:p w14:paraId="668D3B58" w14:textId="77777777" w:rsidR="00D9026B" w:rsidRPr="00D9026B" w:rsidRDefault="00D9026B" w:rsidP="00D9026B">
            <w:pPr>
              <w:spacing w:after="0" w:line="240" w:lineRule="auto"/>
              <w:textAlignment w:val="baseline"/>
              <w:rPr>
                <w:rFonts w:ascii="Times New Roman" w:eastAsia="Times New Roman" w:hAnsi="Times New Roman" w:cs="Times New Roman"/>
                <w:kern w:val="0"/>
                <w:sz w:val="24"/>
                <w:szCs w:val="24"/>
                <w14:ligatures w14:val="none"/>
              </w:rPr>
            </w:pPr>
            <w:r w:rsidRPr="00D9026B">
              <w:rPr>
                <w:rFonts w:ascii="Times New Roman" w:eastAsia="Times New Roman" w:hAnsi="Times New Roman" w:cs="Times New Roman"/>
                <w:kern w:val="0"/>
                <w:sz w:val="24"/>
                <w:szCs w:val="24"/>
                <w14:ligatures w14:val="none"/>
              </w:rPr>
              <w:t>Using WQX - Other </w:t>
            </w:r>
          </w:p>
        </w:tc>
        <w:tc>
          <w:tcPr>
            <w:tcW w:w="5040" w:type="dxa"/>
            <w:tcBorders>
              <w:top w:val="single" w:sz="6" w:space="0" w:color="auto"/>
              <w:left w:val="single" w:sz="6" w:space="0" w:color="auto"/>
              <w:bottom w:val="single" w:sz="6" w:space="0" w:color="auto"/>
              <w:right w:val="single" w:sz="6" w:space="0" w:color="auto"/>
            </w:tcBorders>
            <w:hideMark/>
          </w:tcPr>
          <w:p w14:paraId="532A8B2A" w14:textId="77777777" w:rsidR="00D9026B" w:rsidRPr="00D9026B" w:rsidRDefault="00D9026B" w:rsidP="00D9026B">
            <w:pPr>
              <w:spacing w:after="0" w:line="240" w:lineRule="auto"/>
              <w:textAlignment w:val="baseline"/>
              <w:rPr>
                <w:rFonts w:ascii="Times New Roman" w:eastAsia="Times New Roman" w:hAnsi="Times New Roman" w:cs="Times New Roman"/>
                <w:kern w:val="0"/>
                <w:sz w:val="24"/>
                <w:szCs w:val="24"/>
                <w14:ligatures w14:val="none"/>
              </w:rPr>
            </w:pPr>
            <w:hyperlink r:id="rId77" w:tgtFrame="_blank" w:history="1">
              <w:r w:rsidRPr="00D9026B">
                <w:rPr>
                  <w:rFonts w:ascii="Times New Roman" w:eastAsia="Times New Roman" w:hAnsi="Times New Roman" w:cs="Times New Roman"/>
                  <w:color w:val="0563C1"/>
                  <w:kern w:val="0"/>
                  <w:sz w:val="24"/>
                  <w:szCs w:val="24"/>
                  <w:u w:val="single"/>
                  <w14:ligatures w14:val="none"/>
                </w:rPr>
                <w:t xml:space="preserve">Water Quality </w:t>
              </w:r>
              <w:proofErr w:type="spellStart"/>
              <w:r w:rsidRPr="00D9026B">
                <w:rPr>
                  <w:rFonts w:ascii="Times New Roman" w:eastAsia="Times New Roman" w:hAnsi="Times New Roman" w:cs="Times New Roman"/>
                  <w:color w:val="0563C1"/>
                  <w:kern w:val="0"/>
                  <w:sz w:val="24"/>
                  <w:szCs w:val="24"/>
                  <w:u w:val="single"/>
                  <w14:ligatures w14:val="none"/>
                </w:rPr>
                <w:t>eXchange</w:t>
              </w:r>
              <w:proofErr w:type="spellEnd"/>
              <w:r w:rsidRPr="00D9026B">
                <w:rPr>
                  <w:rFonts w:ascii="Times New Roman" w:eastAsia="Times New Roman" w:hAnsi="Times New Roman" w:cs="Times New Roman"/>
                  <w:color w:val="0563C1"/>
                  <w:kern w:val="0"/>
                  <w:sz w:val="24"/>
                  <w:szCs w:val="24"/>
                  <w:u w:val="single"/>
                  <w14:ligatures w14:val="none"/>
                </w:rPr>
                <w:t xml:space="preserve"> Factsheet</w:t>
              </w:r>
            </w:hyperlink>
            <w:r w:rsidRPr="00D9026B">
              <w:rPr>
                <w:rFonts w:ascii="Times New Roman" w:eastAsia="Times New Roman" w:hAnsi="Times New Roman" w:cs="Times New Roman"/>
                <w:color w:val="0563C1"/>
                <w:kern w:val="0"/>
                <w:sz w:val="24"/>
                <w:szCs w:val="24"/>
                <w14:ligatures w14:val="none"/>
              </w:rPr>
              <w:t> </w:t>
            </w:r>
          </w:p>
          <w:p w14:paraId="2229AF30" w14:textId="77777777" w:rsidR="00D9026B" w:rsidRPr="00D9026B" w:rsidRDefault="00D9026B" w:rsidP="00D9026B">
            <w:pPr>
              <w:spacing w:after="0" w:line="240" w:lineRule="auto"/>
              <w:textAlignment w:val="baseline"/>
              <w:rPr>
                <w:rFonts w:ascii="Times New Roman" w:eastAsia="Times New Roman" w:hAnsi="Times New Roman" w:cs="Times New Roman"/>
                <w:kern w:val="0"/>
                <w:sz w:val="24"/>
                <w:szCs w:val="24"/>
                <w14:ligatures w14:val="none"/>
              </w:rPr>
            </w:pPr>
            <w:hyperlink r:id="rId78" w:tgtFrame="_blank" w:history="1">
              <w:r w:rsidRPr="00D9026B">
                <w:rPr>
                  <w:rFonts w:ascii="Times New Roman" w:eastAsia="Times New Roman" w:hAnsi="Times New Roman" w:cs="Times New Roman"/>
                  <w:color w:val="0563C1"/>
                  <w:kern w:val="0"/>
                  <w:sz w:val="24"/>
                  <w:szCs w:val="24"/>
                  <w:u w:val="single"/>
                  <w14:ligatures w14:val="none"/>
                </w:rPr>
                <w:t>Common Errors Resolution</w:t>
              </w:r>
            </w:hyperlink>
            <w:r w:rsidRPr="00D9026B">
              <w:rPr>
                <w:rFonts w:ascii="Times New Roman" w:eastAsia="Times New Roman" w:hAnsi="Times New Roman" w:cs="Times New Roman"/>
                <w:kern w:val="0"/>
                <w:sz w:val="24"/>
                <w:szCs w:val="24"/>
                <w14:ligatures w14:val="none"/>
              </w:rPr>
              <w:t> </w:t>
            </w:r>
          </w:p>
          <w:p w14:paraId="3432919D" w14:textId="77777777" w:rsidR="00D9026B" w:rsidRPr="00D9026B" w:rsidRDefault="00D9026B" w:rsidP="00D9026B">
            <w:pPr>
              <w:spacing w:after="0" w:line="240" w:lineRule="auto"/>
              <w:textAlignment w:val="baseline"/>
              <w:rPr>
                <w:rFonts w:ascii="Times New Roman" w:eastAsia="Times New Roman" w:hAnsi="Times New Roman" w:cs="Times New Roman"/>
                <w:kern w:val="0"/>
                <w:sz w:val="24"/>
                <w:szCs w:val="24"/>
                <w14:ligatures w14:val="none"/>
              </w:rPr>
            </w:pPr>
            <w:hyperlink r:id="rId79" w:tgtFrame="_blank" w:history="1">
              <w:r w:rsidRPr="00D9026B">
                <w:rPr>
                  <w:rFonts w:ascii="Times New Roman" w:eastAsia="Times New Roman" w:hAnsi="Times New Roman" w:cs="Times New Roman"/>
                  <w:color w:val="0563C1"/>
                  <w:kern w:val="0"/>
                  <w:sz w:val="24"/>
                  <w:szCs w:val="24"/>
                  <w:u w:val="single"/>
                  <w14:ligatures w14:val="none"/>
                </w:rPr>
                <w:t>WQX Program Information</w:t>
              </w:r>
            </w:hyperlink>
            <w:r w:rsidRPr="00D9026B">
              <w:rPr>
                <w:rFonts w:ascii="Times New Roman" w:eastAsia="Times New Roman" w:hAnsi="Times New Roman" w:cs="Times New Roman"/>
                <w:kern w:val="0"/>
                <w:sz w:val="24"/>
                <w:szCs w:val="24"/>
                <w14:ligatures w14:val="none"/>
              </w:rPr>
              <w:t> </w:t>
            </w:r>
          </w:p>
          <w:p w14:paraId="13091153" w14:textId="77777777" w:rsidR="00D9026B" w:rsidRPr="00D9026B" w:rsidRDefault="00D9026B" w:rsidP="00D9026B">
            <w:pPr>
              <w:spacing w:after="0" w:line="240" w:lineRule="auto"/>
              <w:textAlignment w:val="baseline"/>
              <w:rPr>
                <w:rFonts w:ascii="Times New Roman" w:eastAsia="Times New Roman" w:hAnsi="Times New Roman" w:cs="Times New Roman"/>
                <w:kern w:val="0"/>
                <w:sz w:val="24"/>
                <w:szCs w:val="24"/>
                <w14:ligatures w14:val="none"/>
              </w:rPr>
            </w:pPr>
            <w:r w:rsidRPr="00D9026B">
              <w:rPr>
                <w:rFonts w:ascii="Times New Roman" w:eastAsia="Times New Roman" w:hAnsi="Times New Roman" w:cs="Times New Roman"/>
                <w:kern w:val="0"/>
                <w:sz w:val="24"/>
                <w:szCs w:val="24"/>
                <w14:ligatures w14:val="none"/>
              </w:rPr>
              <w:t> </w:t>
            </w:r>
          </w:p>
        </w:tc>
      </w:tr>
    </w:tbl>
    <w:p w14:paraId="274AD38A" w14:textId="77777777" w:rsidR="00D9026B" w:rsidRPr="0098314A" w:rsidRDefault="00D9026B" w:rsidP="00F90C71">
      <w:pPr>
        <w:spacing w:line="240" w:lineRule="auto"/>
        <w:contextualSpacing/>
        <w:rPr>
          <w:rFonts w:ascii="Times New Roman" w:hAnsi="Times New Roman" w:cs="Times New Roman"/>
          <w:sz w:val="24"/>
          <w:szCs w:val="24"/>
        </w:rPr>
      </w:pPr>
    </w:p>
    <w:p w14:paraId="2FA8FBD8" w14:textId="77777777" w:rsidR="00991190" w:rsidRPr="0098314A" w:rsidRDefault="00991190" w:rsidP="00F90C71">
      <w:pPr>
        <w:spacing w:line="240" w:lineRule="auto"/>
        <w:contextualSpacing/>
        <w:rPr>
          <w:rFonts w:ascii="Times New Roman" w:hAnsi="Times New Roman" w:cs="Times New Roman"/>
          <w:sz w:val="24"/>
          <w:szCs w:val="24"/>
        </w:rPr>
      </w:pPr>
    </w:p>
    <w:p w14:paraId="2F012A69" w14:textId="77777777" w:rsidR="00F90C71" w:rsidRPr="0098314A" w:rsidRDefault="00F90C71" w:rsidP="00F90C71">
      <w:pPr>
        <w:spacing w:line="240" w:lineRule="auto"/>
        <w:contextualSpacing/>
        <w:rPr>
          <w:rFonts w:ascii="Times New Roman" w:hAnsi="Times New Roman" w:cs="Times New Roman"/>
          <w:sz w:val="24"/>
          <w:szCs w:val="24"/>
        </w:rPr>
      </w:pPr>
    </w:p>
    <w:p w14:paraId="495755FB" w14:textId="77777777" w:rsidR="00F90C71" w:rsidRPr="0098314A" w:rsidRDefault="00F90C71" w:rsidP="00F90C71">
      <w:pPr>
        <w:spacing w:line="240" w:lineRule="auto"/>
        <w:contextualSpacing/>
        <w:rPr>
          <w:rFonts w:ascii="Times New Roman" w:hAnsi="Times New Roman" w:cs="Times New Roman"/>
          <w:sz w:val="24"/>
          <w:szCs w:val="24"/>
        </w:rPr>
      </w:pPr>
    </w:p>
    <w:p w14:paraId="766AD850" w14:textId="77777777" w:rsidR="00F90C71" w:rsidRPr="0098314A" w:rsidRDefault="00F90C71" w:rsidP="00F90C71">
      <w:pPr>
        <w:spacing w:line="240" w:lineRule="auto"/>
        <w:contextualSpacing/>
        <w:rPr>
          <w:rFonts w:ascii="Times New Roman" w:hAnsi="Times New Roman" w:cs="Times New Roman"/>
          <w:sz w:val="24"/>
          <w:szCs w:val="24"/>
        </w:rPr>
      </w:pPr>
    </w:p>
    <w:p w14:paraId="28D8A8B3" w14:textId="77777777" w:rsidR="00F90C71" w:rsidRPr="0098314A" w:rsidRDefault="00F90C71" w:rsidP="00F90C71">
      <w:pPr>
        <w:spacing w:line="240" w:lineRule="auto"/>
        <w:contextualSpacing/>
        <w:rPr>
          <w:rFonts w:ascii="Times New Roman" w:hAnsi="Times New Roman" w:cs="Times New Roman"/>
          <w:sz w:val="24"/>
          <w:szCs w:val="24"/>
        </w:rPr>
      </w:pPr>
    </w:p>
    <w:p w14:paraId="3524B54B" w14:textId="77777777" w:rsidR="00F90C71" w:rsidRPr="0098314A" w:rsidRDefault="00F90C71" w:rsidP="00F90C71">
      <w:pPr>
        <w:spacing w:line="240" w:lineRule="auto"/>
        <w:contextualSpacing/>
        <w:rPr>
          <w:rFonts w:ascii="Times New Roman" w:hAnsi="Times New Roman" w:cs="Times New Roman"/>
          <w:sz w:val="24"/>
          <w:szCs w:val="24"/>
        </w:rPr>
      </w:pPr>
    </w:p>
    <w:p w14:paraId="64855779" w14:textId="77777777" w:rsidR="00F90C71" w:rsidRPr="0098314A" w:rsidRDefault="00F90C71" w:rsidP="00F90C71">
      <w:pPr>
        <w:spacing w:line="240" w:lineRule="auto"/>
        <w:contextualSpacing/>
        <w:rPr>
          <w:rFonts w:ascii="Times New Roman" w:hAnsi="Times New Roman" w:cs="Times New Roman"/>
          <w:sz w:val="24"/>
          <w:szCs w:val="24"/>
        </w:rPr>
      </w:pPr>
    </w:p>
    <w:bookmarkEnd w:id="0"/>
    <w:p w14:paraId="586F4131" w14:textId="77777777" w:rsidR="00F90C71" w:rsidRPr="0098314A" w:rsidRDefault="00F90C71" w:rsidP="00F90C71">
      <w:pPr>
        <w:spacing w:line="240" w:lineRule="auto"/>
        <w:contextualSpacing/>
        <w:rPr>
          <w:rFonts w:ascii="Times New Roman" w:hAnsi="Times New Roman" w:cs="Times New Roman"/>
          <w:sz w:val="24"/>
          <w:szCs w:val="24"/>
        </w:rPr>
      </w:pPr>
    </w:p>
    <w:sectPr w:rsidR="00F90C71" w:rsidRPr="0098314A">
      <w:headerReference w:type="default" r:id="rId8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6ABB0" w14:textId="77777777" w:rsidR="00874B1B" w:rsidRDefault="00874B1B" w:rsidP="00F341F9">
      <w:pPr>
        <w:spacing w:after="0" w:line="240" w:lineRule="auto"/>
      </w:pPr>
      <w:r>
        <w:separator/>
      </w:r>
    </w:p>
  </w:endnote>
  <w:endnote w:type="continuationSeparator" w:id="0">
    <w:p w14:paraId="401C1418" w14:textId="77777777" w:rsidR="00874B1B" w:rsidRDefault="00874B1B" w:rsidP="00F341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1A185" w14:textId="77777777" w:rsidR="00874B1B" w:rsidRDefault="00874B1B" w:rsidP="00F341F9">
      <w:pPr>
        <w:spacing w:after="0" w:line="240" w:lineRule="auto"/>
      </w:pPr>
      <w:r>
        <w:separator/>
      </w:r>
    </w:p>
  </w:footnote>
  <w:footnote w:type="continuationSeparator" w:id="0">
    <w:p w14:paraId="24592474" w14:textId="77777777" w:rsidR="00874B1B" w:rsidRDefault="00874B1B" w:rsidP="00F341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9CDDE" w14:textId="1A3706B3" w:rsidR="00292212" w:rsidRPr="00292212" w:rsidRDefault="00292212" w:rsidP="00292212">
    <w:pPr>
      <w:pStyle w:val="Header"/>
      <w:jc w:val="right"/>
      <w:rPr>
        <w:rFonts w:ascii="Times New Roman" w:hAnsi="Times New Roman" w:cs="Times New Roman"/>
      </w:rPr>
    </w:pPr>
    <w:r w:rsidRPr="00292212">
      <w:rPr>
        <w:rFonts w:ascii="Times New Roman" w:hAnsi="Times New Roman" w:cs="Times New Roman"/>
      </w:rPr>
      <w:t>WQX Quick Reference</w:t>
    </w:r>
  </w:p>
  <w:sdt>
    <w:sdtPr>
      <w:rPr>
        <w:rFonts w:ascii="Times New Roman" w:hAnsi="Times New Roman" w:cs="Times New Roman"/>
      </w:rPr>
      <w:id w:val="98381352"/>
      <w:docPartObj>
        <w:docPartGallery w:val="Page Numbers (Top of Page)"/>
        <w:docPartUnique/>
      </w:docPartObj>
    </w:sdtPr>
    <w:sdtEndPr/>
    <w:sdtContent>
      <w:p w14:paraId="71C98F45" w14:textId="2D59B1E1" w:rsidR="00292212" w:rsidRPr="00292212" w:rsidRDefault="00292212" w:rsidP="00292212">
        <w:pPr>
          <w:pStyle w:val="Header"/>
          <w:jc w:val="right"/>
          <w:rPr>
            <w:rFonts w:ascii="Times New Roman" w:hAnsi="Times New Roman" w:cs="Times New Roman"/>
          </w:rPr>
        </w:pPr>
        <w:r w:rsidRPr="00292212">
          <w:rPr>
            <w:rFonts w:ascii="Times New Roman" w:hAnsi="Times New Roman" w:cs="Times New Roman"/>
          </w:rPr>
          <w:t xml:space="preserve">Page </w:t>
        </w:r>
        <w:r w:rsidRPr="00292212">
          <w:rPr>
            <w:rFonts w:ascii="Times New Roman" w:hAnsi="Times New Roman" w:cs="Times New Roman"/>
            <w:b/>
            <w:bCs/>
            <w:sz w:val="24"/>
            <w:szCs w:val="24"/>
          </w:rPr>
          <w:fldChar w:fldCharType="begin"/>
        </w:r>
        <w:r w:rsidRPr="00292212">
          <w:rPr>
            <w:rFonts w:ascii="Times New Roman" w:hAnsi="Times New Roman" w:cs="Times New Roman"/>
            <w:b/>
            <w:bCs/>
          </w:rPr>
          <w:instrText xml:space="preserve"> PAGE </w:instrText>
        </w:r>
        <w:r w:rsidRPr="00292212">
          <w:rPr>
            <w:rFonts w:ascii="Times New Roman" w:hAnsi="Times New Roman" w:cs="Times New Roman"/>
            <w:b/>
            <w:bCs/>
            <w:sz w:val="24"/>
            <w:szCs w:val="24"/>
          </w:rPr>
          <w:fldChar w:fldCharType="separate"/>
        </w:r>
        <w:r w:rsidRPr="00292212">
          <w:rPr>
            <w:rFonts w:ascii="Times New Roman" w:hAnsi="Times New Roman" w:cs="Times New Roman"/>
            <w:b/>
            <w:bCs/>
            <w:noProof/>
          </w:rPr>
          <w:t>2</w:t>
        </w:r>
        <w:r w:rsidRPr="00292212">
          <w:rPr>
            <w:rFonts w:ascii="Times New Roman" w:hAnsi="Times New Roman" w:cs="Times New Roman"/>
            <w:b/>
            <w:bCs/>
            <w:sz w:val="24"/>
            <w:szCs w:val="24"/>
          </w:rPr>
          <w:fldChar w:fldCharType="end"/>
        </w:r>
        <w:r w:rsidRPr="00292212">
          <w:rPr>
            <w:rFonts w:ascii="Times New Roman" w:hAnsi="Times New Roman" w:cs="Times New Roman"/>
          </w:rPr>
          <w:t xml:space="preserve"> of </w:t>
        </w:r>
        <w:r w:rsidRPr="00292212">
          <w:rPr>
            <w:rFonts w:ascii="Times New Roman" w:hAnsi="Times New Roman" w:cs="Times New Roman"/>
            <w:b/>
            <w:bCs/>
            <w:sz w:val="24"/>
            <w:szCs w:val="24"/>
          </w:rPr>
          <w:fldChar w:fldCharType="begin"/>
        </w:r>
        <w:r w:rsidRPr="00292212">
          <w:rPr>
            <w:rFonts w:ascii="Times New Roman" w:hAnsi="Times New Roman" w:cs="Times New Roman"/>
            <w:b/>
            <w:bCs/>
          </w:rPr>
          <w:instrText xml:space="preserve"> NUMPAGES  </w:instrText>
        </w:r>
        <w:r w:rsidRPr="00292212">
          <w:rPr>
            <w:rFonts w:ascii="Times New Roman" w:hAnsi="Times New Roman" w:cs="Times New Roman"/>
            <w:b/>
            <w:bCs/>
            <w:sz w:val="24"/>
            <w:szCs w:val="24"/>
          </w:rPr>
          <w:fldChar w:fldCharType="separate"/>
        </w:r>
        <w:r w:rsidRPr="00292212">
          <w:rPr>
            <w:rFonts w:ascii="Times New Roman" w:hAnsi="Times New Roman" w:cs="Times New Roman"/>
            <w:b/>
            <w:bCs/>
            <w:noProof/>
          </w:rPr>
          <w:t>2</w:t>
        </w:r>
        <w:r w:rsidRPr="00292212">
          <w:rPr>
            <w:rFonts w:ascii="Times New Roman" w:hAnsi="Times New Roman" w:cs="Times New Roman"/>
            <w:b/>
            <w:bCs/>
            <w:sz w:val="24"/>
            <w:szCs w:val="24"/>
          </w:rPr>
          <w:fldChar w:fldCharType="end"/>
        </w:r>
      </w:p>
    </w:sdtContent>
  </w:sdt>
  <w:p w14:paraId="2F9248B2" w14:textId="77777777" w:rsidR="00F341F9" w:rsidRDefault="00F341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9B5748"/>
    <w:multiLevelType w:val="hybridMultilevel"/>
    <w:tmpl w:val="64FCB014"/>
    <w:lvl w:ilvl="0" w:tplc="4D2055F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783303"/>
    <w:multiLevelType w:val="hybridMultilevel"/>
    <w:tmpl w:val="E74CDB42"/>
    <w:lvl w:ilvl="0" w:tplc="DEEA72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08C2C8B"/>
    <w:multiLevelType w:val="hybridMultilevel"/>
    <w:tmpl w:val="18BC57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3619E3"/>
    <w:multiLevelType w:val="hybridMultilevel"/>
    <w:tmpl w:val="7584B5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3406E0"/>
    <w:multiLevelType w:val="hybridMultilevel"/>
    <w:tmpl w:val="CE8EA0A4"/>
    <w:lvl w:ilvl="0" w:tplc="FFFFFFFF">
      <w:start w:val="1"/>
      <w:numFmt w:val="decimal"/>
      <w:lvlText w:val="%1."/>
      <w:lvlJc w:val="left"/>
      <w:pPr>
        <w:ind w:left="360" w:hanging="360"/>
      </w:pPr>
      <w:rPr>
        <w:rFonts w:hint="default"/>
      </w:rPr>
    </w:lvl>
    <w:lvl w:ilvl="1" w:tplc="5DF87A02">
      <w:start w:val="1"/>
      <w:numFmt w:val="lowerLetter"/>
      <w:lvlText w:val="%2."/>
      <w:lvlJc w:val="left"/>
      <w:pPr>
        <w:ind w:left="1080" w:hanging="360"/>
      </w:pPr>
      <w:rPr>
        <w:rFonts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4C3C70F7"/>
    <w:multiLevelType w:val="hybridMultilevel"/>
    <w:tmpl w:val="FDA8A574"/>
    <w:lvl w:ilvl="0" w:tplc="8750B19E">
      <w:start w:val="2"/>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651308D"/>
    <w:multiLevelType w:val="hybridMultilevel"/>
    <w:tmpl w:val="285CD30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A9D45C1"/>
    <w:multiLevelType w:val="hybridMultilevel"/>
    <w:tmpl w:val="5B94C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5E1680"/>
    <w:multiLevelType w:val="hybridMultilevel"/>
    <w:tmpl w:val="7EE81B60"/>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7DD22277"/>
    <w:multiLevelType w:val="hybridMultilevel"/>
    <w:tmpl w:val="F9FCF476"/>
    <w:lvl w:ilvl="0" w:tplc="2688ACA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0556F1"/>
    <w:multiLevelType w:val="hybridMultilevel"/>
    <w:tmpl w:val="0C5A356E"/>
    <w:lvl w:ilvl="0" w:tplc="3726F8B6">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E8B7AD4"/>
    <w:multiLevelType w:val="hybridMultilevel"/>
    <w:tmpl w:val="251C01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1440" w:hanging="360"/>
      </w:pPr>
      <w:rPr>
        <w:rFonts w:ascii="Courier New" w:hAnsi="Courier New" w:cs="Courier New"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16288494">
    <w:abstractNumId w:val="3"/>
  </w:num>
  <w:num w:numId="2" w16cid:durableId="399015246">
    <w:abstractNumId w:val="1"/>
  </w:num>
  <w:num w:numId="3" w16cid:durableId="325206656">
    <w:abstractNumId w:val="7"/>
  </w:num>
  <w:num w:numId="4" w16cid:durableId="1090811792">
    <w:abstractNumId w:val="6"/>
  </w:num>
  <w:num w:numId="5" w16cid:durableId="1910966880">
    <w:abstractNumId w:val="4"/>
  </w:num>
  <w:num w:numId="6" w16cid:durableId="18162867">
    <w:abstractNumId w:val="5"/>
  </w:num>
  <w:num w:numId="7" w16cid:durableId="1349405200">
    <w:abstractNumId w:val="11"/>
  </w:num>
  <w:num w:numId="8" w16cid:durableId="62534049">
    <w:abstractNumId w:val="2"/>
  </w:num>
  <w:num w:numId="9" w16cid:durableId="1757238704">
    <w:abstractNumId w:val="8"/>
  </w:num>
  <w:num w:numId="10" w16cid:durableId="64181207">
    <w:abstractNumId w:val="10"/>
  </w:num>
  <w:num w:numId="11" w16cid:durableId="828179746">
    <w:abstractNumId w:val="9"/>
  </w:num>
  <w:num w:numId="12" w16cid:durableId="1637252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C71"/>
    <w:rsid w:val="00003F46"/>
    <w:rsid w:val="00014586"/>
    <w:rsid w:val="0004466D"/>
    <w:rsid w:val="00054DE7"/>
    <w:rsid w:val="00070F37"/>
    <w:rsid w:val="00076805"/>
    <w:rsid w:val="000A12A4"/>
    <w:rsid w:val="000A7C69"/>
    <w:rsid w:val="001078C7"/>
    <w:rsid w:val="001200C1"/>
    <w:rsid w:val="00135843"/>
    <w:rsid w:val="00144818"/>
    <w:rsid w:val="00174052"/>
    <w:rsid w:val="00192D3D"/>
    <w:rsid w:val="001A36CF"/>
    <w:rsid w:val="001B0F48"/>
    <w:rsid w:val="001D72BF"/>
    <w:rsid w:val="001F6279"/>
    <w:rsid w:val="001F64D1"/>
    <w:rsid w:val="001F7C90"/>
    <w:rsid w:val="0021484C"/>
    <w:rsid w:val="002463B0"/>
    <w:rsid w:val="00246EBD"/>
    <w:rsid w:val="00262FA9"/>
    <w:rsid w:val="00267C8C"/>
    <w:rsid w:val="0028205F"/>
    <w:rsid w:val="00292212"/>
    <w:rsid w:val="002F4AA6"/>
    <w:rsid w:val="00303F36"/>
    <w:rsid w:val="00344750"/>
    <w:rsid w:val="00364D37"/>
    <w:rsid w:val="00374534"/>
    <w:rsid w:val="00376688"/>
    <w:rsid w:val="00392E86"/>
    <w:rsid w:val="003C11DF"/>
    <w:rsid w:val="003C55FB"/>
    <w:rsid w:val="003F1C4A"/>
    <w:rsid w:val="004148F7"/>
    <w:rsid w:val="004526B4"/>
    <w:rsid w:val="00475B0D"/>
    <w:rsid w:val="0049551D"/>
    <w:rsid w:val="00497389"/>
    <w:rsid w:val="005168F1"/>
    <w:rsid w:val="005645EF"/>
    <w:rsid w:val="0056764A"/>
    <w:rsid w:val="00585B62"/>
    <w:rsid w:val="006018F6"/>
    <w:rsid w:val="00604DA1"/>
    <w:rsid w:val="00604F54"/>
    <w:rsid w:val="006217A9"/>
    <w:rsid w:val="00716E92"/>
    <w:rsid w:val="00736ADB"/>
    <w:rsid w:val="00751FF0"/>
    <w:rsid w:val="00764BC4"/>
    <w:rsid w:val="007E0F75"/>
    <w:rsid w:val="008573C5"/>
    <w:rsid w:val="00874B1B"/>
    <w:rsid w:val="00893B0B"/>
    <w:rsid w:val="008A08CE"/>
    <w:rsid w:val="008A45F3"/>
    <w:rsid w:val="008C22F6"/>
    <w:rsid w:val="008E020E"/>
    <w:rsid w:val="009164E8"/>
    <w:rsid w:val="00933F02"/>
    <w:rsid w:val="0098314A"/>
    <w:rsid w:val="00991190"/>
    <w:rsid w:val="009B484B"/>
    <w:rsid w:val="009E4CBF"/>
    <w:rsid w:val="009E76F9"/>
    <w:rsid w:val="00A00D86"/>
    <w:rsid w:val="00A059CF"/>
    <w:rsid w:val="00A166B6"/>
    <w:rsid w:val="00A311C6"/>
    <w:rsid w:val="00A421DD"/>
    <w:rsid w:val="00AB7742"/>
    <w:rsid w:val="00AC561C"/>
    <w:rsid w:val="00AD5882"/>
    <w:rsid w:val="00B155EE"/>
    <w:rsid w:val="00B352E6"/>
    <w:rsid w:val="00B52F76"/>
    <w:rsid w:val="00B67435"/>
    <w:rsid w:val="00B82870"/>
    <w:rsid w:val="00BE2025"/>
    <w:rsid w:val="00BF49CC"/>
    <w:rsid w:val="00C113B7"/>
    <w:rsid w:val="00C150B4"/>
    <w:rsid w:val="00C32F77"/>
    <w:rsid w:val="00C62A2C"/>
    <w:rsid w:val="00C66A43"/>
    <w:rsid w:val="00C67B51"/>
    <w:rsid w:val="00C7108A"/>
    <w:rsid w:val="00C82DCA"/>
    <w:rsid w:val="00CB3720"/>
    <w:rsid w:val="00CE0491"/>
    <w:rsid w:val="00D9026B"/>
    <w:rsid w:val="00D9406F"/>
    <w:rsid w:val="00DA051E"/>
    <w:rsid w:val="00DB7642"/>
    <w:rsid w:val="00DC5F19"/>
    <w:rsid w:val="00E3772F"/>
    <w:rsid w:val="00E7361C"/>
    <w:rsid w:val="00EA3398"/>
    <w:rsid w:val="00F17217"/>
    <w:rsid w:val="00F341F9"/>
    <w:rsid w:val="00F37322"/>
    <w:rsid w:val="00F722F0"/>
    <w:rsid w:val="00F82A73"/>
    <w:rsid w:val="00F8652C"/>
    <w:rsid w:val="00F90C71"/>
    <w:rsid w:val="00FA1C24"/>
    <w:rsid w:val="00FA3568"/>
    <w:rsid w:val="00FC545B"/>
    <w:rsid w:val="00FC7CA1"/>
    <w:rsid w:val="00FD589E"/>
    <w:rsid w:val="188648F1"/>
    <w:rsid w:val="23A1B3C4"/>
    <w:rsid w:val="30FC9C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B29D2"/>
  <w15:chartTrackingRefBased/>
  <w15:docId w15:val="{C4A6B745-561C-4AB6-B4BF-A35C3594D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0C71"/>
    <w:rPr>
      <w:color w:val="0563C1" w:themeColor="hyperlink"/>
      <w:u w:val="single"/>
    </w:rPr>
  </w:style>
  <w:style w:type="character" w:styleId="UnresolvedMention">
    <w:name w:val="Unresolved Mention"/>
    <w:basedOn w:val="DefaultParagraphFont"/>
    <w:uiPriority w:val="99"/>
    <w:semiHidden/>
    <w:unhideWhenUsed/>
    <w:rsid w:val="00F90C71"/>
    <w:rPr>
      <w:color w:val="605E5C"/>
      <w:shd w:val="clear" w:color="auto" w:fill="E1DFDD"/>
    </w:rPr>
  </w:style>
  <w:style w:type="paragraph" w:styleId="ListParagraph">
    <w:name w:val="List Paragraph"/>
    <w:basedOn w:val="Normal"/>
    <w:uiPriority w:val="34"/>
    <w:qFormat/>
    <w:rsid w:val="00F341F9"/>
    <w:pPr>
      <w:ind w:left="720"/>
      <w:contextualSpacing/>
    </w:pPr>
  </w:style>
  <w:style w:type="paragraph" w:styleId="Header">
    <w:name w:val="header"/>
    <w:basedOn w:val="Normal"/>
    <w:link w:val="HeaderChar"/>
    <w:uiPriority w:val="99"/>
    <w:unhideWhenUsed/>
    <w:rsid w:val="00F341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41F9"/>
  </w:style>
  <w:style w:type="paragraph" w:styleId="Footer">
    <w:name w:val="footer"/>
    <w:basedOn w:val="Normal"/>
    <w:link w:val="FooterChar"/>
    <w:uiPriority w:val="99"/>
    <w:unhideWhenUsed/>
    <w:rsid w:val="00F341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41F9"/>
  </w:style>
  <w:style w:type="character" w:styleId="FollowedHyperlink">
    <w:name w:val="FollowedHyperlink"/>
    <w:basedOn w:val="DefaultParagraphFont"/>
    <w:uiPriority w:val="99"/>
    <w:semiHidden/>
    <w:unhideWhenUsed/>
    <w:rsid w:val="009E4CBF"/>
    <w:rPr>
      <w:color w:val="954F72" w:themeColor="followedHyperlink"/>
      <w:u w:val="single"/>
    </w:rPr>
  </w:style>
  <w:style w:type="table" w:styleId="TableGrid">
    <w:name w:val="Table Grid"/>
    <w:basedOn w:val="TableNormal"/>
    <w:uiPriority w:val="39"/>
    <w:rsid w:val="0098314A"/>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8314A"/>
    <w:rPr>
      <w:sz w:val="16"/>
      <w:szCs w:val="16"/>
    </w:rPr>
  </w:style>
  <w:style w:type="paragraph" w:styleId="CommentText">
    <w:name w:val="annotation text"/>
    <w:basedOn w:val="Normal"/>
    <w:link w:val="CommentTextChar"/>
    <w:uiPriority w:val="99"/>
    <w:unhideWhenUsed/>
    <w:rsid w:val="0098314A"/>
    <w:pPr>
      <w:spacing w:after="0"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98314A"/>
    <w:rPr>
      <w:kern w:val="0"/>
      <w:sz w:val="20"/>
      <w:szCs w:val="20"/>
      <w14:ligatures w14:val="none"/>
    </w:rPr>
  </w:style>
  <w:style w:type="paragraph" w:customStyle="1" w:styleId="paragraph">
    <w:name w:val="paragraph"/>
    <w:basedOn w:val="Normal"/>
    <w:rsid w:val="00D9026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D9026B"/>
  </w:style>
  <w:style w:type="character" w:customStyle="1" w:styleId="eop">
    <w:name w:val="eop"/>
    <w:basedOn w:val="DefaultParagraphFont"/>
    <w:rsid w:val="00D9026B"/>
  </w:style>
  <w:style w:type="paragraph" w:styleId="Revision">
    <w:name w:val="Revision"/>
    <w:hidden/>
    <w:uiPriority w:val="99"/>
    <w:semiHidden/>
    <w:rsid w:val="005645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0883906">
      <w:bodyDiv w:val="1"/>
      <w:marLeft w:val="0"/>
      <w:marRight w:val="0"/>
      <w:marTop w:val="0"/>
      <w:marBottom w:val="0"/>
      <w:divBdr>
        <w:top w:val="none" w:sz="0" w:space="0" w:color="auto"/>
        <w:left w:val="none" w:sz="0" w:space="0" w:color="auto"/>
        <w:bottom w:val="none" w:sz="0" w:space="0" w:color="auto"/>
        <w:right w:val="none" w:sz="0" w:space="0" w:color="auto"/>
      </w:divBdr>
      <w:divsChild>
        <w:div w:id="1167790650">
          <w:marLeft w:val="0"/>
          <w:marRight w:val="0"/>
          <w:marTop w:val="0"/>
          <w:marBottom w:val="0"/>
          <w:divBdr>
            <w:top w:val="none" w:sz="0" w:space="0" w:color="auto"/>
            <w:left w:val="none" w:sz="0" w:space="0" w:color="auto"/>
            <w:bottom w:val="none" w:sz="0" w:space="0" w:color="auto"/>
            <w:right w:val="none" w:sz="0" w:space="0" w:color="auto"/>
          </w:divBdr>
          <w:divsChild>
            <w:div w:id="661003935">
              <w:marLeft w:val="0"/>
              <w:marRight w:val="0"/>
              <w:marTop w:val="0"/>
              <w:marBottom w:val="0"/>
              <w:divBdr>
                <w:top w:val="none" w:sz="0" w:space="0" w:color="auto"/>
                <w:left w:val="none" w:sz="0" w:space="0" w:color="auto"/>
                <w:bottom w:val="none" w:sz="0" w:space="0" w:color="auto"/>
                <w:right w:val="none" w:sz="0" w:space="0" w:color="auto"/>
              </w:divBdr>
            </w:div>
          </w:divsChild>
        </w:div>
        <w:div w:id="399712891">
          <w:marLeft w:val="0"/>
          <w:marRight w:val="0"/>
          <w:marTop w:val="0"/>
          <w:marBottom w:val="0"/>
          <w:divBdr>
            <w:top w:val="none" w:sz="0" w:space="0" w:color="auto"/>
            <w:left w:val="none" w:sz="0" w:space="0" w:color="auto"/>
            <w:bottom w:val="none" w:sz="0" w:space="0" w:color="auto"/>
            <w:right w:val="none" w:sz="0" w:space="0" w:color="auto"/>
          </w:divBdr>
          <w:divsChild>
            <w:div w:id="1486043674">
              <w:marLeft w:val="0"/>
              <w:marRight w:val="0"/>
              <w:marTop w:val="0"/>
              <w:marBottom w:val="0"/>
              <w:divBdr>
                <w:top w:val="none" w:sz="0" w:space="0" w:color="auto"/>
                <w:left w:val="none" w:sz="0" w:space="0" w:color="auto"/>
                <w:bottom w:val="none" w:sz="0" w:space="0" w:color="auto"/>
                <w:right w:val="none" w:sz="0" w:space="0" w:color="auto"/>
              </w:divBdr>
            </w:div>
          </w:divsChild>
        </w:div>
        <w:div w:id="1431199393">
          <w:marLeft w:val="0"/>
          <w:marRight w:val="0"/>
          <w:marTop w:val="0"/>
          <w:marBottom w:val="0"/>
          <w:divBdr>
            <w:top w:val="none" w:sz="0" w:space="0" w:color="auto"/>
            <w:left w:val="none" w:sz="0" w:space="0" w:color="auto"/>
            <w:bottom w:val="none" w:sz="0" w:space="0" w:color="auto"/>
            <w:right w:val="none" w:sz="0" w:space="0" w:color="auto"/>
          </w:divBdr>
          <w:divsChild>
            <w:div w:id="1261641826">
              <w:marLeft w:val="0"/>
              <w:marRight w:val="0"/>
              <w:marTop w:val="0"/>
              <w:marBottom w:val="0"/>
              <w:divBdr>
                <w:top w:val="none" w:sz="0" w:space="0" w:color="auto"/>
                <w:left w:val="none" w:sz="0" w:space="0" w:color="auto"/>
                <w:bottom w:val="none" w:sz="0" w:space="0" w:color="auto"/>
                <w:right w:val="none" w:sz="0" w:space="0" w:color="auto"/>
              </w:divBdr>
            </w:div>
          </w:divsChild>
        </w:div>
        <w:div w:id="129372483">
          <w:marLeft w:val="0"/>
          <w:marRight w:val="0"/>
          <w:marTop w:val="0"/>
          <w:marBottom w:val="0"/>
          <w:divBdr>
            <w:top w:val="none" w:sz="0" w:space="0" w:color="auto"/>
            <w:left w:val="none" w:sz="0" w:space="0" w:color="auto"/>
            <w:bottom w:val="none" w:sz="0" w:space="0" w:color="auto"/>
            <w:right w:val="none" w:sz="0" w:space="0" w:color="auto"/>
          </w:divBdr>
          <w:divsChild>
            <w:div w:id="1663311612">
              <w:marLeft w:val="0"/>
              <w:marRight w:val="0"/>
              <w:marTop w:val="0"/>
              <w:marBottom w:val="0"/>
              <w:divBdr>
                <w:top w:val="none" w:sz="0" w:space="0" w:color="auto"/>
                <w:left w:val="none" w:sz="0" w:space="0" w:color="auto"/>
                <w:bottom w:val="none" w:sz="0" w:space="0" w:color="auto"/>
                <w:right w:val="none" w:sz="0" w:space="0" w:color="auto"/>
              </w:divBdr>
            </w:div>
            <w:div w:id="1174419413">
              <w:marLeft w:val="0"/>
              <w:marRight w:val="0"/>
              <w:marTop w:val="0"/>
              <w:marBottom w:val="0"/>
              <w:divBdr>
                <w:top w:val="none" w:sz="0" w:space="0" w:color="auto"/>
                <w:left w:val="none" w:sz="0" w:space="0" w:color="auto"/>
                <w:bottom w:val="none" w:sz="0" w:space="0" w:color="auto"/>
                <w:right w:val="none" w:sz="0" w:space="0" w:color="auto"/>
              </w:divBdr>
            </w:div>
            <w:div w:id="1850177082">
              <w:marLeft w:val="0"/>
              <w:marRight w:val="0"/>
              <w:marTop w:val="0"/>
              <w:marBottom w:val="0"/>
              <w:divBdr>
                <w:top w:val="none" w:sz="0" w:space="0" w:color="auto"/>
                <w:left w:val="none" w:sz="0" w:space="0" w:color="auto"/>
                <w:bottom w:val="none" w:sz="0" w:space="0" w:color="auto"/>
                <w:right w:val="none" w:sz="0" w:space="0" w:color="auto"/>
              </w:divBdr>
            </w:div>
            <w:div w:id="1093554474">
              <w:marLeft w:val="0"/>
              <w:marRight w:val="0"/>
              <w:marTop w:val="0"/>
              <w:marBottom w:val="0"/>
              <w:divBdr>
                <w:top w:val="none" w:sz="0" w:space="0" w:color="auto"/>
                <w:left w:val="none" w:sz="0" w:space="0" w:color="auto"/>
                <w:bottom w:val="none" w:sz="0" w:space="0" w:color="auto"/>
                <w:right w:val="none" w:sz="0" w:space="0" w:color="auto"/>
              </w:divBdr>
            </w:div>
            <w:div w:id="1207915055">
              <w:marLeft w:val="0"/>
              <w:marRight w:val="0"/>
              <w:marTop w:val="0"/>
              <w:marBottom w:val="0"/>
              <w:divBdr>
                <w:top w:val="none" w:sz="0" w:space="0" w:color="auto"/>
                <w:left w:val="none" w:sz="0" w:space="0" w:color="auto"/>
                <w:bottom w:val="none" w:sz="0" w:space="0" w:color="auto"/>
                <w:right w:val="none" w:sz="0" w:space="0" w:color="auto"/>
              </w:divBdr>
            </w:div>
            <w:div w:id="1761027889">
              <w:marLeft w:val="0"/>
              <w:marRight w:val="0"/>
              <w:marTop w:val="0"/>
              <w:marBottom w:val="0"/>
              <w:divBdr>
                <w:top w:val="none" w:sz="0" w:space="0" w:color="auto"/>
                <w:left w:val="none" w:sz="0" w:space="0" w:color="auto"/>
                <w:bottom w:val="none" w:sz="0" w:space="0" w:color="auto"/>
                <w:right w:val="none" w:sz="0" w:space="0" w:color="auto"/>
              </w:divBdr>
            </w:div>
            <w:div w:id="75714546">
              <w:marLeft w:val="0"/>
              <w:marRight w:val="0"/>
              <w:marTop w:val="0"/>
              <w:marBottom w:val="0"/>
              <w:divBdr>
                <w:top w:val="none" w:sz="0" w:space="0" w:color="auto"/>
                <w:left w:val="none" w:sz="0" w:space="0" w:color="auto"/>
                <w:bottom w:val="none" w:sz="0" w:space="0" w:color="auto"/>
                <w:right w:val="none" w:sz="0" w:space="0" w:color="auto"/>
              </w:divBdr>
            </w:div>
            <w:div w:id="533733669">
              <w:marLeft w:val="0"/>
              <w:marRight w:val="0"/>
              <w:marTop w:val="0"/>
              <w:marBottom w:val="0"/>
              <w:divBdr>
                <w:top w:val="none" w:sz="0" w:space="0" w:color="auto"/>
                <w:left w:val="none" w:sz="0" w:space="0" w:color="auto"/>
                <w:bottom w:val="none" w:sz="0" w:space="0" w:color="auto"/>
                <w:right w:val="none" w:sz="0" w:space="0" w:color="auto"/>
              </w:divBdr>
            </w:div>
          </w:divsChild>
        </w:div>
        <w:div w:id="1600136782">
          <w:marLeft w:val="0"/>
          <w:marRight w:val="0"/>
          <w:marTop w:val="0"/>
          <w:marBottom w:val="0"/>
          <w:divBdr>
            <w:top w:val="none" w:sz="0" w:space="0" w:color="auto"/>
            <w:left w:val="none" w:sz="0" w:space="0" w:color="auto"/>
            <w:bottom w:val="none" w:sz="0" w:space="0" w:color="auto"/>
            <w:right w:val="none" w:sz="0" w:space="0" w:color="auto"/>
          </w:divBdr>
          <w:divsChild>
            <w:div w:id="962464294">
              <w:marLeft w:val="0"/>
              <w:marRight w:val="0"/>
              <w:marTop w:val="0"/>
              <w:marBottom w:val="0"/>
              <w:divBdr>
                <w:top w:val="none" w:sz="0" w:space="0" w:color="auto"/>
                <w:left w:val="none" w:sz="0" w:space="0" w:color="auto"/>
                <w:bottom w:val="none" w:sz="0" w:space="0" w:color="auto"/>
                <w:right w:val="none" w:sz="0" w:space="0" w:color="auto"/>
              </w:divBdr>
            </w:div>
          </w:divsChild>
        </w:div>
        <w:div w:id="415785571">
          <w:marLeft w:val="0"/>
          <w:marRight w:val="0"/>
          <w:marTop w:val="0"/>
          <w:marBottom w:val="0"/>
          <w:divBdr>
            <w:top w:val="none" w:sz="0" w:space="0" w:color="auto"/>
            <w:left w:val="none" w:sz="0" w:space="0" w:color="auto"/>
            <w:bottom w:val="none" w:sz="0" w:space="0" w:color="auto"/>
            <w:right w:val="none" w:sz="0" w:space="0" w:color="auto"/>
          </w:divBdr>
          <w:divsChild>
            <w:div w:id="217134621">
              <w:marLeft w:val="0"/>
              <w:marRight w:val="0"/>
              <w:marTop w:val="0"/>
              <w:marBottom w:val="0"/>
              <w:divBdr>
                <w:top w:val="none" w:sz="0" w:space="0" w:color="auto"/>
                <w:left w:val="none" w:sz="0" w:space="0" w:color="auto"/>
                <w:bottom w:val="none" w:sz="0" w:space="0" w:color="auto"/>
                <w:right w:val="none" w:sz="0" w:space="0" w:color="auto"/>
              </w:divBdr>
            </w:div>
            <w:div w:id="2121489536">
              <w:marLeft w:val="0"/>
              <w:marRight w:val="0"/>
              <w:marTop w:val="0"/>
              <w:marBottom w:val="0"/>
              <w:divBdr>
                <w:top w:val="none" w:sz="0" w:space="0" w:color="auto"/>
                <w:left w:val="none" w:sz="0" w:space="0" w:color="auto"/>
                <w:bottom w:val="none" w:sz="0" w:space="0" w:color="auto"/>
                <w:right w:val="none" w:sz="0" w:space="0" w:color="auto"/>
              </w:divBdr>
            </w:div>
            <w:div w:id="1235778675">
              <w:marLeft w:val="0"/>
              <w:marRight w:val="0"/>
              <w:marTop w:val="0"/>
              <w:marBottom w:val="0"/>
              <w:divBdr>
                <w:top w:val="none" w:sz="0" w:space="0" w:color="auto"/>
                <w:left w:val="none" w:sz="0" w:space="0" w:color="auto"/>
                <w:bottom w:val="none" w:sz="0" w:space="0" w:color="auto"/>
                <w:right w:val="none" w:sz="0" w:space="0" w:color="auto"/>
              </w:divBdr>
            </w:div>
            <w:div w:id="2001542969">
              <w:marLeft w:val="0"/>
              <w:marRight w:val="0"/>
              <w:marTop w:val="0"/>
              <w:marBottom w:val="0"/>
              <w:divBdr>
                <w:top w:val="none" w:sz="0" w:space="0" w:color="auto"/>
                <w:left w:val="none" w:sz="0" w:space="0" w:color="auto"/>
                <w:bottom w:val="none" w:sz="0" w:space="0" w:color="auto"/>
                <w:right w:val="none" w:sz="0" w:space="0" w:color="auto"/>
              </w:divBdr>
            </w:div>
            <w:div w:id="1325278111">
              <w:marLeft w:val="0"/>
              <w:marRight w:val="0"/>
              <w:marTop w:val="0"/>
              <w:marBottom w:val="0"/>
              <w:divBdr>
                <w:top w:val="none" w:sz="0" w:space="0" w:color="auto"/>
                <w:left w:val="none" w:sz="0" w:space="0" w:color="auto"/>
                <w:bottom w:val="none" w:sz="0" w:space="0" w:color="auto"/>
                <w:right w:val="none" w:sz="0" w:space="0" w:color="auto"/>
              </w:divBdr>
            </w:div>
            <w:div w:id="785544010">
              <w:marLeft w:val="0"/>
              <w:marRight w:val="0"/>
              <w:marTop w:val="0"/>
              <w:marBottom w:val="0"/>
              <w:divBdr>
                <w:top w:val="none" w:sz="0" w:space="0" w:color="auto"/>
                <w:left w:val="none" w:sz="0" w:space="0" w:color="auto"/>
                <w:bottom w:val="none" w:sz="0" w:space="0" w:color="auto"/>
                <w:right w:val="none" w:sz="0" w:space="0" w:color="auto"/>
              </w:divBdr>
            </w:div>
          </w:divsChild>
        </w:div>
        <w:div w:id="1389065575">
          <w:marLeft w:val="0"/>
          <w:marRight w:val="0"/>
          <w:marTop w:val="0"/>
          <w:marBottom w:val="0"/>
          <w:divBdr>
            <w:top w:val="none" w:sz="0" w:space="0" w:color="auto"/>
            <w:left w:val="none" w:sz="0" w:space="0" w:color="auto"/>
            <w:bottom w:val="none" w:sz="0" w:space="0" w:color="auto"/>
            <w:right w:val="none" w:sz="0" w:space="0" w:color="auto"/>
          </w:divBdr>
          <w:divsChild>
            <w:div w:id="540634435">
              <w:marLeft w:val="0"/>
              <w:marRight w:val="0"/>
              <w:marTop w:val="0"/>
              <w:marBottom w:val="0"/>
              <w:divBdr>
                <w:top w:val="none" w:sz="0" w:space="0" w:color="auto"/>
                <w:left w:val="none" w:sz="0" w:space="0" w:color="auto"/>
                <w:bottom w:val="none" w:sz="0" w:space="0" w:color="auto"/>
                <w:right w:val="none" w:sz="0" w:space="0" w:color="auto"/>
              </w:divBdr>
            </w:div>
          </w:divsChild>
        </w:div>
        <w:div w:id="1168713111">
          <w:marLeft w:val="0"/>
          <w:marRight w:val="0"/>
          <w:marTop w:val="0"/>
          <w:marBottom w:val="0"/>
          <w:divBdr>
            <w:top w:val="none" w:sz="0" w:space="0" w:color="auto"/>
            <w:left w:val="none" w:sz="0" w:space="0" w:color="auto"/>
            <w:bottom w:val="none" w:sz="0" w:space="0" w:color="auto"/>
            <w:right w:val="none" w:sz="0" w:space="0" w:color="auto"/>
          </w:divBdr>
          <w:divsChild>
            <w:div w:id="171454329">
              <w:marLeft w:val="0"/>
              <w:marRight w:val="0"/>
              <w:marTop w:val="0"/>
              <w:marBottom w:val="0"/>
              <w:divBdr>
                <w:top w:val="none" w:sz="0" w:space="0" w:color="auto"/>
                <w:left w:val="none" w:sz="0" w:space="0" w:color="auto"/>
                <w:bottom w:val="none" w:sz="0" w:space="0" w:color="auto"/>
                <w:right w:val="none" w:sz="0" w:space="0" w:color="auto"/>
              </w:divBdr>
            </w:div>
            <w:div w:id="1293093381">
              <w:marLeft w:val="0"/>
              <w:marRight w:val="0"/>
              <w:marTop w:val="0"/>
              <w:marBottom w:val="0"/>
              <w:divBdr>
                <w:top w:val="none" w:sz="0" w:space="0" w:color="auto"/>
                <w:left w:val="none" w:sz="0" w:space="0" w:color="auto"/>
                <w:bottom w:val="none" w:sz="0" w:space="0" w:color="auto"/>
                <w:right w:val="none" w:sz="0" w:space="0" w:color="auto"/>
              </w:divBdr>
            </w:div>
            <w:div w:id="1871335232">
              <w:marLeft w:val="0"/>
              <w:marRight w:val="0"/>
              <w:marTop w:val="0"/>
              <w:marBottom w:val="0"/>
              <w:divBdr>
                <w:top w:val="none" w:sz="0" w:space="0" w:color="auto"/>
                <w:left w:val="none" w:sz="0" w:space="0" w:color="auto"/>
                <w:bottom w:val="none" w:sz="0" w:space="0" w:color="auto"/>
                <w:right w:val="none" w:sz="0" w:space="0" w:color="auto"/>
              </w:divBdr>
            </w:div>
            <w:div w:id="1883783823">
              <w:marLeft w:val="0"/>
              <w:marRight w:val="0"/>
              <w:marTop w:val="0"/>
              <w:marBottom w:val="0"/>
              <w:divBdr>
                <w:top w:val="none" w:sz="0" w:space="0" w:color="auto"/>
                <w:left w:val="none" w:sz="0" w:space="0" w:color="auto"/>
                <w:bottom w:val="none" w:sz="0" w:space="0" w:color="auto"/>
                <w:right w:val="none" w:sz="0" w:space="0" w:color="auto"/>
              </w:divBdr>
            </w:div>
            <w:div w:id="243147462">
              <w:marLeft w:val="0"/>
              <w:marRight w:val="0"/>
              <w:marTop w:val="0"/>
              <w:marBottom w:val="0"/>
              <w:divBdr>
                <w:top w:val="none" w:sz="0" w:space="0" w:color="auto"/>
                <w:left w:val="none" w:sz="0" w:space="0" w:color="auto"/>
                <w:bottom w:val="none" w:sz="0" w:space="0" w:color="auto"/>
                <w:right w:val="none" w:sz="0" w:space="0" w:color="auto"/>
              </w:divBdr>
            </w:div>
            <w:div w:id="564266009">
              <w:marLeft w:val="0"/>
              <w:marRight w:val="0"/>
              <w:marTop w:val="0"/>
              <w:marBottom w:val="0"/>
              <w:divBdr>
                <w:top w:val="none" w:sz="0" w:space="0" w:color="auto"/>
                <w:left w:val="none" w:sz="0" w:space="0" w:color="auto"/>
                <w:bottom w:val="none" w:sz="0" w:space="0" w:color="auto"/>
                <w:right w:val="none" w:sz="0" w:space="0" w:color="auto"/>
              </w:divBdr>
            </w:div>
            <w:div w:id="955719074">
              <w:marLeft w:val="0"/>
              <w:marRight w:val="0"/>
              <w:marTop w:val="0"/>
              <w:marBottom w:val="0"/>
              <w:divBdr>
                <w:top w:val="none" w:sz="0" w:space="0" w:color="auto"/>
                <w:left w:val="none" w:sz="0" w:space="0" w:color="auto"/>
                <w:bottom w:val="none" w:sz="0" w:space="0" w:color="auto"/>
                <w:right w:val="none" w:sz="0" w:space="0" w:color="auto"/>
              </w:divBdr>
            </w:div>
            <w:div w:id="1493326647">
              <w:marLeft w:val="0"/>
              <w:marRight w:val="0"/>
              <w:marTop w:val="0"/>
              <w:marBottom w:val="0"/>
              <w:divBdr>
                <w:top w:val="none" w:sz="0" w:space="0" w:color="auto"/>
                <w:left w:val="none" w:sz="0" w:space="0" w:color="auto"/>
                <w:bottom w:val="none" w:sz="0" w:space="0" w:color="auto"/>
                <w:right w:val="none" w:sz="0" w:space="0" w:color="auto"/>
              </w:divBdr>
            </w:div>
            <w:div w:id="1924215740">
              <w:marLeft w:val="0"/>
              <w:marRight w:val="0"/>
              <w:marTop w:val="0"/>
              <w:marBottom w:val="0"/>
              <w:divBdr>
                <w:top w:val="none" w:sz="0" w:space="0" w:color="auto"/>
                <w:left w:val="none" w:sz="0" w:space="0" w:color="auto"/>
                <w:bottom w:val="none" w:sz="0" w:space="0" w:color="auto"/>
                <w:right w:val="none" w:sz="0" w:space="0" w:color="auto"/>
              </w:divBdr>
            </w:div>
            <w:div w:id="1027945654">
              <w:marLeft w:val="0"/>
              <w:marRight w:val="0"/>
              <w:marTop w:val="0"/>
              <w:marBottom w:val="0"/>
              <w:divBdr>
                <w:top w:val="none" w:sz="0" w:space="0" w:color="auto"/>
                <w:left w:val="none" w:sz="0" w:space="0" w:color="auto"/>
                <w:bottom w:val="none" w:sz="0" w:space="0" w:color="auto"/>
                <w:right w:val="none" w:sz="0" w:space="0" w:color="auto"/>
              </w:divBdr>
            </w:div>
          </w:divsChild>
        </w:div>
        <w:div w:id="1990281491">
          <w:marLeft w:val="0"/>
          <w:marRight w:val="0"/>
          <w:marTop w:val="0"/>
          <w:marBottom w:val="0"/>
          <w:divBdr>
            <w:top w:val="none" w:sz="0" w:space="0" w:color="auto"/>
            <w:left w:val="none" w:sz="0" w:space="0" w:color="auto"/>
            <w:bottom w:val="none" w:sz="0" w:space="0" w:color="auto"/>
            <w:right w:val="none" w:sz="0" w:space="0" w:color="auto"/>
          </w:divBdr>
          <w:divsChild>
            <w:div w:id="541866478">
              <w:marLeft w:val="0"/>
              <w:marRight w:val="0"/>
              <w:marTop w:val="0"/>
              <w:marBottom w:val="0"/>
              <w:divBdr>
                <w:top w:val="none" w:sz="0" w:space="0" w:color="auto"/>
                <w:left w:val="none" w:sz="0" w:space="0" w:color="auto"/>
                <w:bottom w:val="none" w:sz="0" w:space="0" w:color="auto"/>
                <w:right w:val="none" w:sz="0" w:space="0" w:color="auto"/>
              </w:divBdr>
            </w:div>
          </w:divsChild>
        </w:div>
        <w:div w:id="1919055184">
          <w:marLeft w:val="0"/>
          <w:marRight w:val="0"/>
          <w:marTop w:val="0"/>
          <w:marBottom w:val="0"/>
          <w:divBdr>
            <w:top w:val="none" w:sz="0" w:space="0" w:color="auto"/>
            <w:left w:val="none" w:sz="0" w:space="0" w:color="auto"/>
            <w:bottom w:val="none" w:sz="0" w:space="0" w:color="auto"/>
            <w:right w:val="none" w:sz="0" w:space="0" w:color="auto"/>
          </w:divBdr>
          <w:divsChild>
            <w:div w:id="1941375843">
              <w:marLeft w:val="0"/>
              <w:marRight w:val="0"/>
              <w:marTop w:val="0"/>
              <w:marBottom w:val="0"/>
              <w:divBdr>
                <w:top w:val="none" w:sz="0" w:space="0" w:color="auto"/>
                <w:left w:val="none" w:sz="0" w:space="0" w:color="auto"/>
                <w:bottom w:val="none" w:sz="0" w:space="0" w:color="auto"/>
                <w:right w:val="none" w:sz="0" w:space="0" w:color="auto"/>
              </w:divBdr>
            </w:div>
            <w:div w:id="1837188391">
              <w:marLeft w:val="0"/>
              <w:marRight w:val="0"/>
              <w:marTop w:val="0"/>
              <w:marBottom w:val="0"/>
              <w:divBdr>
                <w:top w:val="none" w:sz="0" w:space="0" w:color="auto"/>
                <w:left w:val="none" w:sz="0" w:space="0" w:color="auto"/>
                <w:bottom w:val="none" w:sz="0" w:space="0" w:color="auto"/>
                <w:right w:val="none" w:sz="0" w:space="0" w:color="auto"/>
              </w:divBdr>
            </w:div>
            <w:div w:id="2036535861">
              <w:marLeft w:val="0"/>
              <w:marRight w:val="0"/>
              <w:marTop w:val="0"/>
              <w:marBottom w:val="0"/>
              <w:divBdr>
                <w:top w:val="none" w:sz="0" w:space="0" w:color="auto"/>
                <w:left w:val="none" w:sz="0" w:space="0" w:color="auto"/>
                <w:bottom w:val="none" w:sz="0" w:space="0" w:color="auto"/>
                <w:right w:val="none" w:sz="0" w:space="0" w:color="auto"/>
              </w:divBdr>
            </w:div>
            <w:div w:id="2077361478">
              <w:marLeft w:val="0"/>
              <w:marRight w:val="0"/>
              <w:marTop w:val="0"/>
              <w:marBottom w:val="0"/>
              <w:divBdr>
                <w:top w:val="none" w:sz="0" w:space="0" w:color="auto"/>
                <w:left w:val="none" w:sz="0" w:space="0" w:color="auto"/>
                <w:bottom w:val="none" w:sz="0" w:space="0" w:color="auto"/>
                <w:right w:val="none" w:sz="0" w:space="0" w:color="auto"/>
              </w:divBdr>
            </w:div>
            <w:div w:id="1672877139">
              <w:marLeft w:val="0"/>
              <w:marRight w:val="0"/>
              <w:marTop w:val="0"/>
              <w:marBottom w:val="0"/>
              <w:divBdr>
                <w:top w:val="none" w:sz="0" w:space="0" w:color="auto"/>
                <w:left w:val="none" w:sz="0" w:space="0" w:color="auto"/>
                <w:bottom w:val="none" w:sz="0" w:space="0" w:color="auto"/>
                <w:right w:val="none" w:sz="0" w:space="0" w:color="auto"/>
              </w:divBdr>
            </w:div>
            <w:div w:id="1136679755">
              <w:marLeft w:val="0"/>
              <w:marRight w:val="0"/>
              <w:marTop w:val="0"/>
              <w:marBottom w:val="0"/>
              <w:divBdr>
                <w:top w:val="none" w:sz="0" w:space="0" w:color="auto"/>
                <w:left w:val="none" w:sz="0" w:space="0" w:color="auto"/>
                <w:bottom w:val="none" w:sz="0" w:space="0" w:color="auto"/>
                <w:right w:val="none" w:sz="0" w:space="0" w:color="auto"/>
              </w:divBdr>
            </w:div>
            <w:div w:id="1658533953">
              <w:marLeft w:val="0"/>
              <w:marRight w:val="0"/>
              <w:marTop w:val="0"/>
              <w:marBottom w:val="0"/>
              <w:divBdr>
                <w:top w:val="none" w:sz="0" w:space="0" w:color="auto"/>
                <w:left w:val="none" w:sz="0" w:space="0" w:color="auto"/>
                <w:bottom w:val="none" w:sz="0" w:space="0" w:color="auto"/>
                <w:right w:val="none" w:sz="0" w:space="0" w:color="auto"/>
              </w:divBdr>
            </w:div>
            <w:div w:id="710883849">
              <w:marLeft w:val="0"/>
              <w:marRight w:val="0"/>
              <w:marTop w:val="0"/>
              <w:marBottom w:val="0"/>
              <w:divBdr>
                <w:top w:val="none" w:sz="0" w:space="0" w:color="auto"/>
                <w:left w:val="none" w:sz="0" w:space="0" w:color="auto"/>
                <w:bottom w:val="none" w:sz="0" w:space="0" w:color="auto"/>
                <w:right w:val="none" w:sz="0" w:space="0" w:color="auto"/>
              </w:divBdr>
            </w:div>
          </w:divsChild>
        </w:div>
        <w:div w:id="1992710175">
          <w:marLeft w:val="0"/>
          <w:marRight w:val="0"/>
          <w:marTop w:val="0"/>
          <w:marBottom w:val="0"/>
          <w:divBdr>
            <w:top w:val="none" w:sz="0" w:space="0" w:color="auto"/>
            <w:left w:val="none" w:sz="0" w:space="0" w:color="auto"/>
            <w:bottom w:val="none" w:sz="0" w:space="0" w:color="auto"/>
            <w:right w:val="none" w:sz="0" w:space="0" w:color="auto"/>
          </w:divBdr>
          <w:divsChild>
            <w:div w:id="861362195">
              <w:marLeft w:val="0"/>
              <w:marRight w:val="0"/>
              <w:marTop w:val="0"/>
              <w:marBottom w:val="0"/>
              <w:divBdr>
                <w:top w:val="none" w:sz="0" w:space="0" w:color="auto"/>
                <w:left w:val="none" w:sz="0" w:space="0" w:color="auto"/>
                <w:bottom w:val="none" w:sz="0" w:space="0" w:color="auto"/>
                <w:right w:val="none" w:sz="0" w:space="0" w:color="auto"/>
              </w:divBdr>
            </w:div>
          </w:divsChild>
        </w:div>
        <w:div w:id="1413576424">
          <w:marLeft w:val="0"/>
          <w:marRight w:val="0"/>
          <w:marTop w:val="0"/>
          <w:marBottom w:val="0"/>
          <w:divBdr>
            <w:top w:val="none" w:sz="0" w:space="0" w:color="auto"/>
            <w:left w:val="none" w:sz="0" w:space="0" w:color="auto"/>
            <w:bottom w:val="none" w:sz="0" w:space="0" w:color="auto"/>
            <w:right w:val="none" w:sz="0" w:space="0" w:color="auto"/>
          </w:divBdr>
          <w:divsChild>
            <w:div w:id="1221406942">
              <w:marLeft w:val="0"/>
              <w:marRight w:val="0"/>
              <w:marTop w:val="0"/>
              <w:marBottom w:val="0"/>
              <w:divBdr>
                <w:top w:val="none" w:sz="0" w:space="0" w:color="auto"/>
                <w:left w:val="none" w:sz="0" w:space="0" w:color="auto"/>
                <w:bottom w:val="none" w:sz="0" w:space="0" w:color="auto"/>
                <w:right w:val="none" w:sz="0" w:space="0" w:color="auto"/>
              </w:divBdr>
            </w:div>
            <w:div w:id="1038966525">
              <w:marLeft w:val="0"/>
              <w:marRight w:val="0"/>
              <w:marTop w:val="0"/>
              <w:marBottom w:val="0"/>
              <w:divBdr>
                <w:top w:val="none" w:sz="0" w:space="0" w:color="auto"/>
                <w:left w:val="none" w:sz="0" w:space="0" w:color="auto"/>
                <w:bottom w:val="none" w:sz="0" w:space="0" w:color="auto"/>
                <w:right w:val="none" w:sz="0" w:space="0" w:color="auto"/>
              </w:divBdr>
            </w:div>
            <w:div w:id="954947850">
              <w:marLeft w:val="0"/>
              <w:marRight w:val="0"/>
              <w:marTop w:val="0"/>
              <w:marBottom w:val="0"/>
              <w:divBdr>
                <w:top w:val="none" w:sz="0" w:space="0" w:color="auto"/>
                <w:left w:val="none" w:sz="0" w:space="0" w:color="auto"/>
                <w:bottom w:val="none" w:sz="0" w:space="0" w:color="auto"/>
                <w:right w:val="none" w:sz="0" w:space="0" w:color="auto"/>
              </w:divBdr>
            </w:div>
            <w:div w:id="1734884289">
              <w:marLeft w:val="0"/>
              <w:marRight w:val="0"/>
              <w:marTop w:val="0"/>
              <w:marBottom w:val="0"/>
              <w:divBdr>
                <w:top w:val="none" w:sz="0" w:space="0" w:color="auto"/>
                <w:left w:val="none" w:sz="0" w:space="0" w:color="auto"/>
                <w:bottom w:val="none" w:sz="0" w:space="0" w:color="auto"/>
                <w:right w:val="none" w:sz="0" w:space="0" w:color="auto"/>
              </w:divBdr>
            </w:div>
            <w:div w:id="1699771826">
              <w:marLeft w:val="0"/>
              <w:marRight w:val="0"/>
              <w:marTop w:val="0"/>
              <w:marBottom w:val="0"/>
              <w:divBdr>
                <w:top w:val="none" w:sz="0" w:space="0" w:color="auto"/>
                <w:left w:val="none" w:sz="0" w:space="0" w:color="auto"/>
                <w:bottom w:val="none" w:sz="0" w:space="0" w:color="auto"/>
                <w:right w:val="none" w:sz="0" w:space="0" w:color="auto"/>
              </w:divBdr>
            </w:div>
          </w:divsChild>
        </w:div>
        <w:div w:id="250623725">
          <w:marLeft w:val="0"/>
          <w:marRight w:val="0"/>
          <w:marTop w:val="0"/>
          <w:marBottom w:val="0"/>
          <w:divBdr>
            <w:top w:val="none" w:sz="0" w:space="0" w:color="auto"/>
            <w:left w:val="none" w:sz="0" w:space="0" w:color="auto"/>
            <w:bottom w:val="none" w:sz="0" w:space="0" w:color="auto"/>
            <w:right w:val="none" w:sz="0" w:space="0" w:color="auto"/>
          </w:divBdr>
          <w:divsChild>
            <w:div w:id="1249266190">
              <w:marLeft w:val="0"/>
              <w:marRight w:val="0"/>
              <w:marTop w:val="0"/>
              <w:marBottom w:val="0"/>
              <w:divBdr>
                <w:top w:val="none" w:sz="0" w:space="0" w:color="auto"/>
                <w:left w:val="none" w:sz="0" w:space="0" w:color="auto"/>
                <w:bottom w:val="none" w:sz="0" w:space="0" w:color="auto"/>
                <w:right w:val="none" w:sz="0" w:space="0" w:color="auto"/>
              </w:divBdr>
            </w:div>
          </w:divsChild>
        </w:div>
        <w:div w:id="76249775">
          <w:marLeft w:val="0"/>
          <w:marRight w:val="0"/>
          <w:marTop w:val="0"/>
          <w:marBottom w:val="0"/>
          <w:divBdr>
            <w:top w:val="none" w:sz="0" w:space="0" w:color="auto"/>
            <w:left w:val="none" w:sz="0" w:space="0" w:color="auto"/>
            <w:bottom w:val="none" w:sz="0" w:space="0" w:color="auto"/>
            <w:right w:val="none" w:sz="0" w:space="0" w:color="auto"/>
          </w:divBdr>
          <w:divsChild>
            <w:div w:id="1081487150">
              <w:marLeft w:val="0"/>
              <w:marRight w:val="0"/>
              <w:marTop w:val="0"/>
              <w:marBottom w:val="0"/>
              <w:divBdr>
                <w:top w:val="none" w:sz="0" w:space="0" w:color="auto"/>
                <w:left w:val="none" w:sz="0" w:space="0" w:color="auto"/>
                <w:bottom w:val="none" w:sz="0" w:space="0" w:color="auto"/>
                <w:right w:val="none" w:sz="0" w:space="0" w:color="auto"/>
              </w:divBdr>
            </w:div>
            <w:div w:id="422460729">
              <w:marLeft w:val="0"/>
              <w:marRight w:val="0"/>
              <w:marTop w:val="0"/>
              <w:marBottom w:val="0"/>
              <w:divBdr>
                <w:top w:val="none" w:sz="0" w:space="0" w:color="auto"/>
                <w:left w:val="none" w:sz="0" w:space="0" w:color="auto"/>
                <w:bottom w:val="none" w:sz="0" w:space="0" w:color="auto"/>
                <w:right w:val="none" w:sz="0" w:space="0" w:color="auto"/>
              </w:divBdr>
            </w:div>
            <w:div w:id="1068501838">
              <w:marLeft w:val="0"/>
              <w:marRight w:val="0"/>
              <w:marTop w:val="0"/>
              <w:marBottom w:val="0"/>
              <w:divBdr>
                <w:top w:val="none" w:sz="0" w:space="0" w:color="auto"/>
                <w:left w:val="none" w:sz="0" w:space="0" w:color="auto"/>
                <w:bottom w:val="none" w:sz="0" w:space="0" w:color="auto"/>
                <w:right w:val="none" w:sz="0" w:space="0" w:color="auto"/>
              </w:divBdr>
            </w:div>
            <w:div w:id="1144351548">
              <w:marLeft w:val="0"/>
              <w:marRight w:val="0"/>
              <w:marTop w:val="0"/>
              <w:marBottom w:val="0"/>
              <w:divBdr>
                <w:top w:val="none" w:sz="0" w:space="0" w:color="auto"/>
                <w:left w:val="none" w:sz="0" w:space="0" w:color="auto"/>
                <w:bottom w:val="none" w:sz="0" w:space="0" w:color="auto"/>
                <w:right w:val="none" w:sz="0" w:space="0" w:color="auto"/>
              </w:divBdr>
            </w:div>
          </w:divsChild>
        </w:div>
        <w:div w:id="923799042">
          <w:marLeft w:val="0"/>
          <w:marRight w:val="0"/>
          <w:marTop w:val="0"/>
          <w:marBottom w:val="0"/>
          <w:divBdr>
            <w:top w:val="none" w:sz="0" w:space="0" w:color="auto"/>
            <w:left w:val="none" w:sz="0" w:space="0" w:color="auto"/>
            <w:bottom w:val="none" w:sz="0" w:space="0" w:color="auto"/>
            <w:right w:val="none" w:sz="0" w:space="0" w:color="auto"/>
          </w:divBdr>
          <w:divsChild>
            <w:div w:id="623655771">
              <w:marLeft w:val="0"/>
              <w:marRight w:val="0"/>
              <w:marTop w:val="0"/>
              <w:marBottom w:val="0"/>
              <w:divBdr>
                <w:top w:val="none" w:sz="0" w:space="0" w:color="auto"/>
                <w:left w:val="none" w:sz="0" w:space="0" w:color="auto"/>
                <w:bottom w:val="none" w:sz="0" w:space="0" w:color="auto"/>
                <w:right w:val="none" w:sz="0" w:space="0" w:color="auto"/>
              </w:divBdr>
            </w:div>
          </w:divsChild>
        </w:div>
        <w:div w:id="170217565">
          <w:marLeft w:val="0"/>
          <w:marRight w:val="0"/>
          <w:marTop w:val="0"/>
          <w:marBottom w:val="0"/>
          <w:divBdr>
            <w:top w:val="none" w:sz="0" w:space="0" w:color="auto"/>
            <w:left w:val="none" w:sz="0" w:space="0" w:color="auto"/>
            <w:bottom w:val="none" w:sz="0" w:space="0" w:color="auto"/>
            <w:right w:val="none" w:sz="0" w:space="0" w:color="auto"/>
          </w:divBdr>
          <w:divsChild>
            <w:div w:id="17703695">
              <w:marLeft w:val="0"/>
              <w:marRight w:val="0"/>
              <w:marTop w:val="0"/>
              <w:marBottom w:val="0"/>
              <w:divBdr>
                <w:top w:val="none" w:sz="0" w:space="0" w:color="auto"/>
                <w:left w:val="none" w:sz="0" w:space="0" w:color="auto"/>
                <w:bottom w:val="none" w:sz="0" w:space="0" w:color="auto"/>
                <w:right w:val="none" w:sz="0" w:space="0" w:color="auto"/>
              </w:divBdr>
            </w:div>
            <w:div w:id="17854592">
              <w:marLeft w:val="0"/>
              <w:marRight w:val="0"/>
              <w:marTop w:val="0"/>
              <w:marBottom w:val="0"/>
              <w:divBdr>
                <w:top w:val="none" w:sz="0" w:space="0" w:color="auto"/>
                <w:left w:val="none" w:sz="0" w:space="0" w:color="auto"/>
                <w:bottom w:val="none" w:sz="0" w:space="0" w:color="auto"/>
                <w:right w:val="none" w:sz="0" w:space="0" w:color="auto"/>
              </w:divBdr>
            </w:div>
          </w:divsChild>
        </w:div>
        <w:div w:id="1630436918">
          <w:marLeft w:val="0"/>
          <w:marRight w:val="0"/>
          <w:marTop w:val="0"/>
          <w:marBottom w:val="0"/>
          <w:divBdr>
            <w:top w:val="none" w:sz="0" w:space="0" w:color="auto"/>
            <w:left w:val="none" w:sz="0" w:space="0" w:color="auto"/>
            <w:bottom w:val="none" w:sz="0" w:space="0" w:color="auto"/>
            <w:right w:val="none" w:sz="0" w:space="0" w:color="auto"/>
          </w:divBdr>
          <w:divsChild>
            <w:div w:id="265773579">
              <w:marLeft w:val="0"/>
              <w:marRight w:val="0"/>
              <w:marTop w:val="0"/>
              <w:marBottom w:val="0"/>
              <w:divBdr>
                <w:top w:val="none" w:sz="0" w:space="0" w:color="auto"/>
                <w:left w:val="none" w:sz="0" w:space="0" w:color="auto"/>
                <w:bottom w:val="none" w:sz="0" w:space="0" w:color="auto"/>
                <w:right w:val="none" w:sz="0" w:space="0" w:color="auto"/>
              </w:divBdr>
            </w:div>
          </w:divsChild>
        </w:div>
        <w:div w:id="1732456337">
          <w:marLeft w:val="0"/>
          <w:marRight w:val="0"/>
          <w:marTop w:val="0"/>
          <w:marBottom w:val="0"/>
          <w:divBdr>
            <w:top w:val="none" w:sz="0" w:space="0" w:color="auto"/>
            <w:left w:val="none" w:sz="0" w:space="0" w:color="auto"/>
            <w:bottom w:val="none" w:sz="0" w:space="0" w:color="auto"/>
            <w:right w:val="none" w:sz="0" w:space="0" w:color="auto"/>
          </w:divBdr>
          <w:divsChild>
            <w:div w:id="347173089">
              <w:marLeft w:val="0"/>
              <w:marRight w:val="0"/>
              <w:marTop w:val="0"/>
              <w:marBottom w:val="0"/>
              <w:divBdr>
                <w:top w:val="none" w:sz="0" w:space="0" w:color="auto"/>
                <w:left w:val="none" w:sz="0" w:space="0" w:color="auto"/>
                <w:bottom w:val="none" w:sz="0" w:space="0" w:color="auto"/>
                <w:right w:val="none" w:sz="0" w:space="0" w:color="auto"/>
              </w:divBdr>
            </w:div>
            <w:div w:id="323095256">
              <w:marLeft w:val="0"/>
              <w:marRight w:val="0"/>
              <w:marTop w:val="0"/>
              <w:marBottom w:val="0"/>
              <w:divBdr>
                <w:top w:val="none" w:sz="0" w:space="0" w:color="auto"/>
                <w:left w:val="none" w:sz="0" w:space="0" w:color="auto"/>
                <w:bottom w:val="none" w:sz="0" w:space="0" w:color="auto"/>
                <w:right w:val="none" w:sz="0" w:space="0" w:color="auto"/>
              </w:divBdr>
            </w:div>
            <w:div w:id="2126771">
              <w:marLeft w:val="0"/>
              <w:marRight w:val="0"/>
              <w:marTop w:val="0"/>
              <w:marBottom w:val="0"/>
              <w:divBdr>
                <w:top w:val="none" w:sz="0" w:space="0" w:color="auto"/>
                <w:left w:val="none" w:sz="0" w:space="0" w:color="auto"/>
                <w:bottom w:val="none" w:sz="0" w:space="0" w:color="auto"/>
                <w:right w:val="none" w:sz="0" w:space="0" w:color="auto"/>
              </w:divBdr>
            </w:div>
            <w:div w:id="92722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pa.gov/waterdata/storage-and-retrieval-and-water-quality-exchange-domain-services-and-downloads" TargetMode="External"/><Relationship Id="rId21" Type="http://schemas.openxmlformats.org/officeDocument/2006/relationships/image" Target="media/image14.png"/><Relationship Id="rId42" Type="http://schemas.openxmlformats.org/officeDocument/2006/relationships/image" Target="media/image12.png"/><Relationship Id="rId47" Type="http://schemas.openxmlformats.org/officeDocument/2006/relationships/hyperlink" Target="https://cdx.epa.gov/" TargetMode="External"/><Relationship Id="rId63" Type="http://schemas.openxmlformats.org/officeDocument/2006/relationships/hyperlink" Target="https://www.epa.gov/waterdata/water-quality-exchange-web-template-user-guide" TargetMode="External"/><Relationship Id="rId68" Type="http://schemas.openxmlformats.org/officeDocument/2006/relationships/hyperlink" Target="https://www.youtube.com/watch?v=ccLA8AYZye4&amp;list=PL7F4YD5AdOGKZBD6MnNRwOnuJlZlzhwLS&amp;index=6" TargetMode="External"/><Relationship Id="rId16" Type="http://schemas.openxmlformats.org/officeDocument/2006/relationships/hyperlink" Target="https://www.epa.gov/waterdata/water-quality-exchange-web-template-files" TargetMode="External"/><Relationship Id="rId11" Type="http://schemas.openxmlformats.org/officeDocument/2006/relationships/hyperlink" Target="https://cdx.epa.gov/" TargetMode="External"/><Relationship Id="rId32" Type="http://schemas.openxmlformats.org/officeDocument/2006/relationships/image" Target="media/image4.png"/><Relationship Id="rId37" Type="http://schemas.openxmlformats.org/officeDocument/2006/relationships/image" Target="media/image9.png"/><Relationship Id="rId53" Type="http://schemas.openxmlformats.org/officeDocument/2006/relationships/hyperlink" Target="https://www.exchangenetwork.net/schema/WQX/3/WQX_DET_v3.0.xls" TargetMode="External"/><Relationship Id="rId58" Type="http://schemas.openxmlformats.org/officeDocument/2006/relationships/hyperlink" Target="https://www.youtube.com/watch?v=hNFHpdengWQ" TargetMode="External"/><Relationship Id="rId74" Type="http://schemas.openxmlformats.org/officeDocument/2006/relationships/hyperlink" Target="https://www.epa.gov/sites/default/files/2018-06/documents/wqx_metals_best_practices_guide_6_27_18.pdf" TargetMode="External"/><Relationship Id="rId79" Type="http://schemas.openxmlformats.org/officeDocument/2006/relationships/hyperlink" Target="https://www.epa.gov/waterdata/learn-more-about-water-quality-data" TargetMode="External"/><Relationship Id="rId5" Type="http://schemas.openxmlformats.org/officeDocument/2006/relationships/numbering" Target="numbering.xml"/><Relationship Id="rId61" Type="http://schemas.openxmlformats.org/officeDocument/2006/relationships/hyperlink" Target="https://www.youtube.com/watch?v=tEf-F02zS98&amp;list=PL7F4YD5AdOGKZBD6MnNRwOnuJlZlzhwLS&amp;index=2&amp;t=0s" TargetMode="External"/><Relationship Id="rId82" Type="http://schemas.openxmlformats.org/officeDocument/2006/relationships/theme" Target="theme/theme1.xml"/><Relationship Id="rId19" Type="http://schemas.openxmlformats.org/officeDocument/2006/relationships/hyperlink" Target="https://www.epa.gov/waterdata/wqx-web-account-registration" TargetMode="External"/><Relationship Id="rId14" Type="http://schemas.openxmlformats.org/officeDocument/2006/relationships/hyperlink" Target="https://www.youtube.com/playlist?list=PL7F4YD5AdOGKZBD6MnNRwOnuJlZlzhwLS" TargetMode="External"/><Relationship Id="rId22" Type="http://schemas.openxmlformats.org/officeDocument/2006/relationships/image" Target="media/image2.png"/><Relationship Id="rId27" Type="http://schemas.openxmlformats.org/officeDocument/2006/relationships/hyperlink" Target="https://www.epa.gov/waterdata/storage-and-retrieval-and-water-quality-exchange-domain-services-and-downloads" TargetMode="External"/><Relationship Id="rId30" Type="http://schemas.openxmlformats.org/officeDocument/2006/relationships/hyperlink" Target="https://www.nemi.gov/home/" TargetMode="External"/><Relationship Id="rId35" Type="http://schemas.openxmlformats.org/officeDocument/2006/relationships/image" Target="media/image7.png"/><Relationship Id="rId43" Type="http://schemas.openxmlformats.org/officeDocument/2006/relationships/image" Target="media/image13.png"/><Relationship Id="rId48" Type="http://schemas.openxmlformats.org/officeDocument/2006/relationships/hyperlink" Target="https://www.exchangenetwork.net/data-exchange/wqx/" TargetMode="External"/><Relationship Id="rId56" Type="http://schemas.openxmlformats.org/officeDocument/2006/relationships/hyperlink" Target="https://www.epa.gov/waterdata/water-quality-exchange-web-template-user-guide" TargetMode="External"/><Relationship Id="rId64" Type="http://schemas.openxmlformats.org/officeDocument/2006/relationships/hyperlink" Target="https://www.epa.gov/waterdata/water-quality-exchange-web-template-files" TargetMode="External"/><Relationship Id="rId69" Type="http://schemas.openxmlformats.org/officeDocument/2006/relationships/hyperlink" Target="https://www.youtube.com/watch?v=0qbBYo6Zaqw" TargetMode="External"/><Relationship Id="rId77" Type="http://schemas.openxmlformats.org/officeDocument/2006/relationships/hyperlink" Target="https://www.epa.gov/waterdata/water-quality-exchange-factsheet" TargetMode="External"/><Relationship Id="rId8" Type="http://schemas.openxmlformats.org/officeDocument/2006/relationships/webSettings" Target="webSettings.xml"/><Relationship Id="rId51" Type="http://schemas.openxmlformats.org/officeDocument/2006/relationships/hyperlink" Target="https://cdx.epa.gov/WQXWeb/StaticPages/GlossaryWqx.htm" TargetMode="External"/><Relationship Id="rId72" Type="http://schemas.openxmlformats.org/officeDocument/2006/relationships/hyperlink" Target="https://www.epa.gov/sites/default/files/2017-06/documents/wqx_nutrient_best_practices_guide.pdf" TargetMode="External"/><Relationship Id="rId80"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hyperlink" Target="https://www.epa.gov/waterdata/water-quality-exchange-web-template-files" TargetMode="External"/><Relationship Id="rId17" Type="http://schemas.openxmlformats.org/officeDocument/2006/relationships/hyperlink" Target="https://www.epa.gov/waterdata/water-quality-exchange-web-template-user-guide" TargetMode="External"/><Relationship Id="rId25" Type="http://schemas.openxmlformats.org/officeDocument/2006/relationships/hyperlink" Target="https://www.epa.gov/waterdata/storage-and-retrieval-and-water-quality-exchange-domain-services-and-downloads" TargetMode="External"/><Relationship Id="rId33" Type="http://schemas.openxmlformats.org/officeDocument/2006/relationships/image" Target="media/image5.png"/><Relationship Id="rId38" Type="http://schemas.openxmlformats.org/officeDocument/2006/relationships/image" Target="media/image10.png"/><Relationship Id="rId46" Type="http://schemas.openxmlformats.org/officeDocument/2006/relationships/hyperlink" Target="https://mywaterway.epa.gov/" TargetMode="External"/><Relationship Id="rId59" Type="http://schemas.openxmlformats.org/officeDocument/2006/relationships/hyperlink" Target="https://www.youtube.com/watch?v=fUddGNuhpEU&amp;t=0s" TargetMode="External"/><Relationship Id="rId67" Type="http://schemas.openxmlformats.org/officeDocument/2006/relationships/hyperlink" Target="https://www.youtube.com/watch?v=0ZcLxNOXWgw&amp;list=PL7F4YD5AdOGKZBD6MnNRwOnuJlZlzhwLS&amp;index=5" TargetMode="External"/><Relationship Id="rId20" Type="http://schemas.openxmlformats.org/officeDocument/2006/relationships/image" Target="media/image1.png"/><Relationship Id="rId41" Type="http://schemas.openxmlformats.org/officeDocument/2006/relationships/image" Target="media/image11.png"/><Relationship Id="rId54" Type="http://schemas.openxmlformats.org/officeDocument/2006/relationships/hyperlink" Target="https://www.epa.gov/waterdata/storage-and-retrieval-and-water-quality-exchange-domain-services-and-downloads" TargetMode="External"/><Relationship Id="rId62" Type="http://schemas.openxmlformats.org/officeDocument/2006/relationships/hyperlink" Target="https://www.youtube.com/watch?v=hH1C0f4SLGE&amp;list=PL7F4YD5AdOGKZBD6MnNRwOnuJlZlzhwLS&amp;index=3" TargetMode="External"/><Relationship Id="rId70" Type="http://schemas.openxmlformats.org/officeDocument/2006/relationships/hyperlink" Target="https://www.youtube.com/watch?v=QAiGZj0Ct_4" TargetMode="External"/><Relationship Id="rId75" Type="http://schemas.openxmlformats.org/officeDocument/2006/relationships/hyperlink" Target="https://www.epa.gov/waterdata/wqx-detection-limits-best-practices-guide"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cdx.epa.gov/" TargetMode="External"/><Relationship Id="rId23" Type="http://schemas.openxmlformats.org/officeDocument/2006/relationships/image" Target="media/image3.png"/><Relationship Id="rId28" Type="http://schemas.openxmlformats.org/officeDocument/2006/relationships/hyperlink" Target="https://www.epa.gov/waterdata/storage-and-retrieval-and-water-quality-exchange-domain-services-and-downloads" TargetMode="External"/><Relationship Id="rId36" Type="http://schemas.openxmlformats.org/officeDocument/2006/relationships/image" Target="media/image8.png"/><Relationship Id="rId49" Type="http://schemas.openxmlformats.org/officeDocument/2006/relationships/hyperlink" Target="https://www.youtube.com/watch?v=3b-UvgUJNU8&amp;list=PL7F4YD5AdOGKZBD6MnNRwOnuJlZlzhwLS&amp;index=1&amp;t=05s" TargetMode="External"/><Relationship Id="rId57" Type="http://schemas.openxmlformats.org/officeDocument/2006/relationships/hyperlink" Target="https://www.epa.gov/waterdata/user-guide-version-30-water-quality-exchange-web" TargetMode="External"/><Relationship Id="rId10" Type="http://schemas.openxmlformats.org/officeDocument/2006/relationships/endnotes" Target="endnotes.xml"/><Relationship Id="rId31" Type="http://schemas.openxmlformats.org/officeDocument/2006/relationships/hyperlink" Target="https://cdx.epa.gov/" TargetMode="External"/><Relationship Id="rId44" Type="http://schemas.openxmlformats.org/officeDocument/2006/relationships/hyperlink" Target="https://www.epa.gov/waterdata/water-quality-data" TargetMode="External"/><Relationship Id="rId52" Type="http://schemas.openxmlformats.org/officeDocument/2006/relationships/hyperlink" Target="https://cdx.epa.gov/WQXWeb/StaticPages/GlossaryWqx.htm" TargetMode="External"/><Relationship Id="rId60" Type="http://schemas.openxmlformats.org/officeDocument/2006/relationships/hyperlink" Target="https://youtu.be/YZ7iovCeBbo" TargetMode="External"/><Relationship Id="rId65" Type="http://schemas.openxmlformats.org/officeDocument/2006/relationships/hyperlink" Target="https://www.youtube.com/watch?v=wnR6bDYmmJ4&amp;list=PLEUagypSV3mUiG7C5KECwZex-FUDM722B&amp;index=2" TargetMode="External"/><Relationship Id="rId73" Type="http://schemas.openxmlformats.org/officeDocument/2006/relationships/hyperlink" Target="https://www.epa.gov/sites/default/files/2020-09/documents/wqx-benthics-best-practices-guide.pdf" TargetMode="External"/><Relationship Id="rId78" Type="http://schemas.openxmlformats.org/officeDocument/2006/relationships/hyperlink" Target="https://www.epa.gov/node/134371" TargetMode="External"/><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epa.gov/waterdata/water-quality-exchange-web-template-user-guide" TargetMode="External"/><Relationship Id="rId18" Type="http://schemas.openxmlformats.org/officeDocument/2006/relationships/hyperlink" Target="https://www.youtube.com/playlist?list=PL7F4YD5AdOGKZBD6MnNRwOnuJlZlzhwLS" TargetMode="External"/><Relationship Id="rId39" Type="http://schemas.openxmlformats.org/officeDocument/2006/relationships/hyperlink" Target="https://www.epa.gov/waterdata/water-quality-exchange-web-error-resolution" TargetMode="External"/><Relationship Id="rId34" Type="http://schemas.openxmlformats.org/officeDocument/2006/relationships/image" Target="media/image6.png"/><Relationship Id="rId50" Type="http://schemas.openxmlformats.org/officeDocument/2006/relationships/hyperlink" Target="https://www.epa.gov/waterdata/water-quality-data-upload-wqx" TargetMode="External"/><Relationship Id="rId55" Type="http://schemas.openxmlformats.org/officeDocument/2006/relationships/hyperlink" Target="https://www.youtube.com/watch?v=p5HQ_aClHOU" TargetMode="External"/><Relationship Id="rId76" Type="http://schemas.openxmlformats.org/officeDocument/2006/relationships/hyperlink" Target="https://www.youtube.com/watch?v=OYXTnkC1T0s&amp;list=PL7F4YD5AdOGKZBD6MnNRwOnuJlZlzhwLS&amp;index=8" TargetMode="External"/><Relationship Id="rId7" Type="http://schemas.openxmlformats.org/officeDocument/2006/relationships/settings" Target="settings.xml"/><Relationship Id="rId71" Type="http://schemas.openxmlformats.org/officeDocument/2006/relationships/hyperlink" Target="https://www.youtube.com/watch?v=IyUH0tIFr0s&amp;list=PL7F4YD5AdOGKZBD6MnNRwOnuJlZlzhwLS&amp;index=7" TargetMode="External"/><Relationship Id="rId2" Type="http://schemas.openxmlformats.org/officeDocument/2006/relationships/customXml" Target="../customXml/item2.xml"/><Relationship Id="rId29" Type="http://schemas.openxmlformats.org/officeDocument/2006/relationships/hyperlink" Target="https://www.nemi.gov/home/" TargetMode="External"/><Relationship Id="rId24" Type="http://schemas.openxmlformats.org/officeDocument/2006/relationships/image" Target="media/image30.png"/><Relationship Id="rId40" Type="http://schemas.openxmlformats.org/officeDocument/2006/relationships/hyperlink" Target="mailto:WQX@epa.gov" TargetMode="External"/><Relationship Id="rId45" Type="http://schemas.openxmlformats.org/officeDocument/2006/relationships/hyperlink" Target="https://www.waterqualitydata.us/" TargetMode="External"/><Relationship Id="rId66" Type="http://schemas.openxmlformats.org/officeDocument/2006/relationships/hyperlink" Target="https://www.youtube.com/watch?v=WFPyBDqLSdc&amp;list=PL7F4YD5AdOGKZBD6MnNRwOnuJlZlzhwLS&amp;index=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1F2BAD0A248B4CBF25182EA1FB585D" ma:contentTypeVersion="17" ma:contentTypeDescription="Create a new document." ma:contentTypeScope="" ma:versionID="3bb3298feeecbe6a5d84c737e2a9a50e">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e9d19165-22ed-47c7-a316-6228049cf116" xmlns:ns6="96608c1f-0256-4627-bf67-91b8726adb91" targetNamespace="http://schemas.microsoft.com/office/2006/metadata/properties" ma:root="true" ma:fieldsID="0b939f15abdfc8a7bbf408757b2261bf" ns1:_="" ns2:_="" ns3:_="" ns4:_="" ns5:_="" ns6:_="">
    <xsd:import namespace="http://schemas.microsoft.com/sharepoint/v3"/>
    <xsd:import namespace="4ffa91fb-a0ff-4ac5-b2db-65c790d184a4"/>
    <xsd:import namespace="http://schemas.microsoft.com/sharepoint.v3"/>
    <xsd:import namespace="http://schemas.microsoft.com/sharepoint/v3/fields"/>
    <xsd:import namespace="e9d19165-22ed-47c7-a316-6228049cf116"/>
    <xsd:import namespace="96608c1f-0256-4627-bf67-91b8726adb91"/>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5:MediaServiceMetadata" minOccurs="0"/>
                <xsd:element ref="ns5:MediaServiceFastMetadata" minOccurs="0"/>
                <xsd:element ref="ns5:MediaServiceAutoTags" minOccurs="0"/>
                <xsd:element ref="ns5:MediaServiceOCR" minOccurs="0"/>
                <xsd:element ref="ns5:MediaServiceGenerationTime" minOccurs="0"/>
                <xsd:element ref="ns5:MediaServiceEventHashCode" minOccurs="0"/>
                <xsd:element ref="ns6:SharedWithUsers" minOccurs="0"/>
                <xsd:element ref="ns6:SharedWithDetails" minOccurs="0"/>
                <xsd:element ref="ns5:MediaServiceDateTaken" minOccurs="0"/>
                <xsd:element ref="ns5:MediaLengthInSeconds" minOccurs="0"/>
                <xsd:element ref="ns1:_ip_UnifiedCompliancePolicyProperties" minOccurs="0"/>
                <xsd:element ref="ns1:_ip_UnifiedCompliancePolicyUIAction" minOccurs="0"/>
                <xsd:element ref="ns5:MediaServiceObjectDetectorVersions" minOccurs="0"/>
                <xsd:element ref="ns5:lcf76f155ced4ddcb4097134ff3c332f" minOccurs="0"/>
                <xsd:element ref="ns5:MediaServiceSearchProperties" minOccurs="0"/>
                <xsd:element ref="ns5: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element name="_ip_UnifiedCompliancePolicyProperties" ma:index="38" nillable="true" ma:displayName="Unified Compliance Policy Properties" ma:hidden="true" ma:internalName="_ip_UnifiedCompliancePolicyProperties">
      <xsd:simpleType>
        <xsd:restriction base="dms:Note"/>
      </xsd:simpleType>
    </xsd:element>
    <xsd:element name="_ip_UnifiedCompliancePolicyUIAction" ma:index="3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26233640-3373-4a2a-bdf1-fabe15d61469}" ma:internalName="TaxCatchAllLabel" ma:readOnly="true" ma:showField="CatchAllDataLabel" ma:web="96608c1f-0256-4627-bf67-91b8726adb91">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26233640-3373-4a2a-bdf1-fabe15d61469}" ma:internalName="TaxCatchAll" ma:showField="CatchAllData" ma:web="96608c1f-0256-4627-bf67-91b8726adb9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d19165-22ed-47c7-a316-6228049cf116"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Tags" ma:index="30" nillable="true" ma:displayName="Tags" ma:internalName="MediaServiceAutoTags"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DateTaken" ma:index="36" nillable="true" ma:displayName="MediaServiceDateTaken" ma:hidden="true" ma:internalName="MediaServiceDateTaken" ma:readOnly="true">
      <xsd:simpleType>
        <xsd:restriction base="dms:Text"/>
      </xsd:simpleType>
    </xsd:element>
    <xsd:element name="MediaLengthInSeconds" ma:index="37" nillable="true" ma:displayName="MediaLengthInSeconds" ma:hidden="true" ma:internalName="MediaLengthInSeconds" ma:readOnly="true">
      <xsd:simpleType>
        <xsd:restriction base="dms:Unknown"/>
      </xsd:simpleType>
    </xsd:element>
    <xsd:element name="MediaServiceObjectDetectorVersions" ma:index="40" nillable="true" ma:displayName="MediaServiceObjectDetectorVersions" ma:hidden="true" ma:indexed="true" ma:internalName="MediaServiceObjectDetectorVersions" ma:readOnly="true">
      <xsd:simpleType>
        <xsd:restriction base="dms:Text"/>
      </xsd:simpleType>
    </xsd:element>
    <xsd:element name="lcf76f155ced4ddcb4097134ff3c332f" ma:index="42" nillable="true" ma:taxonomy="true" ma:internalName="lcf76f155ced4ddcb4097134ff3c332f" ma:taxonomyFieldName="MediaServiceImageTags" ma:displayName="Image Tags" ma:readOnly="false" ma:fieldId="{5cf76f15-5ced-4ddc-b409-7134ff3c332f}" ma:taxonomyMulti="true" ma:sspId="29f62856-1543-49d4-a736-4569d363f533" ma:termSetId="09814cd3-568e-fe90-9814-8d621ff8fb84" ma:anchorId="fba54fb3-c3e1-fe81-a776-ca4b69148c4d" ma:open="true" ma:isKeyword="false">
      <xsd:complexType>
        <xsd:sequence>
          <xsd:element ref="pc:Terms" minOccurs="0" maxOccurs="1"/>
        </xsd:sequence>
      </xsd:complexType>
    </xsd:element>
    <xsd:element name="MediaServiceSearchProperties" ma:index="43" nillable="true" ma:displayName="MediaServiceSearchProperties" ma:hidden="true" ma:internalName="MediaServiceSearchProperties" ma:readOnly="true">
      <xsd:simpleType>
        <xsd:restriction base="dms:Note"/>
      </xsd:simpleType>
    </xsd:element>
    <xsd:element name="MediaServiceBillingMetadata" ma:index="4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608c1f-0256-4627-bf67-91b8726adb91" elementFormDefault="qualified">
    <xsd:import namespace="http://schemas.microsoft.com/office/2006/documentManagement/types"/>
    <xsd:import namespace="http://schemas.microsoft.com/office/infopath/2007/PartnerControls"/>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29f62856-1543-49d4-a736-4569d363f533" ContentTypeId="0x0101" PreviousValue="false"/>
</file>

<file path=customXml/item3.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_ip_UnifiedCompliancePolicyUIAction xmlns="http://schemas.microsoft.com/sharepoint/v3" xsi:nil="true"/>
    <j747ac98061d40f0aa7bd47e1db5675d xmlns="4ffa91fb-a0ff-4ac5-b2db-65c790d184a4">
      <Terms xmlns="http://schemas.microsoft.com/office/infopath/2007/PartnerControls"/>
    </j747ac98061d40f0aa7bd47e1db5675d>
    <lcf76f155ced4ddcb4097134ff3c332f xmlns="e9d19165-22ed-47c7-a316-6228049cf116">
      <Terms xmlns="http://schemas.microsoft.com/office/infopath/2007/PartnerControls"/>
    </lcf76f155ced4ddcb4097134ff3c332f>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_ip_UnifiedCompliancePolicyProperties xmlns="http://schemas.microsoft.com/sharepoint/v3" xsi:nil="true"/>
    <Rights xmlns="4ffa91fb-a0ff-4ac5-b2db-65c790d184a4" xsi:nil="true"/>
    <Document_x0020_Creation_x0020_Date xmlns="4ffa91fb-a0ff-4ac5-b2db-65c790d184a4">2026-08-17T20:51:22+00:00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C78892-21DE-4F7C-98E4-28616B9BFA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e9d19165-22ed-47c7-a316-6228049cf116"/>
    <ds:schemaRef ds:uri="96608c1f-0256-4627-bf67-91b8726adb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020084-E9BF-4419-BF42-D052A57E7D7E}">
  <ds:schemaRefs>
    <ds:schemaRef ds:uri="Microsoft.SharePoint.Taxonomy.ContentTypeSync"/>
  </ds:schemaRefs>
</ds:datastoreItem>
</file>

<file path=customXml/itemProps3.xml><?xml version="1.0" encoding="utf-8"?>
<ds:datastoreItem xmlns:ds="http://schemas.openxmlformats.org/officeDocument/2006/customXml" ds:itemID="{E89879A3-48DA-409D-B9B0-638C730253EB}">
  <ds:schemaRefs>
    <ds:schemaRef ds:uri="http://schemas.microsoft.com/office/2006/metadata/properties"/>
    <ds:schemaRef ds:uri="http://schemas.microsoft.com/office/infopath/2007/PartnerControls"/>
    <ds:schemaRef ds:uri="http://schemas.microsoft.com/sharepoint/v3/fields"/>
    <ds:schemaRef ds:uri="http://schemas.microsoft.com/sharepoint/v3"/>
    <ds:schemaRef ds:uri="4ffa91fb-a0ff-4ac5-b2db-65c790d184a4"/>
    <ds:schemaRef ds:uri="e9d19165-22ed-47c7-a316-6228049cf116"/>
    <ds:schemaRef ds:uri="http://schemas.microsoft.com/sharepoint.v3"/>
  </ds:schemaRefs>
</ds:datastoreItem>
</file>

<file path=customXml/itemProps4.xml><?xml version="1.0" encoding="utf-8"?>
<ds:datastoreItem xmlns:ds="http://schemas.openxmlformats.org/officeDocument/2006/customXml" ds:itemID="{5E826200-622A-4C0E-9D43-7F4451C27D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1693</Words>
  <Characters>9655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Fergus, Emiko</dc:creator>
  <cp:keywords/>
  <dc:description/>
  <cp:lastModifiedBy>Christian, Kevin</cp:lastModifiedBy>
  <cp:revision>4</cp:revision>
  <cp:lastPrinted>2024-10-11T21:59:00Z</cp:lastPrinted>
  <dcterms:created xsi:type="dcterms:W3CDTF">2026-09-01T16:27:00Z</dcterms:created>
  <dcterms:modified xsi:type="dcterms:W3CDTF">2026-09-01T16:34:00Z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0x0101004C1F2BAD0A248B4CBF25182EA1FB585D</vt:lpwstr>
  </property>
  <property fmtid="{D5CDD505-2E9C-101B-9397-08002B2CF9AE}" pid="3" name="TaxKeyword">
    <vt:lpwstr/>
  </property>
  <property fmtid="{D5CDD505-2E9C-101B-9397-08002B2CF9AE}" pid="4" name="Document_x0020_Type">
    <vt:lpwstr/>
  </property>
  <property fmtid="{D5CDD505-2E9C-101B-9397-08002B2CF9AE}" pid="5" name="MediaServiceImageTags">
    <vt:lpwstr/>
  </property>
  <property fmtid="{D5CDD505-2E9C-101B-9397-08002B2CF9AE}" pid="6" name="e3f09c3df709400db2417a7161762d62">
    <vt:lpwstr/>
  </property>
  <property fmtid="{D5CDD505-2E9C-101B-9397-08002B2CF9AE}" pid="7" name="EPA_x0020_Subject">
    <vt:lpwstr/>
  </property>
  <property fmtid="{D5CDD505-2E9C-101B-9397-08002B2CF9AE}" pid="8" name="Document Type">
    <vt:lpwstr/>
  </property>
  <property fmtid="{D5CDD505-2E9C-101B-9397-08002B2CF9AE}" pid="9" name="EPA Subject">
    <vt:lpwstr/>
  </property>
</Properties>
</file>